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666" w:rsidRDefault="009F4998">
      <w:pPr>
        <w:pStyle w:val="a8"/>
        <w:widowControl/>
        <w:shd w:val="clear" w:color="auto" w:fill="FFFFFF"/>
        <w:spacing w:before="75" w:beforeAutospacing="0" w:after="75" w:afterAutospacing="0"/>
        <w:jc w:val="center"/>
        <w:rPr>
          <w:rFonts w:ascii="微软雅黑" w:eastAsia="微软雅黑" w:hAnsi="微软雅黑" w:cs="微软雅黑"/>
          <w:sz w:val="19"/>
          <w:szCs w:val="19"/>
        </w:rPr>
      </w:pPr>
      <w:r>
        <w:rPr>
          <w:rStyle w:val="a9"/>
          <w:rFonts w:ascii="宋体" w:eastAsia="宋体" w:hAnsi="宋体" w:cs="宋体"/>
          <w:sz w:val="72"/>
          <w:szCs w:val="72"/>
          <w:shd w:val="clear" w:color="auto" w:fill="FFFFFF"/>
        </w:rPr>
        <w:t>福建省政府采购</w:t>
      </w:r>
    </w:p>
    <w:p w:rsidR="00122666" w:rsidRDefault="009F4998">
      <w:pPr>
        <w:pStyle w:val="a8"/>
        <w:widowControl/>
        <w:shd w:val="clear" w:color="auto" w:fill="FFFFFF"/>
        <w:spacing w:before="75" w:beforeAutospacing="0" w:after="75" w:afterAutospacing="0"/>
        <w:jc w:val="center"/>
        <w:rPr>
          <w:rFonts w:ascii="微软雅黑" w:eastAsia="微软雅黑" w:hAnsi="微软雅黑" w:cs="微软雅黑"/>
          <w:sz w:val="19"/>
          <w:szCs w:val="19"/>
        </w:rPr>
      </w:pPr>
      <w:r>
        <w:rPr>
          <w:rStyle w:val="a9"/>
          <w:rFonts w:ascii="宋体" w:eastAsia="宋体" w:hAnsi="宋体" w:cs="宋体" w:hint="eastAsia"/>
          <w:sz w:val="72"/>
          <w:szCs w:val="72"/>
          <w:shd w:val="clear" w:color="auto" w:fill="FFFFFF"/>
        </w:rPr>
        <w:t>货物和服务项目</w:t>
      </w:r>
    </w:p>
    <w:p w:rsidR="00122666" w:rsidRDefault="009F4998">
      <w:pPr>
        <w:pStyle w:val="a8"/>
        <w:widowControl/>
        <w:shd w:val="clear" w:color="auto" w:fill="FFFFFF"/>
        <w:spacing w:before="75" w:beforeAutospacing="0" w:after="75" w:afterAutospacing="0"/>
        <w:jc w:val="center"/>
        <w:rPr>
          <w:rFonts w:ascii="微软雅黑" w:eastAsia="微软雅黑" w:hAnsi="微软雅黑" w:cs="微软雅黑"/>
          <w:sz w:val="19"/>
          <w:szCs w:val="19"/>
        </w:rPr>
      </w:pPr>
      <w:r>
        <w:rPr>
          <w:rStyle w:val="a9"/>
          <w:rFonts w:ascii="宋体" w:eastAsia="宋体" w:hAnsi="宋体" w:cs="宋体" w:hint="eastAsia"/>
          <w:sz w:val="72"/>
          <w:szCs w:val="72"/>
          <w:shd w:val="clear" w:color="auto" w:fill="FFFFFF"/>
        </w:rPr>
        <w:t>公开招标文件</w:t>
      </w:r>
    </w:p>
    <w:p w:rsidR="00122666" w:rsidRDefault="009F4998">
      <w:pPr>
        <w:pStyle w:val="a8"/>
        <w:widowControl/>
        <w:shd w:val="clear" w:color="auto" w:fill="FFFFFF"/>
        <w:spacing w:before="75" w:beforeAutospacing="0" w:after="75" w:afterAutospacing="0"/>
        <w:rPr>
          <w:rFonts w:ascii="微软雅黑" w:eastAsia="微软雅黑" w:hAnsi="微软雅黑" w:cs="微软雅黑"/>
          <w:sz w:val="19"/>
          <w:szCs w:val="19"/>
        </w:rPr>
      </w:pPr>
      <w:r>
        <w:rPr>
          <w:rStyle w:val="a9"/>
          <w:rFonts w:ascii="宋体" w:eastAsia="宋体" w:hAnsi="宋体" w:cs="宋体" w:hint="eastAsia"/>
          <w:sz w:val="72"/>
          <w:szCs w:val="72"/>
          <w:shd w:val="clear" w:color="auto" w:fill="FFFFFF"/>
        </w:rPr>
        <w:t>     </w:t>
      </w:r>
    </w:p>
    <w:p w:rsidR="00122666" w:rsidRDefault="009F4998">
      <w:pPr>
        <w:pStyle w:val="a8"/>
        <w:widowControl/>
        <w:shd w:val="clear" w:color="auto" w:fill="FFFFFF"/>
        <w:spacing w:before="75" w:beforeAutospacing="0" w:after="75" w:afterAutospacing="0"/>
        <w:jc w:val="center"/>
        <w:rPr>
          <w:rFonts w:ascii="微软雅黑" w:eastAsia="微软雅黑" w:hAnsi="微软雅黑" w:cs="微软雅黑"/>
          <w:sz w:val="19"/>
          <w:szCs w:val="19"/>
        </w:rPr>
      </w:pPr>
      <w:r>
        <w:rPr>
          <w:rFonts w:ascii="微软雅黑" w:eastAsia="微软雅黑" w:hAnsi="微软雅黑" w:cs="微软雅黑" w:hint="eastAsia"/>
          <w:shd w:val="clear" w:color="auto" w:fill="FFFFFF"/>
        </w:rPr>
        <w:t> </w:t>
      </w:r>
    </w:p>
    <w:p w:rsidR="00122666" w:rsidRDefault="009F4998">
      <w:pPr>
        <w:pStyle w:val="a8"/>
        <w:widowControl/>
        <w:shd w:val="clear" w:color="auto" w:fill="FFFFFF"/>
        <w:spacing w:before="75" w:beforeAutospacing="0" w:after="75" w:afterAutospacing="0"/>
        <w:rPr>
          <w:rFonts w:ascii="微软雅黑" w:eastAsia="微软雅黑" w:hAnsi="微软雅黑" w:cs="微软雅黑"/>
          <w:shd w:val="clear" w:color="auto" w:fill="FFFFFF"/>
        </w:rPr>
      </w:pPr>
      <w:r>
        <w:rPr>
          <w:rFonts w:ascii="微软雅黑" w:eastAsia="微软雅黑" w:hAnsi="微软雅黑" w:cs="微软雅黑" w:hint="eastAsia"/>
          <w:shd w:val="clear" w:color="auto" w:fill="FFFFFF"/>
        </w:rPr>
        <w:t> </w:t>
      </w:r>
    </w:p>
    <w:p w:rsidR="00122666" w:rsidRDefault="009F4998">
      <w:pPr>
        <w:pStyle w:val="a8"/>
        <w:widowControl/>
        <w:shd w:val="clear" w:color="auto" w:fill="FFFFFF"/>
        <w:spacing w:before="75" w:beforeAutospacing="0" w:after="75" w:afterAutospacing="0"/>
        <w:jc w:val="center"/>
        <w:rPr>
          <w:rFonts w:ascii="微软雅黑" w:eastAsia="微软雅黑" w:hAnsi="微软雅黑" w:cs="微软雅黑"/>
          <w:sz w:val="19"/>
          <w:szCs w:val="19"/>
        </w:rPr>
      </w:pPr>
      <w:r>
        <w:rPr>
          <w:rStyle w:val="a9"/>
          <w:rFonts w:ascii="宋体" w:eastAsia="宋体" w:hAnsi="宋体" w:cs="宋体" w:hint="eastAsia"/>
          <w:sz w:val="30"/>
          <w:szCs w:val="30"/>
          <w:shd w:val="clear" w:color="auto" w:fill="FFFFFF"/>
        </w:rPr>
        <w:t>项目名称：福建医科大学病房设备货物类采购项目</w:t>
      </w:r>
    </w:p>
    <w:p w:rsidR="00122666" w:rsidRDefault="009F4998">
      <w:pPr>
        <w:pStyle w:val="a8"/>
        <w:widowControl/>
        <w:shd w:val="clear" w:color="auto" w:fill="FFFFFF"/>
        <w:spacing w:before="75" w:beforeAutospacing="0" w:after="75" w:afterAutospacing="0"/>
        <w:jc w:val="center"/>
        <w:rPr>
          <w:rStyle w:val="a9"/>
          <w:rFonts w:ascii="宋体" w:eastAsia="宋体" w:hAnsi="宋体" w:cs="宋体"/>
          <w:sz w:val="30"/>
          <w:szCs w:val="30"/>
          <w:shd w:val="clear" w:color="auto" w:fill="FFFFFF"/>
        </w:rPr>
      </w:pPr>
      <w:r>
        <w:rPr>
          <w:rStyle w:val="a9"/>
          <w:rFonts w:ascii="宋体" w:eastAsia="宋体" w:hAnsi="宋体" w:cs="宋体" w:hint="eastAsia"/>
          <w:sz w:val="30"/>
          <w:szCs w:val="30"/>
          <w:shd w:val="clear" w:color="auto" w:fill="FFFFFF"/>
        </w:rPr>
        <w:t>备案编号：</w:t>
      </w:r>
      <w:r>
        <w:rPr>
          <w:rStyle w:val="a9"/>
          <w:rFonts w:ascii="宋体" w:eastAsia="宋体" w:hAnsi="宋体" w:cs="宋体" w:hint="eastAsia"/>
          <w:sz w:val="30"/>
          <w:szCs w:val="30"/>
          <w:shd w:val="clear" w:color="auto" w:fill="FFFFFF"/>
        </w:rPr>
        <w:t>K-YKU-GK-201809-B2030-IDN</w:t>
      </w:r>
    </w:p>
    <w:p w:rsidR="00122666" w:rsidRDefault="009F4998">
      <w:pPr>
        <w:pStyle w:val="a8"/>
        <w:widowControl/>
        <w:shd w:val="clear" w:color="auto" w:fill="FFFFFF"/>
        <w:spacing w:before="75" w:beforeAutospacing="0" w:after="75" w:afterAutospacing="0"/>
        <w:jc w:val="center"/>
        <w:rPr>
          <w:rFonts w:ascii="微软雅黑" w:eastAsia="微软雅黑" w:hAnsi="微软雅黑" w:cs="微软雅黑"/>
          <w:sz w:val="19"/>
          <w:szCs w:val="19"/>
        </w:rPr>
      </w:pPr>
      <w:r>
        <w:rPr>
          <w:rStyle w:val="a9"/>
          <w:rFonts w:ascii="宋体" w:eastAsia="宋体" w:hAnsi="宋体" w:cs="宋体" w:hint="eastAsia"/>
          <w:sz w:val="30"/>
          <w:szCs w:val="30"/>
          <w:shd w:val="clear" w:color="auto" w:fill="FFFFFF"/>
        </w:rPr>
        <w:t>招标编号：</w:t>
      </w:r>
      <w:r>
        <w:rPr>
          <w:rStyle w:val="a9"/>
          <w:rFonts w:ascii="宋体" w:eastAsia="宋体" w:hAnsi="宋体" w:cs="宋体" w:hint="eastAsia"/>
          <w:sz w:val="30"/>
          <w:szCs w:val="30"/>
          <w:shd w:val="clear" w:color="auto" w:fill="FFFFFF"/>
        </w:rPr>
        <w:t>[3500]ZSZB[GK]2018092</w:t>
      </w:r>
    </w:p>
    <w:p w:rsidR="00122666" w:rsidRDefault="009F4998">
      <w:pPr>
        <w:pStyle w:val="a8"/>
        <w:widowControl/>
        <w:shd w:val="clear" w:color="auto" w:fill="FFFFFF"/>
        <w:spacing w:before="75" w:beforeAutospacing="0" w:after="75" w:afterAutospacing="0"/>
        <w:rPr>
          <w:rFonts w:ascii="微软雅黑" w:eastAsia="微软雅黑" w:hAnsi="微软雅黑" w:cs="微软雅黑"/>
          <w:sz w:val="19"/>
          <w:szCs w:val="19"/>
        </w:rPr>
      </w:pPr>
      <w:r>
        <w:rPr>
          <w:rFonts w:ascii="微软雅黑" w:eastAsia="微软雅黑" w:hAnsi="微软雅黑" w:cs="微软雅黑" w:hint="eastAsia"/>
          <w:shd w:val="clear" w:color="auto" w:fill="FFFFFF"/>
        </w:rPr>
        <w:t> </w:t>
      </w:r>
    </w:p>
    <w:p w:rsidR="00122666" w:rsidRDefault="009F4998">
      <w:pPr>
        <w:pStyle w:val="a8"/>
        <w:widowControl/>
        <w:shd w:val="clear" w:color="auto" w:fill="FFFFFF"/>
        <w:spacing w:before="75" w:beforeAutospacing="0" w:after="75" w:afterAutospacing="0"/>
        <w:rPr>
          <w:rFonts w:ascii="微软雅黑" w:eastAsia="微软雅黑" w:hAnsi="微软雅黑" w:cs="微软雅黑"/>
          <w:sz w:val="19"/>
          <w:szCs w:val="19"/>
        </w:rPr>
      </w:pPr>
      <w:r>
        <w:rPr>
          <w:rStyle w:val="a9"/>
          <w:rFonts w:ascii="宋体" w:eastAsia="宋体" w:hAnsi="宋体" w:cs="宋体" w:hint="eastAsia"/>
          <w:sz w:val="28"/>
          <w:szCs w:val="28"/>
          <w:shd w:val="clear" w:color="auto" w:fill="FFFFFF"/>
        </w:rPr>
        <w:t> </w:t>
      </w:r>
    </w:p>
    <w:p w:rsidR="00122666" w:rsidRDefault="009F4998">
      <w:pPr>
        <w:pStyle w:val="a8"/>
        <w:widowControl/>
        <w:shd w:val="clear" w:color="auto" w:fill="FFFFFF"/>
        <w:spacing w:before="75" w:beforeAutospacing="0" w:after="75" w:afterAutospacing="0"/>
        <w:rPr>
          <w:rFonts w:ascii="微软雅黑" w:eastAsia="微软雅黑" w:hAnsi="微软雅黑" w:cs="微软雅黑"/>
          <w:sz w:val="19"/>
          <w:szCs w:val="19"/>
        </w:rPr>
      </w:pPr>
      <w:r>
        <w:rPr>
          <w:rFonts w:ascii="微软雅黑" w:eastAsia="微软雅黑" w:hAnsi="微软雅黑" w:cs="微软雅黑" w:hint="eastAsia"/>
          <w:shd w:val="clear" w:color="auto" w:fill="FFFFFF"/>
        </w:rPr>
        <w:t> </w:t>
      </w:r>
    </w:p>
    <w:p w:rsidR="00122666" w:rsidRDefault="009F4998">
      <w:pPr>
        <w:pStyle w:val="a8"/>
        <w:widowControl/>
        <w:shd w:val="clear" w:color="auto" w:fill="FFFFFF"/>
        <w:spacing w:before="75" w:beforeAutospacing="0" w:after="75" w:afterAutospacing="0"/>
        <w:jc w:val="center"/>
        <w:rPr>
          <w:rFonts w:ascii="微软雅黑" w:eastAsia="微软雅黑" w:hAnsi="微软雅黑" w:cs="微软雅黑"/>
          <w:sz w:val="19"/>
          <w:szCs w:val="19"/>
        </w:rPr>
      </w:pPr>
      <w:r>
        <w:rPr>
          <w:rFonts w:ascii="微软雅黑" w:eastAsia="微软雅黑" w:hAnsi="微软雅黑" w:cs="微软雅黑" w:hint="eastAsia"/>
          <w:shd w:val="clear" w:color="auto" w:fill="FFFFFF"/>
        </w:rPr>
        <w:t> </w:t>
      </w:r>
    </w:p>
    <w:p w:rsidR="00122666" w:rsidRDefault="009F4998">
      <w:pPr>
        <w:pStyle w:val="a8"/>
        <w:widowControl/>
        <w:shd w:val="clear" w:color="auto" w:fill="FFFFFF"/>
        <w:spacing w:before="75" w:beforeAutospacing="0" w:after="75" w:afterAutospacing="0"/>
        <w:jc w:val="center"/>
        <w:rPr>
          <w:rFonts w:ascii="微软雅黑" w:eastAsia="微软雅黑" w:hAnsi="微软雅黑" w:cs="微软雅黑"/>
          <w:sz w:val="19"/>
          <w:szCs w:val="19"/>
        </w:rPr>
      </w:pPr>
      <w:r>
        <w:rPr>
          <w:rStyle w:val="a9"/>
          <w:rFonts w:ascii="宋体" w:eastAsia="宋体" w:hAnsi="宋体" w:cs="宋体" w:hint="eastAsia"/>
          <w:sz w:val="27"/>
          <w:szCs w:val="27"/>
          <w:shd w:val="clear" w:color="auto" w:fill="FFFFFF"/>
        </w:rPr>
        <w:t>采购人：</w:t>
      </w:r>
      <w:r>
        <w:rPr>
          <w:rFonts w:ascii="微软雅黑" w:eastAsia="微软雅黑" w:hAnsi="微软雅黑" w:cs="微软雅黑" w:hint="eastAsia"/>
          <w:sz w:val="27"/>
          <w:szCs w:val="27"/>
          <w:shd w:val="clear" w:color="auto" w:fill="FFFFFF"/>
        </w:rPr>
        <w:t> </w:t>
      </w:r>
      <w:r>
        <w:rPr>
          <w:rStyle w:val="a9"/>
          <w:rFonts w:ascii="宋体" w:eastAsia="宋体" w:hAnsi="宋体" w:cs="宋体" w:hint="eastAsia"/>
          <w:sz w:val="28"/>
          <w:szCs w:val="28"/>
          <w:shd w:val="clear" w:color="auto" w:fill="FFFFFF"/>
        </w:rPr>
        <w:t>福建医科大学</w:t>
      </w:r>
    </w:p>
    <w:p w:rsidR="00122666" w:rsidRDefault="009F4998">
      <w:pPr>
        <w:pStyle w:val="a8"/>
        <w:widowControl/>
        <w:shd w:val="clear" w:color="auto" w:fill="FFFFFF"/>
        <w:spacing w:before="75" w:beforeAutospacing="0" w:after="75" w:afterAutospacing="0"/>
        <w:jc w:val="center"/>
        <w:rPr>
          <w:rFonts w:ascii="微软雅黑" w:eastAsia="微软雅黑" w:hAnsi="微软雅黑" w:cs="微软雅黑"/>
          <w:sz w:val="19"/>
          <w:szCs w:val="19"/>
        </w:rPr>
      </w:pPr>
      <w:r>
        <w:rPr>
          <w:rStyle w:val="a9"/>
          <w:rFonts w:ascii="宋体" w:eastAsia="宋体" w:hAnsi="宋体" w:cs="宋体" w:hint="eastAsia"/>
          <w:sz w:val="28"/>
          <w:szCs w:val="28"/>
          <w:shd w:val="clear" w:color="auto" w:fill="FFFFFF"/>
        </w:rPr>
        <w:t>代理机构：福建中实招标有限公司</w:t>
      </w:r>
    </w:p>
    <w:p w:rsidR="00122666" w:rsidRDefault="009F4998">
      <w:pPr>
        <w:pStyle w:val="a8"/>
        <w:widowControl/>
        <w:shd w:val="clear" w:color="auto" w:fill="FFFFFF"/>
        <w:spacing w:before="75" w:beforeAutospacing="0" w:after="75" w:afterAutospacing="0"/>
        <w:jc w:val="center"/>
        <w:rPr>
          <w:rFonts w:ascii="微软雅黑" w:eastAsia="微软雅黑" w:hAnsi="微软雅黑" w:cs="微软雅黑"/>
          <w:sz w:val="19"/>
          <w:szCs w:val="19"/>
        </w:rPr>
      </w:pPr>
      <w:r>
        <w:rPr>
          <w:rStyle w:val="a9"/>
          <w:rFonts w:ascii="宋体" w:eastAsia="宋体" w:hAnsi="宋体" w:cs="宋体" w:hint="eastAsia"/>
          <w:sz w:val="28"/>
          <w:szCs w:val="28"/>
          <w:shd w:val="clear" w:color="auto" w:fill="FFFFFF"/>
        </w:rPr>
        <w:t>2018</w:t>
      </w:r>
      <w:r>
        <w:rPr>
          <w:rStyle w:val="a9"/>
          <w:rFonts w:ascii="宋体" w:eastAsia="宋体" w:hAnsi="宋体" w:cs="宋体" w:hint="eastAsia"/>
          <w:sz w:val="28"/>
          <w:szCs w:val="28"/>
          <w:shd w:val="clear" w:color="auto" w:fill="FFFFFF"/>
        </w:rPr>
        <w:t>年</w:t>
      </w:r>
      <w:r>
        <w:rPr>
          <w:rStyle w:val="a9"/>
          <w:rFonts w:ascii="宋体" w:eastAsia="宋体" w:hAnsi="宋体" w:cs="宋体" w:hint="eastAsia"/>
          <w:sz w:val="28"/>
          <w:szCs w:val="28"/>
          <w:shd w:val="clear" w:color="auto" w:fill="FFFFFF"/>
        </w:rPr>
        <w:t>10</w:t>
      </w:r>
      <w:r>
        <w:rPr>
          <w:rStyle w:val="a9"/>
          <w:rFonts w:ascii="宋体" w:eastAsia="宋体" w:hAnsi="宋体" w:cs="宋体" w:hint="eastAsia"/>
          <w:sz w:val="28"/>
          <w:szCs w:val="28"/>
          <w:shd w:val="clear" w:color="auto" w:fill="FFFFFF"/>
        </w:rPr>
        <w:t>月</w:t>
      </w:r>
    </w:p>
    <w:p w:rsidR="00122666" w:rsidRDefault="009F4998">
      <w:pPr>
        <w:pStyle w:val="a8"/>
        <w:widowControl/>
        <w:shd w:val="clear" w:color="auto" w:fill="FFFFFF"/>
        <w:spacing w:before="75" w:beforeAutospacing="0" w:after="75" w:afterAutospacing="0"/>
        <w:rPr>
          <w:rFonts w:ascii="微软雅黑" w:eastAsia="微软雅黑" w:hAnsi="微软雅黑" w:cs="微软雅黑"/>
          <w:sz w:val="19"/>
          <w:szCs w:val="19"/>
        </w:rPr>
      </w:pPr>
      <w:r>
        <w:rPr>
          <w:rFonts w:ascii="微软雅黑" w:eastAsia="微软雅黑" w:hAnsi="微软雅黑" w:cs="微软雅黑" w:hint="eastAsia"/>
          <w:shd w:val="clear" w:color="auto" w:fill="FFFFFF"/>
        </w:rPr>
        <w:t> </w:t>
      </w:r>
    </w:p>
    <w:p w:rsidR="00122666" w:rsidRDefault="009F4998">
      <w:pPr>
        <w:pStyle w:val="a8"/>
        <w:widowControl/>
        <w:shd w:val="clear" w:color="auto" w:fill="FFFFFF"/>
        <w:spacing w:before="75" w:beforeAutospacing="0" w:after="75" w:afterAutospacing="0" w:line="360" w:lineRule="atLeast"/>
        <w:ind w:right="720"/>
        <w:jc w:val="center"/>
        <w:rPr>
          <w:rFonts w:ascii="微软雅黑" w:eastAsia="微软雅黑" w:hAnsi="微软雅黑" w:cs="微软雅黑"/>
          <w:sz w:val="19"/>
          <w:szCs w:val="19"/>
        </w:rPr>
      </w:pPr>
      <w:r>
        <w:rPr>
          <w:rFonts w:ascii="宋体" w:eastAsia="宋体" w:hAnsi="宋体" w:cs="宋体" w:hint="eastAsia"/>
          <w:shd w:val="clear" w:color="auto" w:fill="FFFFFF"/>
        </w:rPr>
        <w:t> </w:t>
      </w:r>
    </w:p>
    <w:p w:rsidR="00122666" w:rsidRDefault="009F4998">
      <w:pPr>
        <w:pStyle w:val="a8"/>
        <w:widowControl/>
        <w:shd w:val="clear" w:color="auto" w:fill="FFFFFF"/>
        <w:spacing w:before="75" w:beforeAutospacing="0" w:after="75" w:afterAutospacing="0"/>
        <w:jc w:val="center"/>
      </w:pPr>
      <w:r>
        <w:rPr>
          <w:rStyle w:val="a9"/>
          <w:rFonts w:ascii="宋体" w:eastAsia="宋体" w:hAnsi="宋体" w:cs="宋体" w:hint="eastAsia"/>
          <w:sz w:val="31"/>
          <w:szCs w:val="31"/>
        </w:rPr>
        <w:lastRenderedPageBreak/>
        <w:t>第一章</w:t>
      </w:r>
      <w:r>
        <w:rPr>
          <w:rStyle w:val="a9"/>
          <w:sz w:val="31"/>
          <w:szCs w:val="31"/>
        </w:rPr>
        <w:t>   </w:t>
      </w:r>
      <w:r>
        <w:rPr>
          <w:rStyle w:val="a9"/>
          <w:rFonts w:ascii="宋体" w:eastAsia="宋体" w:hAnsi="宋体" w:cs="宋体" w:hint="eastAsia"/>
          <w:sz w:val="31"/>
          <w:szCs w:val="31"/>
        </w:rPr>
        <w:t>投标邀请</w:t>
      </w:r>
    </w:p>
    <w:p w:rsidR="00122666" w:rsidRDefault="009F4998">
      <w:pPr>
        <w:pStyle w:val="a8"/>
        <w:widowControl/>
        <w:spacing w:before="75" w:beforeAutospacing="0" w:after="75" w:afterAutospacing="0"/>
      </w:pPr>
      <w:r>
        <w:t> </w:t>
      </w:r>
    </w:p>
    <w:p w:rsidR="00122666" w:rsidRDefault="009F4998">
      <w:pPr>
        <w:pStyle w:val="a8"/>
        <w:widowControl/>
        <w:spacing w:before="75" w:beforeAutospacing="0" w:after="75" w:afterAutospacing="0"/>
        <w:ind w:firstLine="480"/>
      </w:pPr>
      <w:r>
        <w:rPr>
          <w:rFonts w:ascii="宋体" w:eastAsia="宋体" w:hAnsi="宋体" w:cs="宋体" w:hint="eastAsia"/>
          <w:u w:val="single"/>
        </w:rPr>
        <w:t>福建中实招标有限公司</w:t>
      </w:r>
      <w:r>
        <w:rPr>
          <w:rFonts w:ascii="宋体" w:eastAsia="宋体" w:hAnsi="宋体" w:cs="宋体" w:hint="eastAsia"/>
        </w:rPr>
        <w:t>采用</w:t>
      </w:r>
      <w:r>
        <w:rPr>
          <w:rFonts w:ascii="宋体" w:eastAsia="宋体" w:hAnsi="宋体" w:cs="宋体" w:hint="eastAsia"/>
          <w:u w:val="single"/>
        </w:rPr>
        <w:t>公开招标方式</w:t>
      </w:r>
      <w:r>
        <w:rPr>
          <w:rFonts w:ascii="宋体" w:eastAsia="宋体" w:hAnsi="宋体" w:cs="宋体" w:hint="eastAsia"/>
        </w:rPr>
        <w:t>组织福建医科大学病房设备货物类采购项目（以下简称：“本项目”）的政府采购活动，现邀请供应商参加投标。</w:t>
      </w:r>
    </w:p>
    <w:p w:rsidR="00122666" w:rsidRDefault="009F4998">
      <w:pPr>
        <w:pStyle w:val="a8"/>
        <w:widowControl/>
        <w:spacing w:before="75" w:beforeAutospacing="0" w:after="75" w:afterAutospacing="0"/>
        <w:ind w:firstLine="480"/>
      </w:pPr>
      <w:r>
        <w:rPr>
          <w:rFonts w:ascii="宋体" w:eastAsia="宋体" w:hAnsi="宋体" w:cs="宋体" w:hint="eastAsia"/>
        </w:rPr>
        <w:t>1</w:t>
      </w:r>
      <w:r>
        <w:rPr>
          <w:rFonts w:ascii="宋体" w:eastAsia="宋体" w:hAnsi="宋体" w:cs="宋体" w:hint="eastAsia"/>
        </w:rPr>
        <w:t>、备案编号：</w:t>
      </w:r>
      <w:r>
        <w:rPr>
          <w:rFonts w:ascii="宋体" w:eastAsia="宋体" w:hAnsi="宋体" w:cs="宋体" w:hint="eastAsia"/>
          <w:u w:val="single"/>
        </w:rPr>
        <w:t>K-YKU-GK-201809-B2030-IDN</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2</w:t>
      </w:r>
      <w:r>
        <w:rPr>
          <w:rFonts w:ascii="宋体" w:eastAsia="宋体" w:hAnsi="宋体" w:cs="宋体" w:hint="eastAsia"/>
        </w:rPr>
        <w:t>、招标编号：</w:t>
      </w:r>
      <w:r>
        <w:rPr>
          <w:rFonts w:ascii="宋体" w:eastAsia="宋体" w:hAnsi="宋体" w:cs="宋体" w:hint="eastAsia"/>
          <w:u w:val="single"/>
        </w:rPr>
        <w:t>[3500]ZSZB[GK]2018092</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3</w:t>
      </w:r>
      <w:r>
        <w:rPr>
          <w:rFonts w:ascii="宋体" w:eastAsia="宋体" w:hAnsi="宋体" w:cs="宋体" w:hint="eastAsia"/>
        </w:rPr>
        <w:t>、预算金额、最高限价：详见《采购标的一览表》。</w:t>
      </w:r>
      <w:r>
        <w:rPr>
          <w:rFonts w:ascii="宋体" w:eastAsia="宋体" w:hAnsi="宋体" w:cs="宋体" w:hint="eastAsia"/>
        </w:rPr>
        <w:br/>
        <w:t>  4</w:t>
      </w:r>
      <w:r>
        <w:rPr>
          <w:rFonts w:ascii="宋体" w:eastAsia="宋体" w:hAnsi="宋体" w:cs="宋体" w:hint="eastAsia"/>
        </w:rPr>
        <w:t>、招标内容及要求：详见《采购标的一览表》及招标文件第五章。</w:t>
      </w:r>
    </w:p>
    <w:p w:rsidR="00122666" w:rsidRDefault="009F4998">
      <w:pPr>
        <w:pStyle w:val="a8"/>
        <w:widowControl/>
        <w:spacing w:before="75" w:beforeAutospacing="0" w:after="75" w:afterAutospacing="0"/>
        <w:ind w:firstLine="480"/>
      </w:pPr>
      <w:r>
        <w:rPr>
          <w:rFonts w:ascii="宋体" w:eastAsia="宋体" w:hAnsi="宋体" w:cs="宋体" w:hint="eastAsia"/>
        </w:rPr>
        <w:t>5</w:t>
      </w:r>
      <w:r>
        <w:rPr>
          <w:rFonts w:ascii="宋体" w:eastAsia="宋体" w:hAnsi="宋体" w:cs="宋体" w:hint="eastAsia"/>
        </w:rPr>
        <w:t>、需要落实的政府采购政策：</w:t>
      </w:r>
      <w:r>
        <w:rPr>
          <w:rFonts w:ascii="宋体" w:eastAsia="宋体" w:hAnsi="宋体" w:cs="宋体" w:hint="eastAsia"/>
        </w:rPr>
        <w:t>1</w:t>
      </w:r>
      <w:r>
        <w:rPr>
          <w:rFonts w:ascii="宋体" w:eastAsia="宋体" w:hAnsi="宋体" w:cs="宋体" w:hint="eastAsia"/>
        </w:rPr>
        <w:t>、节能产品：按照最新期政府采购节能清单执行。</w:t>
      </w:r>
      <w:r>
        <w:rPr>
          <w:rFonts w:ascii="宋体" w:eastAsia="宋体" w:hAnsi="宋体" w:cs="宋体" w:hint="eastAsia"/>
        </w:rPr>
        <w:t>2</w:t>
      </w:r>
      <w:r>
        <w:rPr>
          <w:rFonts w:ascii="宋体" w:eastAsia="宋体" w:hAnsi="宋体" w:cs="宋体" w:hint="eastAsia"/>
        </w:rPr>
        <w:t>、进口产品：适用于（合同包</w:t>
      </w:r>
      <w:r>
        <w:rPr>
          <w:rFonts w:ascii="宋体" w:eastAsia="宋体" w:hAnsi="宋体" w:cs="宋体" w:hint="eastAsia"/>
        </w:rPr>
        <w:t>1</w:t>
      </w:r>
      <w:r>
        <w:rPr>
          <w:rFonts w:ascii="宋体" w:eastAsia="宋体" w:hAnsi="宋体" w:cs="宋体" w:hint="eastAsia"/>
        </w:rPr>
        <w:t>：品目号</w:t>
      </w:r>
      <w:r>
        <w:rPr>
          <w:rFonts w:ascii="宋体" w:eastAsia="宋体" w:hAnsi="宋体" w:cs="宋体" w:hint="eastAsia"/>
        </w:rPr>
        <w:t>1-6</w:t>
      </w:r>
      <w:r>
        <w:rPr>
          <w:rFonts w:ascii="宋体" w:eastAsia="宋体" w:hAnsi="宋体" w:cs="宋体" w:hint="eastAsia"/>
        </w:rPr>
        <w:t>，合同包</w:t>
      </w:r>
      <w:r>
        <w:rPr>
          <w:rFonts w:ascii="宋体" w:eastAsia="宋体" w:hAnsi="宋体" w:cs="宋体" w:hint="eastAsia"/>
        </w:rPr>
        <w:t>4</w:t>
      </w:r>
      <w:r>
        <w:rPr>
          <w:rFonts w:ascii="宋体" w:eastAsia="宋体" w:hAnsi="宋体" w:cs="宋体" w:hint="eastAsia"/>
        </w:rPr>
        <w:t>：品目号</w:t>
      </w:r>
      <w:r>
        <w:rPr>
          <w:rFonts w:ascii="宋体" w:eastAsia="宋体" w:hAnsi="宋体" w:cs="宋体" w:hint="eastAsia"/>
        </w:rPr>
        <w:t>4-2</w:t>
      </w:r>
      <w:r>
        <w:rPr>
          <w:rFonts w:ascii="宋体" w:eastAsia="宋体" w:hAnsi="宋体" w:cs="宋体" w:hint="eastAsia"/>
        </w:rPr>
        <w:t>，合同包</w:t>
      </w:r>
      <w:r>
        <w:rPr>
          <w:rFonts w:ascii="宋体" w:eastAsia="宋体" w:hAnsi="宋体" w:cs="宋体" w:hint="eastAsia"/>
        </w:rPr>
        <w:t>6</w:t>
      </w:r>
      <w:r>
        <w:rPr>
          <w:rFonts w:ascii="宋体" w:eastAsia="宋体" w:hAnsi="宋体" w:cs="宋体" w:hint="eastAsia"/>
        </w:rPr>
        <w:t>：品目号</w:t>
      </w:r>
      <w:r>
        <w:rPr>
          <w:rFonts w:ascii="宋体" w:eastAsia="宋体" w:hAnsi="宋体" w:cs="宋体" w:hint="eastAsia"/>
        </w:rPr>
        <w:t>6-1</w:t>
      </w:r>
      <w:r>
        <w:rPr>
          <w:rFonts w:ascii="宋体" w:eastAsia="宋体" w:hAnsi="宋体" w:cs="宋体" w:hint="eastAsia"/>
        </w:rPr>
        <w:t>、品目号</w:t>
      </w:r>
      <w:r>
        <w:rPr>
          <w:rFonts w:ascii="宋体" w:eastAsia="宋体" w:hAnsi="宋体" w:cs="宋体" w:hint="eastAsia"/>
        </w:rPr>
        <w:t>6-2</w:t>
      </w:r>
      <w:r>
        <w:rPr>
          <w:rFonts w:ascii="宋体" w:eastAsia="宋体" w:hAnsi="宋体" w:cs="宋体" w:hint="eastAsia"/>
        </w:rPr>
        <w:t>，合同包</w:t>
      </w:r>
      <w:r>
        <w:rPr>
          <w:rFonts w:ascii="宋体" w:eastAsia="宋体" w:hAnsi="宋体" w:cs="宋体" w:hint="eastAsia"/>
        </w:rPr>
        <w:t>7</w:t>
      </w: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、根据闽财购〔</w:t>
      </w:r>
      <w:r>
        <w:rPr>
          <w:rFonts w:ascii="宋体" w:eastAsia="宋体" w:hAnsi="宋体" w:cs="宋体" w:hint="eastAsia"/>
        </w:rPr>
        <w:t>2008</w:t>
      </w:r>
      <w:r>
        <w:rPr>
          <w:rFonts w:ascii="宋体" w:eastAsia="宋体" w:hAnsi="宋体" w:cs="宋体" w:hint="eastAsia"/>
        </w:rPr>
        <w:t>〕</w:t>
      </w:r>
      <w:r>
        <w:rPr>
          <w:rFonts w:ascii="宋体" w:eastAsia="宋体" w:hAnsi="宋体" w:cs="宋体" w:hint="eastAsia"/>
        </w:rPr>
        <w:t>31</w:t>
      </w:r>
      <w:r>
        <w:rPr>
          <w:rFonts w:ascii="宋体" w:eastAsia="宋体" w:hAnsi="宋体" w:cs="宋体" w:hint="eastAsia"/>
        </w:rPr>
        <w:t>号文件的规定，对于列入非强制性节能（发改委发布）、减排、环</w:t>
      </w:r>
      <w:r>
        <w:rPr>
          <w:rFonts w:ascii="宋体" w:eastAsia="宋体" w:hAnsi="宋体" w:cs="宋体" w:hint="eastAsia"/>
        </w:rPr>
        <w:t>境标志（环保部门发布）产品等最新期政府采购清单内的投标产品将给予一定评审优惠（若节能、减排、环境标志清单内的产品仅是构成投标产品的部件、组件或零件的，则该投标货物不享受优惠政策）。</w:t>
      </w:r>
      <w:r>
        <w:rPr>
          <w:rFonts w:ascii="宋体" w:eastAsia="宋体" w:hAnsi="宋体" w:cs="宋体" w:hint="eastAsia"/>
        </w:rPr>
        <w:t>4</w:t>
      </w:r>
      <w:r>
        <w:rPr>
          <w:rFonts w:ascii="宋体" w:eastAsia="宋体" w:hAnsi="宋体" w:cs="宋体" w:hint="eastAsia"/>
        </w:rPr>
        <w:t>、小型、微型企业：①根据《政府采购促进中小企业发展暂行办法》（财库</w:t>
      </w:r>
      <w:r>
        <w:rPr>
          <w:rFonts w:ascii="宋体" w:eastAsia="宋体" w:hAnsi="宋体" w:cs="宋体" w:hint="eastAsia"/>
        </w:rPr>
        <w:t>[2011]181</w:t>
      </w:r>
      <w:r>
        <w:rPr>
          <w:rFonts w:ascii="宋体" w:eastAsia="宋体" w:hAnsi="宋体" w:cs="宋体" w:hint="eastAsia"/>
        </w:rPr>
        <w:t>号）规定，对小型和微型企业产品的价格给予</w:t>
      </w:r>
      <w:r>
        <w:rPr>
          <w:rFonts w:ascii="宋体" w:eastAsia="宋体" w:hAnsi="宋体" w:cs="宋体" w:hint="eastAsia"/>
        </w:rPr>
        <w:t>6%</w:t>
      </w:r>
      <w:r>
        <w:rPr>
          <w:rFonts w:ascii="宋体" w:eastAsia="宋体" w:hAnsi="宋体" w:cs="宋体" w:hint="eastAsia"/>
        </w:rPr>
        <w:t>的扣除，用扣除后的价格参与评审。投标时应提交本办法规定的《中小企业声明函》</w:t>
      </w:r>
      <w:r>
        <w:rPr>
          <w:rFonts w:ascii="宋体" w:eastAsia="宋体" w:hAnsi="宋体" w:cs="宋体" w:hint="eastAsia"/>
        </w:rPr>
        <w:t>(</w:t>
      </w:r>
      <w:r>
        <w:rPr>
          <w:rFonts w:ascii="宋体" w:eastAsia="宋体" w:hAnsi="宋体" w:cs="宋体" w:hint="eastAsia"/>
        </w:rPr>
        <w:t>见第七章投标文件格式</w:t>
      </w:r>
      <w:r>
        <w:rPr>
          <w:rFonts w:ascii="宋体" w:eastAsia="宋体" w:hAnsi="宋体" w:cs="宋体" w:hint="eastAsia"/>
        </w:rPr>
        <w:t>)</w:t>
      </w:r>
      <w:r>
        <w:rPr>
          <w:rFonts w:ascii="宋体" w:eastAsia="宋体" w:hAnsi="宋体" w:cs="宋体" w:hint="eastAsia"/>
        </w:rPr>
        <w:t>以及由企业所在地的县级以上中小企业主管部门出具的证明函，否则不予价格扣除。并提供符合财库</w:t>
      </w:r>
      <w:r>
        <w:rPr>
          <w:rFonts w:ascii="宋体" w:eastAsia="宋体" w:hAnsi="宋体" w:cs="宋体" w:hint="eastAsia"/>
        </w:rPr>
        <w:t>[2011]18</w:t>
      </w:r>
      <w:r>
        <w:rPr>
          <w:rFonts w:ascii="宋体" w:eastAsia="宋体" w:hAnsi="宋体" w:cs="宋体" w:hint="eastAsia"/>
        </w:rPr>
        <w:t>1</w:t>
      </w:r>
      <w:r>
        <w:rPr>
          <w:rFonts w:ascii="宋体" w:eastAsia="宋体" w:hAnsi="宋体" w:cs="宋体" w:hint="eastAsia"/>
        </w:rPr>
        <w:t>号文件和工信部联企业</w:t>
      </w:r>
      <w:r>
        <w:rPr>
          <w:rFonts w:ascii="宋体" w:eastAsia="宋体" w:hAnsi="宋体" w:cs="宋体" w:hint="eastAsia"/>
        </w:rPr>
        <w:t>[2011]300</w:t>
      </w:r>
      <w:r>
        <w:rPr>
          <w:rFonts w:ascii="宋体" w:eastAsia="宋体" w:hAnsi="宋体" w:cs="宋体" w:hint="eastAsia"/>
        </w:rPr>
        <w:t>号文件规定的相关证明材料，否则不予认定。若《中小企业声明函》所声明的内容不实的，则按提供不真实材料处理，其投标保证金不予退回。②若有监狱企业参加投标的其报价享受</w:t>
      </w:r>
      <w:r>
        <w:rPr>
          <w:rFonts w:ascii="宋体" w:eastAsia="宋体" w:hAnsi="宋体" w:cs="宋体" w:hint="eastAsia"/>
        </w:rPr>
        <w:t>6%</w:t>
      </w:r>
      <w:r>
        <w:rPr>
          <w:rFonts w:ascii="宋体" w:eastAsia="宋体" w:hAnsi="宋体" w:cs="宋体" w:hint="eastAsia"/>
        </w:rPr>
        <w:t>的价格扣除，但必须提供由省级以上监狱管理局出具的属于监狱企业的证明文件，否则评审时不予价格扣除优惠。③根据《财政部</w:t>
      </w:r>
      <w:r>
        <w:rPr>
          <w:rFonts w:ascii="宋体" w:eastAsia="宋体" w:hAnsi="宋体" w:cs="宋体" w:hint="eastAsia"/>
        </w:rPr>
        <w:t xml:space="preserve"> </w:t>
      </w:r>
      <w:r>
        <w:rPr>
          <w:rFonts w:ascii="宋体" w:eastAsia="宋体" w:hAnsi="宋体" w:cs="宋体" w:hint="eastAsia"/>
        </w:rPr>
        <w:t>民政部中国残疾人联合会关于促进残疾人就业政府采购政策的通知》（财库〔</w:t>
      </w:r>
      <w:r>
        <w:rPr>
          <w:rFonts w:ascii="宋体" w:eastAsia="宋体" w:hAnsi="宋体" w:cs="宋体" w:hint="eastAsia"/>
        </w:rPr>
        <w:t>2017</w:t>
      </w:r>
      <w:r>
        <w:rPr>
          <w:rFonts w:ascii="宋体" w:eastAsia="宋体" w:hAnsi="宋体" w:cs="宋体" w:hint="eastAsia"/>
        </w:rPr>
        <w:t>〕</w:t>
      </w:r>
      <w:r>
        <w:rPr>
          <w:rFonts w:ascii="宋体" w:eastAsia="宋体" w:hAnsi="宋体" w:cs="宋体" w:hint="eastAsia"/>
        </w:rPr>
        <w:t>141</w:t>
      </w:r>
      <w:r>
        <w:rPr>
          <w:rFonts w:ascii="宋体" w:eastAsia="宋体" w:hAnsi="宋体" w:cs="宋体" w:hint="eastAsia"/>
        </w:rPr>
        <w:t>号）规定，在政府采购活动中，残疾人福利性单位视同小型、微型企业，符合条件的残疾人福利性单位在参加政府采购活动</w:t>
      </w:r>
      <w:r>
        <w:rPr>
          <w:rFonts w:ascii="宋体" w:eastAsia="宋体" w:hAnsi="宋体" w:cs="宋体" w:hint="eastAsia"/>
        </w:rPr>
        <w:t>时，给予其</w:t>
      </w:r>
      <w:r>
        <w:rPr>
          <w:rFonts w:ascii="宋体" w:eastAsia="宋体" w:hAnsi="宋体" w:cs="宋体" w:hint="eastAsia"/>
        </w:rPr>
        <w:t>10%</w:t>
      </w:r>
      <w:r>
        <w:rPr>
          <w:rFonts w:ascii="宋体" w:eastAsia="宋体" w:hAnsi="宋体" w:cs="宋体" w:hint="eastAsia"/>
        </w:rPr>
        <w:t>的价格扣除。残疾人福利性单位属于小型、微型企业的，不重复享受政策。残疾人福利性单位认定标准及《残疾人福利性单位声明函》详见《财政部民政部中国残疾人联合会关于促进残疾人就业政府采购政策的通知》（财库〔</w:t>
      </w:r>
      <w:r>
        <w:rPr>
          <w:rFonts w:ascii="宋体" w:eastAsia="宋体" w:hAnsi="宋体" w:cs="宋体" w:hint="eastAsia"/>
        </w:rPr>
        <w:t>2017</w:t>
      </w:r>
      <w:r>
        <w:rPr>
          <w:rFonts w:ascii="宋体" w:eastAsia="宋体" w:hAnsi="宋体" w:cs="宋体" w:hint="eastAsia"/>
        </w:rPr>
        <w:t>〕</w:t>
      </w:r>
      <w:r>
        <w:rPr>
          <w:rFonts w:ascii="宋体" w:eastAsia="宋体" w:hAnsi="宋体" w:cs="宋体" w:hint="eastAsia"/>
        </w:rPr>
        <w:t>141</w:t>
      </w:r>
      <w:r>
        <w:rPr>
          <w:rFonts w:ascii="宋体" w:eastAsia="宋体" w:hAnsi="宋体" w:cs="宋体" w:hint="eastAsia"/>
        </w:rPr>
        <w:t>号）。</w:t>
      </w:r>
      <w:r>
        <w:rPr>
          <w:rFonts w:ascii="宋体" w:eastAsia="宋体" w:hAnsi="宋体" w:cs="宋体" w:hint="eastAsia"/>
        </w:rPr>
        <w:t>5</w:t>
      </w:r>
      <w:r>
        <w:rPr>
          <w:rFonts w:ascii="宋体" w:eastAsia="宋体" w:hAnsi="宋体" w:cs="宋体" w:hint="eastAsia"/>
        </w:rPr>
        <w:t>、信用记录，按照下列规定执行：（</w:t>
      </w:r>
      <w:r>
        <w:rPr>
          <w:rFonts w:ascii="宋体" w:eastAsia="宋体" w:hAnsi="宋体" w:cs="宋体" w:hint="eastAsia"/>
        </w:rPr>
        <w:t>1</w:t>
      </w:r>
      <w:r>
        <w:rPr>
          <w:rFonts w:ascii="宋体" w:eastAsia="宋体" w:hAnsi="宋体" w:cs="宋体" w:hint="eastAsia"/>
        </w:rPr>
        <w:t>）投标人应在（填写招标文件要求的截止时点）前分别通过“信用中国”网站（</w:t>
      </w:r>
      <w:r>
        <w:rPr>
          <w:rFonts w:ascii="宋体" w:eastAsia="宋体" w:hAnsi="宋体" w:cs="宋体" w:hint="eastAsia"/>
        </w:rPr>
        <w:t>www.creditchina.gov.cn</w:t>
      </w:r>
      <w:r>
        <w:rPr>
          <w:rFonts w:ascii="宋体" w:eastAsia="宋体" w:hAnsi="宋体" w:cs="宋体" w:hint="eastAsia"/>
        </w:rPr>
        <w:t>）、中国政府采购网（</w:t>
      </w:r>
      <w:r>
        <w:rPr>
          <w:rFonts w:ascii="宋体" w:eastAsia="宋体" w:hAnsi="宋体" w:cs="宋体" w:hint="eastAsia"/>
        </w:rPr>
        <w:t>www.ccgp.gov.cn</w:t>
      </w:r>
      <w:r>
        <w:rPr>
          <w:rFonts w:ascii="宋体" w:eastAsia="宋体" w:hAnsi="宋体" w:cs="宋体" w:hint="eastAsia"/>
        </w:rPr>
        <w:t>）查询并打印相应的信用记录（以下简称：“投标人提供的查询结果”），投标人提供</w:t>
      </w:r>
      <w:r>
        <w:rPr>
          <w:rFonts w:ascii="宋体" w:eastAsia="宋体" w:hAnsi="宋体" w:cs="宋体" w:hint="eastAsia"/>
        </w:rPr>
        <w:t>的查询结果应为其通过上述网站获取的信用信息查询结果原始页面的打印件（或截图）。（</w:t>
      </w:r>
      <w:r>
        <w:rPr>
          <w:rFonts w:ascii="宋体" w:eastAsia="宋体" w:hAnsi="宋体" w:cs="宋体" w:hint="eastAsia"/>
        </w:rPr>
        <w:t>2</w:t>
      </w:r>
      <w:r>
        <w:rPr>
          <w:rFonts w:ascii="宋体" w:eastAsia="宋体" w:hAnsi="宋体" w:cs="宋体" w:hint="eastAsia"/>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w:t>
      </w:r>
      <w:r>
        <w:rPr>
          <w:rFonts w:ascii="宋体" w:eastAsia="宋体" w:hAnsi="宋体" w:cs="宋体" w:hint="eastAsia"/>
        </w:rPr>
        <w:t>格审查不合格。</w:t>
      </w:r>
    </w:p>
    <w:p w:rsidR="00122666" w:rsidRDefault="009F4998">
      <w:pPr>
        <w:pStyle w:val="a8"/>
        <w:widowControl/>
        <w:spacing w:before="75" w:beforeAutospacing="0" w:after="75" w:afterAutospacing="0"/>
        <w:ind w:firstLine="480"/>
      </w:pPr>
      <w:r>
        <w:rPr>
          <w:rFonts w:ascii="宋体" w:eastAsia="宋体" w:hAnsi="宋体" w:cs="宋体" w:hint="eastAsia"/>
        </w:rPr>
        <w:t>6</w:t>
      </w:r>
      <w:r>
        <w:rPr>
          <w:rFonts w:ascii="宋体" w:eastAsia="宋体" w:hAnsi="宋体" w:cs="宋体" w:hint="eastAsia"/>
        </w:rPr>
        <w:t>、投标人的资格要求</w:t>
      </w:r>
    </w:p>
    <w:p w:rsidR="00122666" w:rsidRDefault="009F4998">
      <w:pPr>
        <w:pStyle w:val="a8"/>
        <w:widowControl/>
        <w:spacing w:before="75" w:beforeAutospacing="0" w:after="75" w:afterAutospacing="0"/>
        <w:ind w:firstLine="480"/>
      </w:pPr>
      <w:r>
        <w:rPr>
          <w:rFonts w:ascii="宋体" w:eastAsia="宋体" w:hAnsi="宋体" w:cs="宋体" w:hint="eastAsia"/>
        </w:rPr>
        <w:lastRenderedPageBreak/>
        <w:t>6.1</w:t>
      </w:r>
      <w:r>
        <w:rPr>
          <w:rFonts w:ascii="宋体" w:eastAsia="宋体" w:hAnsi="宋体" w:cs="宋体" w:hint="eastAsia"/>
        </w:rPr>
        <w:t>法定条件：符合政府采购法第二十二条第一款规定的条件。</w:t>
      </w:r>
    </w:p>
    <w:p w:rsidR="00122666" w:rsidRDefault="009F4998">
      <w:pPr>
        <w:pStyle w:val="a8"/>
        <w:widowControl/>
        <w:spacing w:before="75" w:beforeAutospacing="0" w:after="75" w:afterAutospacing="0"/>
        <w:ind w:firstLine="480"/>
      </w:pPr>
      <w:r>
        <w:rPr>
          <w:rFonts w:ascii="宋体" w:eastAsia="宋体" w:hAnsi="宋体" w:cs="宋体" w:hint="eastAsia"/>
        </w:rPr>
        <w:t>6.2</w:t>
      </w:r>
      <w:r>
        <w:rPr>
          <w:rFonts w:ascii="宋体" w:eastAsia="宋体" w:hAnsi="宋体" w:cs="宋体" w:hint="eastAsia"/>
        </w:rPr>
        <w:t>特定条件：</w:t>
      </w:r>
      <w:r>
        <w:rPr>
          <w:rFonts w:ascii="宋体" w:eastAsia="宋体" w:hAnsi="宋体" w:cs="宋体" w:hint="eastAsia"/>
        </w:rPr>
        <w:br/>
      </w:r>
      <w:r>
        <w:rPr>
          <w:rStyle w:val="a9"/>
          <w:rFonts w:ascii="宋体" w:eastAsia="宋体" w:hAnsi="宋体" w:cs="宋体" w:hint="eastAsia"/>
        </w:rPr>
        <w:t>包：</w:t>
      </w:r>
      <w:r>
        <w:rPr>
          <w:rStyle w:val="a9"/>
          <w:rFonts w:ascii="宋体" w:eastAsia="宋体" w:hAnsi="宋体" w:cs="宋体" w:hint="eastAsia"/>
        </w:rPr>
        <w:t>1</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737"/>
        <w:gridCol w:w="4568"/>
      </w:tblGrid>
      <w:tr w:rsidR="00122666">
        <w:trPr>
          <w:tblHeader/>
        </w:trPr>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描述</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所投货物若属于医疗器械管理范畴，按照国家《医疗器械监督管理条例》，应符合以下标准：</w:t>
            </w:r>
            <w:r>
              <w:rPr>
                <w:rFonts w:ascii="宋体" w:eastAsia="宋体" w:hAnsi="宋体" w:cs="宋体"/>
                <w:kern w:val="0"/>
                <w:sz w:val="24"/>
                <w:lang/>
              </w:rPr>
              <w:t>①</w:t>
            </w:r>
            <w:r>
              <w:rPr>
                <w:rFonts w:ascii="宋体" w:eastAsia="宋体" w:hAnsi="宋体" w:cs="宋体"/>
                <w:kern w:val="0"/>
                <w:sz w:val="24"/>
                <w:lang/>
              </w:rPr>
              <w:t>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w:t>
            </w:r>
            <w:r>
              <w:rPr>
                <w:rFonts w:ascii="宋体" w:eastAsia="宋体" w:hAnsi="宋体" w:cs="宋体"/>
                <w:kern w:val="0"/>
                <w:sz w:val="24"/>
                <w:lang/>
              </w:rPr>
              <w:t>②</w:t>
            </w:r>
            <w:r>
              <w:rPr>
                <w:rFonts w:ascii="宋体" w:eastAsia="宋体" w:hAnsi="宋体" w:cs="宋体"/>
                <w:kern w:val="0"/>
                <w:sz w:val="24"/>
                <w:lang/>
              </w:rPr>
              <w:t>投标货物属于《医疗器械监督管理条例》规定的第一类医疗器械产品应提供《第一类医疗器械备案凭证》，属于第二类、第三类医疗器械产品应取得《医疗器械注册证》</w:t>
            </w:r>
            <w:r>
              <w:rPr>
                <w:rFonts w:ascii="宋体" w:eastAsia="宋体" w:hAnsi="宋体" w:cs="宋体"/>
                <w:kern w:val="0"/>
                <w:sz w:val="24"/>
                <w:lang/>
              </w:rPr>
              <w:t>(</w:t>
            </w:r>
            <w:r>
              <w:rPr>
                <w:rFonts w:ascii="宋体" w:eastAsia="宋体" w:hAnsi="宋体" w:cs="宋体"/>
                <w:kern w:val="0"/>
                <w:sz w:val="24"/>
                <w:lang/>
              </w:rPr>
              <w:t>如有注册登记表应</w:t>
            </w:r>
            <w:r>
              <w:rPr>
                <w:rFonts w:ascii="宋体" w:eastAsia="宋体" w:hAnsi="宋体" w:cs="宋体"/>
                <w:kern w:val="0"/>
                <w:sz w:val="24"/>
                <w:lang/>
              </w:rPr>
              <w:t>提供</w:t>
            </w:r>
            <w:r>
              <w:rPr>
                <w:rFonts w:ascii="宋体" w:eastAsia="宋体" w:hAnsi="宋体" w:cs="宋体"/>
                <w:kern w:val="0"/>
                <w:sz w:val="24"/>
                <w:lang/>
              </w:rPr>
              <w:t>)</w:t>
            </w:r>
            <w:r>
              <w:rPr>
                <w:rFonts w:ascii="宋体" w:eastAsia="宋体" w:hAnsi="宋体" w:cs="宋体"/>
                <w:kern w:val="0"/>
                <w:sz w:val="24"/>
                <w:lang/>
              </w:rPr>
              <w:t>。</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具备履行合同所必需设备和专业技术能力专项证明材料（若有）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的，投标人应按照招标文件规定在此项下提供相应证明材料复印件。</w:t>
            </w:r>
            <w:r>
              <w:rPr>
                <w:rFonts w:ascii="宋体" w:eastAsia="宋体" w:hAnsi="宋体" w:cs="宋体"/>
                <w:kern w:val="0"/>
                <w:sz w:val="24"/>
                <w:lang/>
              </w:rPr>
              <w:t xml:space="preserve"> 2</w:t>
            </w:r>
            <w:r>
              <w:rPr>
                <w:rFonts w:ascii="宋体" w:eastAsia="宋体" w:hAnsi="宋体" w:cs="宋体"/>
                <w:kern w:val="0"/>
                <w:sz w:val="24"/>
                <w:lang/>
              </w:rPr>
              <w:t>、投标人提供的相应证明材料复印件均应符合：内容完整、清晰、整洁，并由投标人加盖其单位公章。</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、（强制类节能产品证明材料，若有，应在此处填写）；</w:t>
            </w:r>
            <w:r>
              <w:rPr>
                <w:rFonts w:ascii="宋体" w:eastAsia="宋体" w:hAnsi="宋体" w:cs="宋体"/>
                <w:kern w:val="0"/>
                <w:sz w:val="24"/>
                <w:lang/>
              </w:rPr>
              <w:t xml:space="preserve"> </w:t>
            </w:r>
            <w:r>
              <w:rPr>
                <w:rFonts w:ascii="宋体" w:eastAsia="宋体" w:hAnsi="宋体" w:cs="宋体"/>
                <w:kern w:val="0"/>
                <w:sz w:val="24"/>
                <w:lang/>
              </w:rPr>
              <w:t>2</w:t>
            </w:r>
            <w:r>
              <w:rPr>
                <w:rFonts w:ascii="宋体" w:eastAsia="宋体" w:hAnsi="宋体" w:cs="宋体"/>
                <w:kern w:val="0"/>
                <w:sz w:val="24"/>
                <w:lang/>
              </w:rPr>
              <w:t>、（按照政府采购法实施条例第</w:t>
            </w:r>
            <w:r>
              <w:rPr>
                <w:rFonts w:ascii="宋体" w:eastAsia="宋体" w:hAnsi="宋体" w:cs="宋体"/>
                <w:kern w:val="0"/>
                <w:sz w:val="24"/>
                <w:lang/>
              </w:rPr>
              <w:t>17</w:t>
            </w:r>
            <w:r>
              <w:rPr>
                <w:rFonts w:ascii="宋体" w:eastAsia="宋体" w:hAnsi="宋体" w:cs="宋体"/>
                <w:kern w:val="0"/>
                <w:sz w:val="24"/>
                <w:lang/>
              </w:rPr>
              <w:t>条除第</w:t>
            </w:r>
            <w:r>
              <w:rPr>
                <w:rFonts w:ascii="宋体" w:eastAsia="宋体" w:hAnsi="宋体" w:cs="宋体"/>
                <w:kern w:val="0"/>
                <w:sz w:val="24"/>
                <w:lang/>
              </w:rPr>
              <w:t>“</w:t>
            </w:r>
            <w:r>
              <w:rPr>
                <w:rFonts w:ascii="宋体" w:eastAsia="宋体" w:hAnsi="宋体" w:cs="宋体"/>
                <w:kern w:val="0"/>
                <w:sz w:val="24"/>
                <w:lang/>
              </w:rPr>
              <w:t>（一）</w:t>
            </w:r>
            <w:r>
              <w:rPr>
                <w:rFonts w:ascii="宋体" w:eastAsia="宋体" w:hAnsi="宋体" w:cs="宋体"/>
                <w:kern w:val="0"/>
                <w:sz w:val="24"/>
                <w:lang/>
              </w:rPr>
              <w:t>-</w:t>
            </w:r>
            <w:r>
              <w:rPr>
                <w:rFonts w:ascii="宋体" w:eastAsia="宋体" w:hAnsi="宋体" w:cs="宋体"/>
                <w:kern w:val="0"/>
                <w:sz w:val="24"/>
                <w:lang/>
              </w:rPr>
              <w:t>（四）</w:t>
            </w:r>
            <w:r>
              <w:rPr>
                <w:rFonts w:ascii="宋体" w:eastAsia="宋体" w:hAnsi="宋体" w:cs="宋体"/>
                <w:kern w:val="0"/>
                <w:sz w:val="24"/>
                <w:lang/>
              </w:rPr>
              <w:t>”</w:t>
            </w:r>
            <w:r>
              <w:rPr>
                <w:rFonts w:ascii="宋体" w:eastAsia="宋体" w:hAnsi="宋体" w:cs="宋体"/>
                <w:kern w:val="0"/>
                <w:sz w:val="24"/>
                <w:lang/>
              </w:rPr>
              <w:t>款外的其他条款规定填写投标人应提交的材料，如：采购人提出特定条件的证明材料、为落实政府采购政策需满足要求的证明材料（强制类）等，若有，应在此处填写）。</w:t>
            </w:r>
            <w:r>
              <w:rPr>
                <w:rFonts w:ascii="宋体" w:eastAsia="宋体" w:hAnsi="宋体" w:cs="宋体"/>
                <w:kern w:val="0"/>
                <w:sz w:val="24"/>
                <w:lang/>
              </w:rPr>
              <w:t xml:space="preserve"> ※1</w:t>
            </w:r>
            <w:r>
              <w:rPr>
                <w:rFonts w:ascii="宋体" w:eastAsia="宋体" w:hAnsi="宋体" w:cs="宋体"/>
                <w:kern w:val="0"/>
                <w:sz w:val="24"/>
                <w:lang/>
              </w:rPr>
              <w:t>上述材料中若有与</w:t>
            </w:r>
            <w:r>
              <w:rPr>
                <w:rFonts w:ascii="宋体" w:eastAsia="宋体" w:hAnsi="宋体" w:cs="宋体"/>
                <w:kern w:val="0"/>
                <w:sz w:val="24"/>
                <w:lang/>
              </w:rPr>
              <w:t>“</w:t>
            </w:r>
            <w:r>
              <w:rPr>
                <w:rFonts w:ascii="宋体" w:eastAsia="宋体" w:hAnsi="宋体" w:cs="宋体"/>
                <w:kern w:val="0"/>
                <w:sz w:val="24"/>
                <w:lang/>
              </w:rPr>
              <w:t>具备履行合同所必需设备和专业技术能力专项证明材料</w:t>
            </w:r>
            <w:r>
              <w:rPr>
                <w:rFonts w:ascii="宋体" w:eastAsia="宋体" w:hAnsi="宋体" w:cs="宋体"/>
                <w:kern w:val="0"/>
                <w:sz w:val="24"/>
                <w:lang/>
              </w:rPr>
              <w:t>”</w:t>
            </w:r>
            <w:r>
              <w:rPr>
                <w:rFonts w:ascii="宋体" w:eastAsia="宋体" w:hAnsi="宋体" w:cs="宋体"/>
                <w:kern w:val="0"/>
                <w:sz w:val="24"/>
                <w:lang/>
              </w:rPr>
              <w:t>有关的规定及内容在本表</w:t>
            </w:r>
            <w:r>
              <w:rPr>
                <w:rFonts w:ascii="宋体" w:eastAsia="宋体" w:hAnsi="宋体" w:cs="宋体"/>
                <w:kern w:val="0"/>
                <w:sz w:val="24"/>
                <w:lang/>
              </w:rPr>
              <w:t>b1</w:t>
            </w:r>
            <w:r>
              <w:rPr>
                <w:rFonts w:ascii="宋体" w:eastAsia="宋体" w:hAnsi="宋体" w:cs="宋体"/>
                <w:kern w:val="0"/>
                <w:sz w:val="24"/>
                <w:lang/>
              </w:rPr>
              <w:t>项下填写，不在此处填写。</w:t>
            </w:r>
            <w:r>
              <w:rPr>
                <w:rFonts w:ascii="宋体" w:eastAsia="宋体" w:hAnsi="宋体" w:cs="宋体"/>
                <w:kern w:val="0"/>
                <w:sz w:val="24"/>
                <w:lang/>
              </w:rPr>
              <w:t xml:space="preserve"> ※2</w:t>
            </w:r>
            <w:r>
              <w:rPr>
                <w:rFonts w:ascii="宋体" w:eastAsia="宋体" w:hAnsi="宋体" w:cs="宋体"/>
                <w:kern w:val="0"/>
                <w:sz w:val="24"/>
                <w:lang/>
              </w:rPr>
              <w:t>投标人应按照招标文件第七章规定提供。</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2</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737"/>
        <w:gridCol w:w="4568"/>
      </w:tblGrid>
      <w:tr w:rsidR="00122666">
        <w:trPr>
          <w:tblHeader/>
        </w:trPr>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描述</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具备履行合同所必需设备和专业技术能力专项证明材料（若有）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的，投标人应按照招标文件规定在此项下提供相应证明材料复印件。</w:t>
            </w:r>
            <w:r>
              <w:rPr>
                <w:rFonts w:ascii="宋体" w:eastAsia="宋体" w:hAnsi="宋体" w:cs="宋体"/>
                <w:kern w:val="0"/>
                <w:sz w:val="24"/>
                <w:lang/>
              </w:rPr>
              <w:t xml:space="preserve"> 2</w:t>
            </w:r>
            <w:r>
              <w:rPr>
                <w:rFonts w:ascii="宋体" w:eastAsia="宋体" w:hAnsi="宋体" w:cs="宋体"/>
                <w:kern w:val="0"/>
                <w:sz w:val="24"/>
                <w:lang/>
              </w:rPr>
              <w:t>、投标人</w:t>
            </w:r>
            <w:r>
              <w:rPr>
                <w:rFonts w:ascii="宋体" w:eastAsia="宋体" w:hAnsi="宋体" w:cs="宋体"/>
                <w:kern w:val="0"/>
                <w:sz w:val="24"/>
                <w:lang/>
              </w:rPr>
              <w:lastRenderedPageBreak/>
              <w:t>提供的相应证明材料复印件均应符合：内容完整、清晰、整洁，并由投标人加盖其单位公章。</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招标文件规定的其他资格证明文件（若有）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、（强制类节能产品证明材料，若有，应在此处填写）；</w:t>
            </w:r>
            <w:r>
              <w:rPr>
                <w:rFonts w:ascii="宋体" w:eastAsia="宋体" w:hAnsi="宋体" w:cs="宋体"/>
                <w:kern w:val="0"/>
                <w:sz w:val="24"/>
                <w:lang/>
              </w:rPr>
              <w:t xml:space="preserve"> 2</w:t>
            </w:r>
            <w:r>
              <w:rPr>
                <w:rFonts w:ascii="宋体" w:eastAsia="宋体" w:hAnsi="宋体" w:cs="宋体"/>
                <w:kern w:val="0"/>
                <w:sz w:val="24"/>
                <w:lang/>
              </w:rPr>
              <w:t>、（按照政府采购法实施条例第</w:t>
            </w:r>
            <w:r>
              <w:rPr>
                <w:rFonts w:ascii="宋体" w:eastAsia="宋体" w:hAnsi="宋体" w:cs="宋体"/>
                <w:kern w:val="0"/>
                <w:sz w:val="24"/>
                <w:lang/>
              </w:rPr>
              <w:t>17</w:t>
            </w:r>
            <w:r>
              <w:rPr>
                <w:rFonts w:ascii="宋体" w:eastAsia="宋体" w:hAnsi="宋体" w:cs="宋体"/>
                <w:kern w:val="0"/>
                <w:sz w:val="24"/>
                <w:lang/>
              </w:rPr>
              <w:t>条除第</w:t>
            </w:r>
            <w:r>
              <w:rPr>
                <w:rFonts w:ascii="宋体" w:eastAsia="宋体" w:hAnsi="宋体" w:cs="宋体"/>
                <w:kern w:val="0"/>
                <w:sz w:val="24"/>
                <w:lang/>
              </w:rPr>
              <w:t>“</w:t>
            </w:r>
            <w:r>
              <w:rPr>
                <w:rFonts w:ascii="宋体" w:eastAsia="宋体" w:hAnsi="宋体" w:cs="宋体"/>
                <w:kern w:val="0"/>
                <w:sz w:val="24"/>
                <w:lang/>
              </w:rPr>
              <w:t>（一）</w:t>
            </w:r>
            <w:r>
              <w:rPr>
                <w:rFonts w:ascii="宋体" w:eastAsia="宋体" w:hAnsi="宋体" w:cs="宋体"/>
                <w:kern w:val="0"/>
                <w:sz w:val="24"/>
                <w:lang/>
              </w:rPr>
              <w:t>-</w:t>
            </w:r>
            <w:r>
              <w:rPr>
                <w:rFonts w:ascii="宋体" w:eastAsia="宋体" w:hAnsi="宋体" w:cs="宋体"/>
                <w:kern w:val="0"/>
                <w:sz w:val="24"/>
                <w:lang/>
              </w:rPr>
              <w:t>（四）</w:t>
            </w:r>
            <w:r>
              <w:rPr>
                <w:rFonts w:ascii="宋体" w:eastAsia="宋体" w:hAnsi="宋体" w:cs="宋体"/>
                <w:kern w:val="0"/>
                <w:sz w:val="24"/>
                <w:lang/>
              </w:rPr>
              <w:t>”</w:t>
            </w:r>
            <w:r>
              <w:rPr>
                <w:rFonts w:ascii="宋体" w:eastAsia="宋体" w:hAnsi="宋体" w:cs="宋体"/>
                <w:kern w:val="0"/>
                <w:sz w:val="24"/>
                <w:lang/>
              </w:rPr>
              <w:t>款外的其他条款规定填写投标人应提交的材料，如：采购人提出特定条件的证明材料、为落实政府采购政策需满足要求的证明材料（强制类</w:t>
            </w:r>
            <w:r>
              <w:rPr>
                <w:rFonts w:ascii="宋体" w:eastAsia="宋体" w:hAnsi="宋体" w:cs="宋体"/>
                <w:kern w:val="0"/>
                <w:sz w:val="24"/>
                <w:lang/>
              </w:rPr>
              <w:t>）等，若有，应在此处填写）。</w:t>
            </w:r>
            <w:r>
              <w:rPr>
                <w:rFonts w:ascii="宋体" w:eastAsia="宋体" w:hAnsi="宋体" w:cs="宋体"/>
                <w:kern w:val="0"/>
                <w:sz w:val="24"/>
                <w:lang/>
              </w:rPr>
              <w:t xml:space="preserve"> ※1</w:t>
            </w:r>
            <w:r>
              <w:rPr>
                <w:rFonts w:ascii="宋体" w:eastAsia="宋体" w:hAnsi="宋体" w:cs="宋体"/>
                <w:kern w:val="0"/>
                <w:sz w:val="24"/>
                <w:lang/>
              </w:rPr>
              <w:t>上述材料中若有与</w:t>
            </w:r>
            <w:r>
              <w:rPr>
                <w:rFonts w:ascii="宋体" w:eastAsia="宋体" w:hAnsi="宋体" w:cs="宋体"/>
                <w:kern w:val="0"/>
                <w:sz w:val="24"/>
                <w:lang/>
              </w:rPr>
              <w:t>“</w:t>
            </w:r>
            <w:r>
              <w:rPr>
                <w:rFonts w:ascii="宋体" w:eastAsia="宋体" w:hAnsi="宋体" w:cs="宋体"/>
                <w:kern w:val="0"/>
                <w:sz w:val="24"/>
                <w:lang/>
              </w:rPr>
              <w:t>具备履行合同所必需设备和专业技术能力专项证明材料</w:t>
            </w:r>
            <w:r>
              <w:rPr>
                <w:rFonts w:ascii="宋体" w:eastAsia="宋体" w:hAnsi="宋体" w:cs="宋体"/>
                <w:kern w:val="0"/>
                <w:sz w:val="24"/>
                <w:lang/>
              </w:rPr>
              <w:t>”</w:t>
            </w:r>
            <w:r>
              <w:rPr>
                <w:rFonts w:ascii="宋体" w:eastAsia="宋体" w:hAnsi="宋体" w:cs="宋体"/>
                <w:kern w:val="0"/>
                <w:sz w:val="24"/>
                <w:lang/>
              </w:rPr>
              <w:t>有关的规定及内容在本表</w:t>
            </w:r>
            <w:r>
              <w:rPr>
                <w:rFonts w:ascii="宋体" w:eastAsia="宋体" w:hAnsi="宋体" w:cs="宋体"/>
                <w:kern w:val="0"/>
                <w:sz w:val="24"/>
                <w:lang/>
              </w:rPr>
              <w:t>b1</w:t>
            </w:r>
            <w:r>
              <w:rPr>
                <w:rFonts w:ascii="宋体" w:eastAsia="宋体" w:hAnsi="宋体" w:cs="宋体"/>
                <w:kern w:val="0"/>
                <w:sz w:val="24"/>
                <w:lang/>
              </w:rPr>
              <w:t>项下填写，不在此处填写。</w:t>
            </w:r>
            <w:r>
              <w:rPr>
                <w:rFonts w:ascii="宋体" w:eastAsia="宋体" w:hAnsi="宋体" w:cs="宋体"/>
                <w:kern w:val="0"/>
                <w:sz w:val="24"/>
                <w:lang/>
              </w:rPr>
              <w:t xml:space="preserve"> ※2</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所投货物若属于医疗器械管理范畴，按照国家《医疗器械监督管理条例》，应符合以下标准：</w:t>
            </w:r>
            <w:r>
              <w:rPr>
                <w:rFonts w:ascii="宋体" w:eastAsia="宋体" w:hAnsi="宋体" w:cs="宋体"/>
                <w:kern w:val="0"/>
                <w:sz w:val="24"/>
                <w:lang/>
              </w:rPr>
              <w:t>①</w:t>
            </w:r>
            <w:r>
              <w:rPr>
                <w:rFonts w:ascii="宋体" w:eastAsia="宋体" w:hAnsi="宋体" w:cs="宋体"/>
                <w:kern w:val="0"/>
                <w:sz w:val="24"/>
                <w:lang/>
              </w:rPr>
              <w:t>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w:t>
            </w:r>
            <w:r>
              <w:rPr>
                <w:rFonts w:ascii="宋体" w:eastAsia="宋体" w:hAnsi="宋体" w:cs="宋体"/>
                <w:kern w:val="0"/>
                <w:sz w:val="24"/>
                <w:lang/>
              </w:rPr>
              <w:t>②</w:t>
            </w:r>
            <w:r>
              <w:rPr>
                <w:rFonts w:ascii="宋体" w:eastAsia="宋体" w:hAnsi="宋体" w:cs="宋体"/>
                <w:kern w:val="0"/>
                <w:sz w:val="24"/>
                <w:lang/>
              </w:rPr>
              <w:t>投标货物属于《医疗器械监督管理条例》规定的第一类医疗器械产品应提供《第一类医疗器械备案凭证》，属于第二类、第三类医疗器械产品应取得《医疗器械注册证》</w:t>
            </w:r>
            <w:r>
              <w:rPr>
                <w:rFonts w:ascii="宋体" w:eastAsia="宋体" w:hAnsi="宋体" w:cs="宋体"/>
                <w:kern w:val="0"/>
                <w:sz w:val="24"/>
                <w:lang/>
              </w:rPr>
              <w:t>(</w:t>
            </w:r>
            <w:r>
              <w:rPr>
                <w:rFonts w:ascii="宋体" w:eastAsia="宋体" w:hAnsi="宋体" w:cs="宋体"/>
                <w:kern w:val="0"/>
                <w:sz w:val="24"/>
                <w:lang/>
              </w:rPr>
              <w:t>如有注册登记表应</w:t>
            </w:r>
            <w:r>
              <w:rPr>
                <w:rFonts w:ascii="宋体" w:eastAsia="宋体" w:hAnsi="宋体" w:cs="宋体"/>
                <w:kern w:val="0"/>
                <w:sz w:val="24"/>
                <w:lang/>
              </w:rPr>
              <w:t>提供</w:t>
            </w:r>
            <w:r>
              <w:rPr>
                <w:rFonts w:ascii="宋体" w:eastAsia="宋体" w:hAnsi="宋体" w:cs="宋体"/>
                <w:kern w:val="0"/>
                <w:sz w:val="24"/>
                <w:lang/>
              </w:rPr>
              <w:t>)</w:t>
            </w:r>
            <w:r>
              <w:rPr>
                <w:rFonts w:ascii="宋体" w:eastAsia="宋体" w:hAnsi="宋体" w:cs="宋体"/>
                <w:kern w:val="0"/>
                <w:sz w:val="24"/>
                <w:lang/>
              </w:rPr>
              <w:t>。</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3</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737"/>
        <w:gridCol w:w="4568"/>
      </w:tblGrid>
      <w:tr w:rsidR="00122666">
        <w:trPr>
          <w:tblHeader/>
        </w:trPr>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描述</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具备履行合同所必需设备和专业技术能力专项证明材料（若有）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的，投标人应按照招标文件规定在此项下提供相应证明材料复印件。</w:t>
            </w:r>
            <w:r>
              <w:rPr>
                <w:rFonts w:ascii="宋体" w:eastAsia="宋体" w:hAnsi="宋体" w:cs="宋体"/>
                <w:kern w:val="0"/>
                <w:sz w:val="24"/>
                <w:lang/>
              </w:rPr>
              <w:t xml:space="preserve"> 2</w:t>
            </w:r>
            <w:r>
              <w:rPr>
                <w:rFonts w:ascii="宋体" w:eastAsia="宋体" w:hAnsi="宋体" w:cs="宋体"/>
                <w:kern w:val="0"/>
                <w:sz w:val="24"/>
                <w:lang/>
              </w:rPr>
              <w:t>、投标人提供的相应证明材料复印件均应符合：内容完整、清晰、整洁，并由投标人加盖其单位公章。</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、（强制类节能产品证明材料，若有，应在此处填写）；</w:t>
            </w:r>
            <w:r>
              <w:rPr>
                <w:rFonts w:ascii="宋体" w:eastAsia="宋体" w:hAnsi="宋体" w:cs="宋体"/>
                <w:kern w:val="0"/>
                <w:sz w:val="24"/>
                <w:lang/>
              </w:rPr>
              <w:t xml:space="preserve"> </w:t>
            </w:r>
            <w:r>
              <w:rPr>
                <w:rFonts w:ascii="宋体" w:eastAsia="宋体" w:hAnsi="宋体" w:cs="宋体"/>
                <w:kern w:val="0"/>
                <w:sz w:val="24"/>
                <w:lang/>
              </w:rPr>
              <w:t>2</w:t>
            </w:r>
            <w:r>
              <w:rPr>
                <w:rFonts w:ascii="宋体" w:eastAsia="宋体" w:hAnsi="宋体" w:cs="宋体"/>
                <w:kern w:val="0"/>
                <w:sz w:val="24"/>
                <w:lang/>
              </w:rPr>
              <w:t>、（按照政府采购法实施条例第</w:t>
            </w:r>
            <w:r>
              <w:rPr>
                <w:rFonts w:ascii="宋体" w:eastAsia="宋体" w:hAnsi="宋体" w:cs="宋体"/>
                <w:kern w:val="0"/>
                <w:sz w:val="24"/>
                <w:lang/>
              </w:rPr>
              <w:t>17</w:t>
            </w:r>
            <w:r>
              <w:rPr>
                <w:rFonts w:ascii="宋体" w:eastAsia="宋体" w:hAnsi="宋体" w:cs="宋体"/>
                <w:kern w:val="0"/>
                <w:sz w:val="24"/>
                <w:lang/>
              </w:rPr>
              <w:t>条除第</w:t>
            </w:r>
            <w:r>
              <w:rPr>
                <w:rFonts w:ascii="宋体" w:eastAsia="宋体" w:hAnsi="宋体" w:cs="宋体"/>
                <w:kern w:val="0"/>
                <w:sz w:val="24"/>
                <w:lang/>
              </w:rPr>
              <w:t>“</w:t>
            </w:r>
            <w:r>
              <w:rPr>
                <w:rFonts w:ascii="宋体" w:eastAsia="宋体" w:hAnsi="宋体" w:cs="宋体"/>
                <w:kern w:val="0"/>
                <w:sz w:val="24"/>
                <w:lang/>
              </w:rPr>
              <w:t>（一）</w:t>
            </w:r>
            <w:r>
              <w:rPr>
                <w:rFonts w:ascii="宋体" w:eastAsia="宋体" w:hAnsi="宋体" w:cs="宋体"/>
                <w:kern w:val="0"/>
                <w:sz w:val="24"/>
                <w:lang/>
              </w:rPr>
              <w:t>-</w:t>
            </w:r>
            <w:r>
              <w:rPr>
                <w:rFonts w:ascii="宋体" w:eastAsia="宋体" w:hAnsi="宋体" w:cs="宋体"/>
                <w:kern w:val="0"/>
                <w:sz w:val="24"/>
                <w:lang/>
              </w:rPr>
              <w:t>（四）</w:t>
            </w:r>
            <w:r>
              <w:rPr>
                <w:rFonts w:ascii="宋体" w:eastAsia="宋体" w:hAnsi="宋体" w:cs="宋体"/>
                <w:kern w:val="0"/>
                <w:sz w:val="24"/>
                <w:lang/>
              </w:rPr>
              <w:t>”</w:t>
            </w:r>
            <w:r>
              <w:rPr>
                <w:rFonts w:ascii="宋体" w:eastAsia="宋体" w:hAnsi="宋体" w:cs="宋体"/>
                <w:kern w:val="0"/>
                <w:sz w:val="24"/>
                <w:lang/>
              </w:rPr>
              <w:t>款外的其他条款规定填写投标人应提交的材料，如：采购人提出特定条件的证明材料、为落</w:t>
            </w:r>
            <w:r>
              <w:rPr>
                <w:rFonts w:ascii="宋体" w:eastAsia="宋体" w:hAnsi="宋体" w:cs="宋体"/>
                <w:kern w:val="0"/>
                <w:sz w:val="24"/>
                <w:lang/>
              </w:rPr>
              <w:lastRenderedPageBreak/>
              <w:t>实政府采购政策需满足要求的证明材料（强制类）等，若有，应在此处填写）。</w:t>
            </w:r>
            <w:r>
              <w:rPr>
                <w:rFonts w:ascii="宋体" w:eastAsia="宋体" w:hAnsi="宋体" w:cs="宋体"/>
                <w:kern w:val="0"/>
                <w:sz w:val="24"/>
                <w:lang/>
              </w:rPr>
              <w:t xml:space="preserve"> ※1</w:t>
            </w:r>
            <w:r>
              <w:rPr>
                <w:rFonts w:ascii="宋体" w:eastAsia="宋体" w:hAnsi="宋体" w:cs="宋体"/>
                <w:kern w:val="0"/>
                <w:sz w:val="24"/>
                <w:lang/>
              </w:rPr>
              <w:t>上述材料中若有与</w:t>
            </w:r>
            <w:r>
              <w:rPr>
                <w:rFonts w:ascii="宋体" w:eastAsia="宋体" w:hAnsi="宋体" w:cs="宋体"/>
                <w:kern w:val="0"/>
                <w:sz w:val="24"/>
                <w:lang/>
              </w:rPr>
              <w:t>“</w:t>
            </w:r>
            <w:r>
              <w:rPr>
                <w:rFonts w:ascii="宋体" w:eastAsia="宋体" w:hAnsi="宋体" w:cs="宋体"/>
                <w:kern w:val="0"/>
                <w:sz w:val="24"/>
                <w:lang/>
              </w:rPr>
              <w:t>具备履行合同所必需设备和专业技术能力专项证明材料</w:t>
            </w:r>
            <w:r>
              <w:rPr>
                <w:rFonts w:ascii="宋体" w:eastAsia="宋体" w:hAnsi="宋体" w:cs="宋体"/>
                <w:kern w:val="0"/>
                <w:sz w:val="24"/>
                <w:lang/>
              </w:rPr>
              <w:t>”</w:t>
            </w:r>
            <w:r>
              <w:rPr>
                <w:rFonts w:ascii="宋体" w:eastAsia="宋体" w:hAnsi="宋体" w:cs="宋体"/>
                <w:kern w:val="0"/>
                <w:sz w:val="24"/>
                <w:lang/>
              </w:rPr>
              <w:t>有关的规定及内容在本表</w:t>
            </w:r>
            <w:r>
              <w:rPr>
                <w:rFonts w:ascii="宋体" w:eastAsia="宋体" w:hAnsi="宋体" w:cs="宋体"/>
                <w:kern w:val="0"/>
                <w:sz w:val="24"/>
                <w:lang/>
              </w:rPr>
              <w:t>b1</w:t>
            </w:r>
            <w:r>
              <w:rPr>
                <w:rFonts w:ascii="宋体" w:eastAsia="宋体" w:hAnsi="宋体" w:cs="宋体"/>
                <w:kern w:val="0"/>
                <w:sz w:val="24"/>
                <w:lang/>
              </w:rPr>
              <w:t>项下填写，不在此处填写。</w:t>
            </w:r>
            <w:r>
              <w:rPr>
                <w:rFonts w:ascii="宋体" w:eastAsia="宋体" w:hAnsi="宋体" w:cs="宋体"/>
                <w:kern w:val="0"/>
                <w:sz w:val="24"/>
                <w:lang/>
              </w:rPr>
              <w:t xml:space="preserve"> ※2</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招标文件规定的其他资格证明文件</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所投货物若属于医疗器械管理范畴，按照国家《医疗器械监督管理条例》，应符合以下标准：</w:t>
            </w:r>
            <w:r>
              <w:rPr>
                <w:rFonts w:ascii="宋体" w:eastAsia="宋体" w:hAnsi="宋体" w:cs="宋体"/>
                <w:kern w:val="0"/>
                <w:sz w:val="24"/>
                <w:lang/>
              </w:rPr>
              <w:t>①</w:t>
            </w:r>
            <w:r>
              <w:rPr>
                <w:rFonts w:ascii="宋体" w:eastAsia="宋体" w:hAnsi="宋体" w:cs="宋体"/>
                <w:kern w:val="0"/>
                <w:sz w:val="24"/>
                <w:lang/>
              </w:rPr>
              <w:t>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w:t>
            </w:r>
            <w:r>
              <w:rPr>
                <w:rFonts w:ascii="宋体" w:eastAsia="宋体" w:hAnsi="宋体" w:cs="宋体"/>
                <w:kern w:val="0"/>
                <w:sz w:val="24"/>
                <w:lang/>
              </w:rPr>
              <w:t>②</w:t>
            </w:r>
            <w:r>
              <w:rPr>
                <w:rFonts w:ascii="宋体" w:eastAsia="宋体" w:hAnsi="宋体" w:cs="宋体"/>
                <w:kern w:val="0"/>
                <w:sz w:val="24"/>
                <w:lang/>
              </w:rPr>
              <w:t>投标货物属于《医疗器械监督管理条例》规定的第一类医疗器械产品应提供《第一类医疗器械备案凭证》，属于第二类、第三类医疗器械产品应取得《医疗器械注册证》</w:t>
            </w:r>
            <w:r>
              <w:rPr>
                <w:rFonts w:ascii="宋体" w:eastAsia="宋体" w:hAnsi="宋体" w:cs="宋体"/>
                <w:kern w:val="0"/>
                <w:sz w:val="24"/>
                <w:lang/>
              </w:rPr>
              <w:t>(</w:t>
            </w:r>
            <w:r>
              <w:rPr>
                <w:rFonts w:ascii="宋体" w:eastAsia="宋体" w:hAnsi="宋体" w:cs="宋体"/>
                <w:kern w:val="0"/>
                <w:sz w:val="24"/>
                <w:lang/>
              </w:rPr>
              <w:t>如有注册登记表应</w:t>
            </w:r>
            <w:r>
              <w:rPr>
                <w:rFonts w:ascii="宋体" w:eastAsia="宋体" w:hAnsi="宋体" w:cs="宋体"/>
                <w:kern w:val="0"/>
                <w:sz w:val="24"/>
                <w:lang/>
              </w:rPr>
              <w:t>提供</w:t>
            </w:r>
            <w:r>
              <w:rPr>
                <w:rFonts w:ascii="宋体" w:eastAsia="宋体" w:hAnsi="宋体" w:cs="宋体"/>
                <w:kern w:val="0"/>
                <w:sz w:val="24"/>
                <w:lang/>
              </w:rPr>
              <w:t>)</w:t>
            </w:r>
            <w:r>
              <w:rPr>
                <w:rFonts w:ascii="宋体" w:eastAsia="宋体" w:hAnsi="宋体" w:cs="宋体"/>
                <w:kern w:val="0"/>
                <w:sz w:val="24"/>
                <w:lang/>
              </w:rPr>
              <w:t>。</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4</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737"/>
        <w:gridCol w:w="4568"/>
      </w:tblGrid>
      <w:tr w:rsidR="00122666">
        <w:trPr>
          <w:tblHeader/>
        </w:trPr>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描述</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具备履行合同所必需设备和专业技术能力专项证明材料（若有）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的，投标人应按照招标文件规定在此项下提供相应证明材料复印件。</w:t>
            </w:r>
            <w:r>
              <w:rPr>
                <w:rFonts w:ascii="宋体" w:eastAsia="宋体" w:hAnsi="宋体" w:cs="宋体"/>
                <w:kern w:val="0"/>
                <w:sz w:val="24"/>
                <w:lang/>
              </w:rPr>
              <w:t xml:space="preserve"> 2</w:t>
            </w:r>
            <w:r>
              <w:rPr>
                <w:rFonts w:ascii="宋体" w:eastAsia="宋体" w:hAnsi="宋体" w:cs="宋体"/>
                <w:kern w:val="0"/>
                <w:sz w:val="24"/>
                <w:lang/>
              </w:rPr>
              <w:t>、投标人提供的相应证明材料复印件均应符合：内容完整、清晰、整洁，并由投标人加盖其单位公章。</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、（强制类节能产品证明材料，若有，应在此处填写）；</w:t>
            </w:r>
            <w:r>
              <w:rPr>
                <w:rFonts w:ascii="宋体" w:eastAsia="宋体" w:hAnsi="宋体" w:cs="宋体"/>
                <w:kern w:val="0"/>
                <w:sz w:val="24"/>
                <w:lang/>
              </w:rPr>
              <w:t xml:space="preserve"> </w:t>
            </w:r>
            <w:r>
              <w:rPr>
                <w:rFonts w:ascii="宋体" w:eastAsia="宋体" w:hAnsi="宋体" w:cs="宋体"/>
                <w:kern w:val="0"/>
                <w:sz w:val="24"/>
                <w:lang/>
              </w:rPr>
              <w:t>2</w:t>
            </w:r>
            <w:r>
              <w:rPr>
                <w:rFonts w:ascii="宋体" w:eastAsia="宋体" w:hAnsi="宋体" w:cs="宋体"/>
                <w:kern w:val="0"/>
                <w:sz w:val="24"/>
                <w:lang/>
              </w:rPr>
              <w:t>、（按照政府采购法实施条例第</w:t>
            </w:r>
            <w:r>
              <w:rPr>
                <w:rFonts w:ascii="宋体" w:eastAsia="宋体" w:hAnsi="宋体" w:cs="宋体"/>
                <w:kern w:val="0"/>
                <w:sz w:val="24"/>
                <w:lang/>
              </w:rPr>
              <w:t>17</w:t>
            </w:r>
            <w:r>
              <w:rPr>
                <w:rFonts w:ascii="宋体" w:eastAsia="宋体" w:hAnsi="宋体" w:cs="宋体"/>
                <w:kern w:val="0"/>
                <w:sz w:val="24"/>
                <w:lang/>
              </w:rPr>
              <w:t>条除第</w:t>
            </w:r>
            <w:r>
              <w:rPr>
                <w:rFonts w:ascii="宋体" w:eastAsia="宋体" w:hAnsi="宋体" w:cs="宋体"/>
                <w:kern w:val="0"/>
                <w:sz w:val="24"/>
                <w:lang/>
              </w:rPr>
              <w:t>“</w:t>
            </w:r>
            <w:r>
              <w:rPr>
                <w:rFonts w:ascii="宋体" w:eastAsia="宋体" w:hAnsi="宋体" w:cs="宋体"/>
                <w:kern w:val="0"/>
                <w:sz w:val="24"/>
                <w:lang/>
              </w:rPr>
              <w:t>（一）</w:t>
            </w:r>
            <w:r>
              <w:rPr>
                <w:rFonts w:ascii="宋体" w:eastAsia="宋体" w:hAnsi="宋体" w:cs="宋体"/>
                <w:kern w:val="0"/>
                <w:sz w:val="24"/>
                <w:lang/>
              </w:rPr>
              <w:t>-</w:t>
            </w:r>
            <w:r>
              <w:rPr>
                <w:rFonts w:ascii="宋体" w:eastAsia="宋体" w:hAnsi="宋体" w:cs="宋体"/>
                <w:kern w:val="0"/>
                <w:sz w:val="24"/>
                <w:lang/>
              </w:rPr>
              <w:t>（四）</w:t>
            </w:r>
            <w:r>
              <w:rPr>
                <w:rFonts w:ascii="宋体" w:eastAsia="宋体" w:hAnsi="宋体" w:cs="宋体"/>
                <w:kern w:val="0"/>
                <w:sz w:val="24"/>
                <w:lang/>
              </w:rPr>
              <w:t>”</w:t>
            </w:r>
            <w:r>
              <w:rPr>
                <w:rFonts w:ascii="宋体" w:eastAsia="宋体" w:hAnsi="宋体" w:cs="宋体"/>
                <w:kern w:val="0"/>
                <w:sz w:val="24"/>
                <w:lang/>
              </w:rPr>
              <w:t>款外的其他条款规定填写投标人应提交的材料，如：采购人提出特定条件的证明材料、为落实政府采购政策需满足要求的证明材料（强制类）等，若有，应在此处填写）。</w:t>
            </w:r>
            <w:r>
              <w:rPr>
                <w:rFonts w:ascii="宋体" w:eastAsia="宋体" w:hAnsi="宋体" w:cs="宋体"/>
                <w:kern w:val="0"/>
                <w:sz w:val="24"/>
                <w:lang/>
              </w:rPr>
              <w:t xml:space="preserve"> ※1</w:t>
            </w:r>
            <w:r>
              <w:rPr>
                <w:rFonts w:ascii="宋体" w:eastAsia="宋体" w:hAnsi="宋体" w:cs="宋体"/>
                <w:kern w:val="0"/>
                <w:sz w:val="24"/>
                <w:lang/>
              </w:rPr>
              <w:t>上述材料中若有与</w:t>
            </w:r>
            <w:r>
              <w:rPr>
                <w:rFonts w:ascii="宋体" w:eastAsia="宋体" w:hAnsi="宋体" w:cs="宋体"/>
                <w:kern w:val="0"/>
                <w:sz w:val="24"/>
                <w:lang/>
              </w:rPr>
              <w:t>“</w:t>
            </w:r>
            <w:r>
              <w:rPr>
                <w:rFonts w:ascii="宋体" w:eastAsia="宋体" w:hAnsi="宋体" w:cs="宋体"/>
                <w:kern w:val="0"/>
                <w:sz w:val="24"/>
                <w:lang/>
              </w:rPr>
              <w:t>具备履行合同所必需设备和专业技术能力专项证明材料</w:t>
            </w:r>
            <w:r>
              <w:rPr>
                <w:rFonts w:ascii="宋体" w:eastAsia="宋体" w:hAnsi="宋体" w:cs="宋体"/>
                <w:kern w:val="0"/>
                <w:sz w:val="24"/>
                <w:lang/>
              </w:rPr>
              <w:t>”</w:t>
            </w:r>
            <w:r>
              <w:rPr>
                <w:rFonts w:ascii="宋体" w:eastAsia="宋体" w:hAnsi="宋体" w:cs="宋体"/>
                <w:kern w:val="0"/>
                <w:sz w:val="24"/>
                <w:lang/>
              </w:rPr>
              <w:t>有关的规定及内容在本表</w:t>
            </w:r>
            <w:r>
              <w:rPr>
                <w:rFonts w:ascii="宋体" w:eastAsia="宋体" w:hAnsi="宋体" w:cs="宋体"/>
                <w:kern w:val="0"/>
                <w:sz w:val="24"/>
                <w:lang/>
              </w:rPr>
              <w:t>b1</w:t>
            </w:r>
            <w:r>
              <w:rPr>
                <w:rFonts w:ascii="宋体" w:eastAsia="宋体" w:hAnsi="宋体" w:cs="宋体"/>
                <w:kern w:val="0"/>
                <w:sz w:val="24"/>
                <w:lang/>
              </w:rPr>
              <w:t>项下填写，不在此处填写。</w:t>
            </w:r>
            <w:r>
              <w:rPr>
                <w:rFonts w:ascii="宋体" w:eastAsia="宋体" w:hAnsi="宋体" w:cs="宋体"/>
                <w:kern w:val="0"/>
                <w:sz w:val="24"/>
                <w:lang/>
              </w:rPr>
              <w:t xml:space="preserve"> ※2</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所投货物若属于医疗器械管理范畴，按照国</w:t>
            </w:r>
            <w:r>
              <w:rPr>
                <w:rFonts w:ascii="宋体" w:eastAsia="宋体" w:hAnsi="宋体" w:cs="宋体"/>
                <w:kern w:val="0"/>
                <w:sz w:val="24"/>
                <w:lang/>
              </w:rPr>
              <w:lastRenderedPageBreak/>
              <w:t>家《医疗器械监督管理条例》，应符合以下标准：</w:t>
            </w:r>
            <w:r>
              <w:rPr>
                <w:rFonts w:ascii="宋体" w:eastAsia="宋体" w:hAnsi="宋体" w:cs="宋体"/>
                <w:kern w:val="0"/>
                <w:sz w:val="24"/>
                <w:lang/>
              </w:rPr>
              <w:t>①</w:t>
            </w:r>
            <w:r>
              <w:rPr>
                <w:rFonts w:ascii="宋体" w:eastAsia="宋体" w:hAnsi="宋体" w:cs="宋体"/>
                <w:kern w:val="0"/>
                <w:sz w:val="24"/>
                <w:lang/>
              </w:rPr>
              <w:t>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w:t>
            </w:r>
            <w:r>
              <w:rPr>
                <w:rFonts w:ascii="宋体" w:eastAsia="宋体" w:hAnsi="宋体" w:cs="宋体"/>
                <w:kern w:val="0"/>
                <w:sz w:val="24"/>
                <w:lang/>
              </w:rPr>
              <w:t>②</w:t>
            </w:r>
            <w:r>
              <w:rPr>
                <w:rFonts w:ascii="宋体" w:eastAsia="宋体" w:hAnsi="宋体" w:cs="宋体"/>
                <w:kern w:val="0"/>
                <w:sz w:val="24"/>
                <w:lang/>
              </w:rPr>
              <w:t>投标货物属于《医疗器械监督管理条例》规定的第一类医疗器械产品应提供《第一类医疗器械备案凭证》，属于第二类、第三类医疗器械产品应取得《医疗器械注册证》</w:t>
            </w:r>
            <w:r>
              <w:rPr>
                <w:rFonts w:ascii="宋体" w:eastAsia="宋体" w:hAnsi="宋体" w:cs="宋体"/>
                <w:kern w:val="0"/>
                <w:sz w:val="24"/>
                <w:lang/>
              </w:rPr>
              <w:t>(</w:t>
            </w:r>
            <w:r>
              <w:rPr>
                <w:rFonts w:ascii="宋体" w:eastAsia="宋体" w:hAnsi="宋体" w:cs="宋体"/>
                <w:kern w:val="0"/>
                <w:sz w:val="24"/>
                <w:lang/>
              </w:rPr>
              <w:t>如有注册登记表应</w:t>
            </w:r>
            <w:r>
              <w:rPr>
                <w:rFonts w:ascii="宋体" w:eastAsia="宋体" w:hAnsi="宋体" w:cs="宋体"/>
                <w:kern w:val="0"/>
                <w:sz w:val="24"/>
                <w:lang/>
              </w:rPr>
              <w:t>提供</w:t>
            </w:r>
            <w:r>
              <w:rPr>
                <w:rFonts w:ascii="宋体" w:eastAsia="宋体" w:hAnsi="宋体" w:cs="宋体"/>
                <w:kern w:val="0"/>
                <w:sz w:val="24"/>
                <w:lang/>
              </w:rPr>
              <w:t>)</w:t>
            </w:r>
            <w:r>
              <w:rPr>
                <w:rFonts w:ascii="宋体" w:eastAsia="宋体" w:hAnsi="宋体" w:cs="宋体"/>
                <w:kern w:val="0"/>
                <w:sz w:val="24"/>
                <w:lang/>
              </w:rPr>
              <w:t>。</w:t>
            </w:r>
          </w:p>
        </w:tc>
      </w:tr>
    </w:tbl>
    <w:p w:rsidR="00122666" w:rsidRDefault="009F4998">
      <w:pPr>
        <w:widowControl/>
        <w:jc w:val="left"/>
      </w:pPr>
      <w:r>
        <w:rPr>
          <w:rStyle w:val="a9"/>
          <w:rFonts w:ascii="宋体" w:eastAsia="宋体" w:hAnsi="宋体" w:cs="宋体"/>
          <w:kern w:val="0"/>
          <w:sz w:val="24"/>
          <w:lang/>
        </w:rPr>
        <w:lastRenderedPageBreak/>
        <w:t>包：</w:t>
      </w:r>
      <w:r>
        <w:rPr>
          <w:rStyle w:val="a9"/>
          <w:rFonts w:ascii="宋体" w:eastAsia="宋体" w:hAnsi="宋体" w:cs="宋体"/>
          <w:kern w:val="0"/>
          <w:sz w:val="24"/>
          <w:lang/>
        </w:rPr>
        <w:t>5</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737"/>
        <w:gridCol w:w="4568"/>
      </w:tblGrid>
      <w:tr w:rsidR="00122666">
        <w:trPr>
          <w:tblHeader/>
        </w:trPr>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描述</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具备履行合同所必需设备和专业技术能力专项证明材料（若有）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的，投标人应按照招标文件规定在此项下提供相应证明材料复印件。</w:t>
            </w:r>
            <w:r>
              <w:rPr>
                <w:rFonts w:ascii="宋体" w:eastAsia="宋体" w:hAnsi="宋体" w:cs="宋体"/>
                <w:kern w:val="0"/>
                <w:sz w:val="24"/>
                <w:lang/>
              </w:rPr>
              <w:t xml:space="preserve"> 2</w:t>
            </w:r>
            <w:r>
              <w:rPr>
                <w:rFonts w:ascii="宋体" w:eastAsia="宋体" w:hAnsi="宋体" w:cs="宋体"/>
                <w:kern w:val="0"/>
                <w:sz w:val="24"/>
                <w:lang/>
              </w:rPr>
              <w:t>、投标人提供的相应证明材料复印件均应符合：内容完整、清晰、整洁，并由投标人加盖其单位公章。</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、（强制类节能产品证明材料，若有，应在此处填写）；</w:t>
            </w:r>
            <w:r>
              <w:rPr>
                <w:rFonts w:ascii="宋体" w:eastAsia="宋体" w:hAnsi="宋体" w:cs="宋体"/>
                <w:kern w:val="0"/>
                <w:sz w:val="24"/>
                <w:lang/>
              </w:rPr>
              <w:t xml:space="preserve"> </w:t>
            </w:r>
            <w:r>
              <w:rPr>
                <w:rFonts w:ascii="宋体" w:eastAsia="宋体" w:hAnsi="宋体" w:cs="宋体"/>
                <w:kern w:val="0"/>
                <w:sz w:val="24"/>
                <w:lang/>
              </w:rPr>
              <w:t>2</w:t>
            </w:r>
            <w:r>
              <w:rPr>
                <w:rFonts w:ascii="宋体" w:eastAsia="宋体" w:hAnsi="宋体" w:cs="宋体"/>
                <w:kern w:val="0"/>
                <w:sz w:val="24"/>
                <w:lang/>
              </w:rPr>
              <w:t>、（按照政府采购法实施条例第</w:t>
            </w:r>
            <w:r>
              <w:rPr>
                <w:rFonts w:ascii="宋体" w:eastAsia="宋体" w:hAnsi="宋体" w:cs="宋体"/>
                <w:kern w:val="0"/>
                <w:sz w:val="24"/>
                <w:lang/>
              </w:rPr>
              <w:t>17</w:t>
            </w:r>
            <w:r>
              <w:rPr>
                <w:rFonts w:ascii="宋体" w:eastAsia="宋体" w:hAnsi="宋体" w:cs="宋体"/>
                <w:kern w:val="0"/>
                <w:sz w:val="24"/>
                <w:lang/>
              </w:rPr>
              <w:t>条除第</w:t>
            </w:r>
            <w:r>
              <w:rPr>
                <w:rFonts w:ascii="宋体" w:eastAsia="宋体" w:hAnsi="宋体" w:cs="宋体"/>
                <w:kern w:val="0"/>
                <w:sz w:val="24"/>
                <w:lang/>
              </w:rPr>
              <w:t>“</w:t>
            </w:r>
            <w:r>
              <w:rPr>
                <w:rFonts w:ascii="宋体" w:eastAsia="宋体" w:hAnsi="宋体" w:cs="宋体"/>
                <w:kern w:val="0"/>
                <w:sz w:val="24"/>
                <w:lang/>
              </w:rPr>
              <w:t>（一）</w:t>
            </w:r>
            <w:r>
              <w:rPr>
                <w:rFonts w:ascii="宋体" w:eastAsia="宋体" w:hAnsi="宋体" w:cs="宋体"/>
                <w:kern w:val="0"/>
                <w:sz w:val="24"/>
                <w:lang/>
              </w:rPr>
              <w:t>-</w:t>
            </w:r>
            <w:r>
              <w:rPr>
                <w:rFonts w:ascii="宋体" w:eastAsia="宋体" w:hAnsi="宋体" w:cs="宋体"/>
                <w:kern w:val="0"/>
                <w:sz w:val="24"/>
                <w:lang/>
              </w:rPr>
              <w:t>（四）</w:t>
            </w:r>
            <w:r>
              <w:rPr>
                <w:rFonts w:ascii="宋体" w:eastAsia="宋体" w:hAnsi="宋体" w:cs="宋体"/>
                <w:kern w:val="0"/>
                <w:sz w:val="24"/>
                <w:lang/>
              </w:rPr>
              <w:t>”</w:t>
            </w:r>
            <w:r>
              <w:rPr>
                <w:rFonts w:ascii="宋体" w:eastAsia="宋体" w:hAnsi="宋体" w:cs="宋体"/>
                <w:kern w:val="0"/>
                <w:sz w:val="24"/>
                <w:lang/>
              </w:rPr>
              <w:t>款外的其他条款规定填写投标人应提交的材料，如：采购人提出特定条件的证明材料、为落实政府采购政策需满足要求的证明材料（强制类）等，若有，应在此处填写）。</w:t>
            </w:r>
            <w:r>
              <w:rPr>
                <w:rFonts w:ascii="宋体" w:eastAsia="宋体" w:hAnsi="宋体" w:cs="宋体"/>
                <w:kern w:val="0"/>
                <w:sz w:val="24"/>
                <w:lang/>
              </w:rPr>
              <w:t xml:space="preserve"> ※1</w:t>
            </w:r>
            <w:r>
              <w:rPr>
                <w:rFonts w:ascii="宋体" w:eastAsia="宋体" w:hAnsi="宋体" w:cs="宋体"/>
                <w:kern w:val="0"/>
                <w:sz w:val="24"/>
                <w:lang/>
              </w:rPr>
              <w:t>上述材料中若有与</w:t>
            </w:r>
            <w:r>
              <w:rPr>
                <w:rFonts w:ascii="宋体" w:eastAsia="宋体" w:hAnsi="宋体" w:cs="宋体"/>
                <w:kern w:val="0"/>
                <w:sz w:val="24"/>
                <w:lang/>
              </w:rPr>
              <w:t>“</w:t>
            </w:r>
            <w:r>
              <w:rPr>
                <w:rFonts w:ascii="宋体" w:eastAsia="宋体" w:hAnsi="宋体" w:cs="宋体"/>
                <w:kern w:val="0"/>
                <w:sz w:val="24"/>
                <w:lang/>
              </w:rPr>
              <w:t>具备履行合同所必需设备和专业技术能力专项证明材料</w:t>
            </w:r>
            <w:r>
              <w:rPr>
                <w:rFonts w:ascii="宋体" w:eastAsia="宋体" w:hAnsi="宋体" w:cs="宋体"/>
                <w:kern w:val="0"/>
                <w:sz w:val="24"/>
                <w:lang/>
              </w:rPr>
              <w:t>”</w:t>
            </w:r>
            <w:r>
              <w:rPr>
                <w:rFonts w:ascii="宋体" w:eastAsia="宋体" w:hAnsi="宋体" w:cs="宋体"/>
                <w:kern w:val="0"/>
                <w:sz w:val="24"/>
                <w:lang/>
              </w:rPr>
              <w:t>有关的规定及内容在本表</w:t>
            </w:r>
            <w:r>
              <w:rPr>
                <w:rFonts w:ascii="宋体" w:eastAsia="宋体" w:hAnsi="宋体" w:cs="宋体"/>
                <w:kern w:val="0"/>
                <w:sz w:val="24"/>
                <w:lang/>
              </w:rPr>
              <w:t>b1</w:t>
            </w:r>
            <w:r>
              <w:rPr>
                <w:rFonts w:ascii="宋体" w:eastAsia="宋体" w:hAnsi="宋体" w:cs="宋体"/>
                <w:kern w:val="0"/>
                <w:sz w:val="24"/>
                <w:lang/>
              </w:rPr>
              <w:t>项下填写，不在此处填写。</w:t>
            </w:r>
            <w:r>
              <w:rPr>
                <w:rFonts w:ascii="宋体" w:eastAsia="宋体" w:hAnsi="宋体" w:cs="宋体"/>
                <w:kern w:val="0"/>
                <w:sz w:val="24"/>
                <w:lang/>
              </w:rPr>
              <w:t xml:space="preserve"> ※2</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所投货物若属于医疗器械管理范畴，按照国家《医疗器械监督管理条例》，应符合以下标准：</w:t>
            </w:r>
            <w:r>
              <w:rPr>
                <w:rFonts w:ascii="宋体" w:eastAsia="宋体" w:hAnsi="宋体" w:cs="宋体"/>
                <w:kern w:val="0"/>
                <w:sz w:val="24"/>
                <w:lang/>
              </w:rPr>
              <w:t>①</w:t>
            </w:r>
            <w:r>
              <w:rPr>
                <w:rFonts w:ascii="宋体" w:eastAsia="宋体" w:hAnsi="宋体" w:cs="宋体"/>
                <w:kern w:val="0"/>
                <w:sz w:val="24"/>
                <w:lang/>
              </w:rPr>
              <w:t>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w:t>
            </w:r>
            <w:r>
              <w:rPr>
                <w:rFonts w:ascii="宋体" w:eastAsia="宋体" w:hAnsi="宋体" w:cs="宋体"/>
                <w:kern w:val="0"/>
                <w:sz w:val="24"/>
                <w:lang/>
              </w:rPr>
              <w:lastRenderedPageBreak/>
              <w:t>项；</w:t>
            </w:r>
            <w:r>
              <w:rPr>
                <w:rFonts w:ascii="宋体" w:eastAsia="宋体" w:hAnsi="宋体" w:cs="宋体"/>
                <w:kern w:val="0"/>
                <w:sz w:val="24"/>
                <w:lang/>
              </w:rPr>
              <w:t>②</w:t>
            </w:r>
            <w:r>
              <w:rPr>
                <w:rFonts w:ascii="宋体" w:eastAsia="宋体" w:hAnsi="宋体" w:cs="宋体"/>
                <w:kern w:val="0"/>
                <w:sz w:val="24"/>
                <w:lang/>
              </w:rPr>
              <w:t>投标货物属于《医疗器械监督管理条例》规定的第一类医疗器械产品应提供《第一类医疗器械备案凭证》，属于第二类、第三类医疗器械产品应取得《医疗器械注册证》</w:t>
            </w:r>
            <w:r>
              <w:rPr>
                <w:rFonts w:ascii="宋体" w:eastAsia="宋体" w:hAnsi="宋体" w:cs="宋体"/>
                <w:kern w:val="0"/>
                <w:sz w:val="24"/>
                <w:lang/>
              </w:rPr>
              <w:t>(</w:t>
            </w:r>
            <w:r>
              <w:rPr>
                <w:rFonts w:ascii="宋体" w:eastAsia="宋体" w:hAnsi="宋体" w:cs="宋体"/>
                <w:kern w:val="0"/>
                <w:sz w:val="24"/>
                <w:lang/>
              </w:rPr>
              <w:t>如有注册登记表应</w:t>
            </w:r>
            <w:r>
              <w:rPr>
                <w:rFonts w:ascii="宋体" w:eastAsia="宋体" w:hAnsi="宋体" w:cs="宋体"/>
                <w:kern w:val="0"/>
                <w:sz w:val="24"/>
                <w:lang/>
              </w:rPr>
              <w:t>提供</w:t>
            </w:r>
            <w:r>
              <w:rPr>
                <w:rFonts w:ascii="宋体" w:eastAsia="宋体" w:hAnsi="宋体" w:cs="宋体"/>
                <w:kern w:val="0"/>
                <w:sz w:val="24"/>
                <w:lang/>
              </w:rPr>
              <w:t>)</w:t>
            </w:r>
            <w:r>
              <w:rPr>
                <w:rFonts w:ascii="宋体" w:eastAsia="宋体" w:hAnsi="宋体" w:cs="宋体"/>
                <w:kern w:val="0"/>
                <w:sz w:val="24"/>
                <w:lang/>
              </w:rPr>
              <w:t>。</w:t>
            </w:r>
          </w:p>
        </w:tc>
      </w:tr>
    </w:tbl>
    <w:p w:rsidR="00122666" w:rsidRDefault="009F4998">
      <w:pPr>
        <w:widowControl/>
        <w:jc w:val="left"/>
      </w:pPr>
      <w:r>
        <w:rPr>
          <w:rStyle w:val="a9"/>
          <w:rFonts w:ascii="宋体" w:eastAsia="宋体" w:hAnsi="宋体" w:cs="宋体"/>
          <w:kern w:val="0"/>
          <w:sz w:val="24"/>
          <w:lang/>
        </w:rPr>
        <w:lastRenderedPageBreak/>
        <w:t>包：</w:t>
      </w:r>
      <w:r>
        <w:rPr>
          <w:rStyle w:val="a9"/>
          <w:rFonts w:ascii="宋体" w:eastAsia="宋体" w:hAnsi="宋体" w:cs="宋体"/>
          <w:kern w:val="0"/>
          <w:sz w:val="24"/>
          <w:lang/>
        </w:rPr>
        <w:t>6</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737"/>
        <w:gridCol w:w="4568"/>
      </w:tblGrid>
      <w:tr w:rsidR="00122666">
        <w:trPr>
          <w:tblHeader/>
        </w:trPr>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描述</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具备履行合同所必需设备和专业技术能力专项证明材料（若有）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的，投标人应按照招标文件规定在此项下提供相应证明材料复印件。</w:t>
            </w:r>
            <w:r>
              <w:rPr>
                <w:rFonts w:ascii="宋体" w:eastAsia="宋体" w:hAnsi="宋体" w:cs="宋体"/>
                <w:kern w:val="0"/>
                <w:sz w:val="24"/>
                <w:lang/>
              </w:rPr>
              <w:t xml:space="preserve"> 2</w:t>
            </w:r>
            <w:r>
              <w:rPr>
                <w:rFonts w:ascii="宋体" w:eastAsia="宋体" w:hAnsi="宋体" w:cs="宋体"/>
                <w:kern w:val="0"/>
                <w:sz w:val="24"/>
                <w:lang/>
              </w:rPr>
              <w:t>、投标人提供的相应证明材料复印件均应符合：内容完整、清晰、整洁，并由投标人加盖其单位公章。</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、（强制类节能产品证明材料，若有，应在此处填写）；</w:t>
            </w:r>
            <w:r>
              <w:rPr>
                <w:rFonts w:ascii="宋体" w:eastAsia="宋体" w:hAnsi="宋体" w:cs="宋体"/>
                <w:kern w:val="0"/>
                <w:sz w:val="24"/>
                <w:lang/>
              </w:rPr>
              <w:t xml:space="preserve"> </w:t>
            </w:r>
            <w:r>
              <w:rPr>
                <w:rFonts w:ascii="宋体" w:eastAsia="宋体" w:hAnsi="宋体" w:cs="宋体"/>
                <w:kern w:val="0"/>
                <w:sz w:val="24"/>
                <w:lang/>
              </w:rPr>
              <w:t>2</w:t>
            </w:r>
            <w:r>
              <w:rPr>
                <w:rFonts w:ascii="宋体" w:eastAsia="宋体" w:hAnsi="宋体" w:cs="宋体"/>
                <w:kern w:val="0"/>
                <w:sz w:val="24"/>
                <w:lang/>
              </w:rPr>
              <w:t>、（按照政府采购法实施条例第</w:t>
            </w:r>
            <w:r>
              <w:rPr>
                <w:rFonts w:ascii="宋体" w:eastAsia="宋体" w:hAnsi="宋体" w:cs="宋体"/>
                <w:kern w:val="0"/>
                <w:sz w:val="24"/>
                <w:lang/>
              </w:rPr>
              <w:t>17</w:t>
            </w:r>
            <w:r>
              <w:rPr>
                <w:rFonts w:ascii="宋体" w:eastAsia="宋体" w:hAnsi="宋体" w:cs="宋体"/>
                <w:kern w:val="0"/>
                <w:sz w:val="24"/>
                <w:lang/>
              </w:rPr>
              <w:t>条除第</w:t>
            </w:r>
            <w:r>
              <w:rPr>
                <w:rFonts w:ascii="宋体" w:eastAsia="宋体" w:hAnsi="宋体" w:cs="宋体"/>
                <w:kern w:val="0"/>
                <w:sz w:val="24"/>
                <w:lang/>
              </w:rPr>
              <w:t>“</w:t>
            </w:r>
            <w:r>
              <w:rPr>
                <w:rFonts w:ascii="宋体" w:eastAsia="宋体" w:hAnsi="宋体" w:cs="宋体"/>
                <w:kern w:val="0"/>
                <w:sz w:val="24"/>
                <w:lang/>
              </w:rPr>
              <w:t>（一）</w:t>
            </w:r>
            <w:r>
              <w:rPr>
                <w:rFonts w:ascii="宋体" w:eastAsia="宋体" w:hAnsi="宋体" w:cs="宋体"/>
                <w:kern w:val="0"/>
                <w:sz w:val="24"/>
                <w:lang/>
              </w:rPr>
              <w:t>-</w:t>
            </w:r>
            <w:r>
              <w:rPr>
                <w:rFonts w:ascii="宋体" w:eastAsia="宋体" w:hAnsi="宋体" w:cs="宋体"/>
                <w:kern w:val="0"/>
                <w:sz w:val="24"/>
                <w:lang/>
              </w:rPr>
              <w:t>（四）</w:t>
            </w:r>
            <w:r>
              <w:rPr>
                <w:rFonts w:ascii="宋体" w:eastAsia="宋体" w:hAnsi="宋体" w:cs="宋体"/>
                <w:kern w:val="0"/>
                <w:sz w:val="24"/>
                <w:lang/>
              </w:rPr>
              <w:t>”</w:t>
            </w:r>
            <w:r>
              <w:rPr>
                <w:rFonts w:ascii="宋体" w:eastAsia="宋体" w:hAnsi="宋体" w:cs="宋体"/>
                <w:kern w:val="0"/>
                <w:sz w:val="24"/>
                <w:lang/>
              </w:rPr>
              <w:t>款外的其他条款规定填写投标人应提交的材料，如：采购人提出特定条件的证明材料、为落实政府采购政策需满足要求的证明材料（强制类）等，若有，应在此处填写）。</w:t>
            </w:r>
            <w:r>
              <w:rPr>
                <w:rFonts w:ascii="宋体" w:eastAsia="宋体" w:hAnsi="宋体" w:cs="宋体"/>
                <w:kern w:val="0"/>
                <w:sz w:val="24"/>
                <w:lang/>
              </w:rPr>
              <w:t xml:space="preserve"> ※1</w:t>
            </w:r>
            <w:r>
              <w:rPr>
                <w:rFonts w:ascii="宋体" w:eastAsia="宋体" w:hAnsi="宋体" w:cs="宋体"/>
                <w:kern w:val="0"/>
                <w:sz w:val="24"/>
                <w:lang/>
              </w:rPr>
              <w:t>上述材料中若有与</w:t>
            </w:r>
            <w:r>
              <w:rPr>
                <w:rFonts w:ascii="宋体" w:eastAsia="宋体" w:hAnsi="宋体" w:cs="宋体"/>
                <w:kern w:val="0"/>
                <w:sz w:val="24"/>
                <w:lang/>
              </w:rPr>
              <w:t>“</w:t>
            </w:r>
            <w:r>
              <w:rPr>
                <w:rFonts w:ascii="宋体" w:eastAsia="宋体" w:hAnsi="宋体" w:cs="宋体"/>
                <w:kern w:val="0"/>
                <w:sz w:val="24"/>
                <w:lang/>
              </w:rPr>
              <w:t>具备履行合同所必需设备和专业技术能力专项证明材料</w:t>
            </w:r>
            <w:r>
              <w:rPr>
                <w:rFonts w:ascii="宋体" w:eastAsia="宋体" w:hAnsi="宋体" w:cs="宋体"/>
                <w:kern w:val="0"/>
                <w:sz w:val="24"/>
                <w:lang/>
              </w:rPr>
              <w:t>”</w:t>
            </w:r>
            <w:r>
              <w:rPr>
                <w:rFonts w:ascii="宋体" w:eastAsia="宋体" w:hAnsi="宋体" w:cs="宋体"/>
                <w:kern w:val="0"/>
                <w:sz w:val="24"/>
                <w:lang/>
              </w:rPr>
              <w:t>有关的规定及内容在本表</w:t>
            </w:r>
            <w:r>
              <w:rPr>
                <w:rFonts w:ascii="宋体" w:eastAsia="宋体" w:hAnsi="宋体" w:cs="宋体"/>
                <w:kern w:val="0"/>
                <w:sz w:val="24"/>
                <w:lang/>
              </w:rPr>
              <w:t>b1</w:t>
            </w:r>
            <w:r>
              <w:rPr>
                <w:rFonts w:ascii="宋体" w:eastAsia="宋体" w:hAnsi="宋体" w:cs="宋体"/>
                <w:kern w:val="0"/>
                <w:sz w:val="24"/>
                <w:lang/>
              </w:rPr>
              <w:t>项下填写，不在此处填写。</w:t>
            </w:r>
            <w:r>
              <w:rPr>
                <w:rFonts w:ascii="宋体" w:eastAsia="宋体" w:hAnsi="宋体" w:cs="宋体"/>
                <w:kern w:val="0"/>
                <w:sz w:val="24"/>
                <w:lang/>
              </w:rPr>
              <w:t xml:space="preserve"> ※2</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所投货物若属于医疗器械管理范畴，按照国家《医疗器械监督管理条例》，应符合以下标准：</w:t>
            </w:r>
            <w:r>
              <w:rPr>
                <w:rFonts w:ascii="宋体" w:eastAsia="宋体" w:hAnsi="宋体" w:cs="宋体"/>
                <w:kern w:val="0"/>
                <w:sz w:val="24"/>
                <w:lang/>
              </w:rPr>
              <w:t>①</w:t>
            </w:r>
            <w:r>
              <w:rPr>
                <w:rFonts w:ascii="宋体" w:eastAsia="宋体" w:hAnsi="宋体" w:cs="宋体"/>
                <w:kern w:val="0"/>
                <w:sz w:val="24"/>
                <w:lang/>
              </w:rPr>
              <w:t>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w:t>
            </w:r>
            <w:r>
              <w:rPr>
                <w:rFonts w:ascii="宋体" w:eastAsia="宋体" w:hAnsi="宋体" w:cs="宋体"/>
                <w:kern w:val="0"/>
                <w:sz w:val="24"/>
                <w:lang/>
              </w:rPr>
              <w:t>②</w:t>
            </w:r>
            <w:r>
              <w:rPr>
                <w:rFonts w:ascii="宋体" w:eastAsia="宋体" w:hAnsi="宋体" w:cs="宋体"/>
                <w:kern w:val="0"/>
                <w:sz w:val="24"/>
                <w:lang/>
              </w:rPr>
              <w:t>投标货物属于《医疗器械监督管理条例》规定的第一类医疗器械产品应提供《第一类医疗器械备案凭证》，属于第二类、第三类医疗器械产品应取得《医疗器械注册证》</w:t>
            </w:r>
            <w:r>
              <w:rPr>
                <w:rFonts w:ascii="宋体" w:eastAsia="宋体" w:hAnsi="宋体" w:cs="宋体"/>
                <w:kern w:val="0"/>
                <w:sz w:val="24"/>
                <w:lang/>
              </w:rPr>
              <w:t>(</w:t>
            </w:r>
            <w:r>
              <w:rPr>
                <w:rFonts w:ascii="宋体" w:eastAsia="宋体" w:hAnsi="宋体" w:cs="宋体"/>
                <w:kern w:val="0"/>
                <w:sz w:val="24"/>
                <w:lang/>
              </w:rPr>
              <w:t>如有注册登记表应</w:t>
            </w:r>
            <w:r>
              <w:rPr>
                <w:rFonts w:ascii="宋体" w:eastAsia="宋体" w:hAnsi="宋体" w:cs="宋体"/>
                <w:kern w:val="0"/>
                <w:sz w:val="24"/>
                <w:lang/>
              </w:rPr>
              <w:t>提供</w:t>
            </w:r>
            <w:r>
              <w:rPr>
                <w:rFonts w:ascii="宋体" w:eastAsia="宋体" w:hAnsi="宋体" w:cs="宋体"/>
                <w:kern w:val="0"/>
                <w:sz w:val="24"/>
                <w:lang/>
              </w:rPr>
              <w:t>)</w:t>
            </w:r>
            <w:r>
              <w:rPr>
                <w:rFonts w:ascii="宋体" w:eastAsia="宋体" w:hAnsi="宋体" w:cs="宋体"/>
                <w:kern w:val="0"/>
                <w:sz w:val="24"/>
                <w:lang/>
              </w:rPr>
              <w:t>。</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7</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737"/>
        <w:gridCol w:w="4568"/>
      </w:tblGrid>
      <w:tr w:rsidR="00122666">
        <w:trPr>
          <w:tblHeader/>
        </w:trPr>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描述</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具备履行合同所必需设备和专业技</w:t>
            </w:r>
            <w:r>
              <w:rPr>
                <w:rFonts w:ascii="宋体" w:eastAsia="宋体" w:hAnsi="宋体" w:cs="宋体"/>
                <w:kern w:val="0"/>
                <w:sz w:val="24"/>
                <w:lang/>
              </w:rPr>
              <w:lastRenderedPageBreak/>
              <w:t>术能力专项证明材料（若有）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1</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w:t>
            </w:r>
            <w:r>
              <w:rPr>
                <w:rFonts w:ascii="宋体" w:eastAsia="宋体" w:hAnsi="宋体" w:cs="宋体"/>
                <w:kern w:val="0"/>
                <w:sz w:val="24"/>
                <w:lang/>
              </w:rPr>
              <w:lastRenderedPageBreak/>
              <w:t>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的，投标人应按照招标文件规定在此项下提供相应证明材料复印件。</w:t>
            </w:r>
            <w:r>
              <w:rPr>
                <w:rFonts w:ascii="宋体" w:eastAsia="宋体" w:hAnsi="宋体" w:cs="宋体"/>
                <w:kern w:val="0"/>
                <w:sz w:val="24"/>
                <w:lang/>
              </w:rPr>
              <w:t xml:space="preserve"> 2</w:t>
            </w:r>
            <w:r>
              <w:rPr>
                <w:rFonts w:ascii="宋体" w:eastAsia="宋体" w:hAnsi="宋体" w:cs="宋体"/>
                <w:kern w:val="0"/>
                <w:sz w:val="24"/>
                <w:lang/>
              </w:rPr>
              <w:t>、投标人提供的相应证明材料复印件均应符合：内容完整、清晰、整洁，并由投标人加盖其单位公章。</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招标文件规定的其他资格证明文件（若有）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、（强制类节能产品证明材料，若有，应在此处填写）；</w:t>
            </w:r>
            <w:r>
              <w:rPr>
                <w:rFonts w:ascii="宋体" w:eastAsia="宋体" w:hAnsi="宋体" w:cs="宋体"/>
                <w:kern w:val="0"/>
                <w:sz w:val="24"/>
                <w:lang/>
              </w:rPr>
              <w:t xml:space="preserve"> </w:t>
            </w:r>
            <w:r>
              <w:rPr>
                <w:rFonts w:ascii="宋体" w:eastAsia="宋体" w:hAnsi="宋体" w:cs="宋体"/>
                <w:kern w:val="0"/>
                <w:sz w:val="24"/>
                <w:lang/>
              </w:rPr>
              <w:t>2</w:t>
            </w:r>
            <w:r>
              <w:rPr>
                <w:rFonts w:ascii="宋体" w:eastAsia="宋体" w:hAnsi="宋体" w:cs="宋体"/>
                <w:kern w:val="0"/>
                <w:sz w:val="24"/>
                <w:lang/>
              </w:rPr>
              <w:t>、（按照政府采购法实施条例第</w:t>
            </w:r>
            <w:r>
              <w:rPr>
                <w:rFonts w:ascii="宋体" w:eastAsia="宋体" w:hAnsi="宋体" w:cs="宋体"/>
                <w:kern w:val="0"/>
                <w:sz w:val="24"/>
                <w:lang/>
              </w:rPr>
              <w:t>17</w:t>
            </w:r>
            <w:r>
              <w:rPr>
                <w:rFonts w:ascii="宋体" w:eastAsia="宋体" w:hAnsi="宋体" w:cs="宋体"/>
                <w:kern w:val="0"/>
                <w:sz w:val="24"/>
                <w:lang/>
              </w:rPr>
              <w:t>条除第</w:t>
            </w:r>
            <w:r>
              <w:rPr>
                <w:rFonts w:ascii="宋体" w:eastAsia="宋体" w:hAnsi="宋体" w:cs="宋体"/>
                <w:kern w:val="0"/>
                <w:sz w:val="24"/>
                <w:lang/>
              </w:rPr>
              <w:t>“</w:t>
            </w:r>
            <w:r>
              <w:rPr>
                <w:rFonts w:ascii="宋体" w:eastAsia="宋体" w:hAnsi="宋体" w:cs="宋体"/>
                <w:kern w:val="0"/>
                <w:sz w:val="24"/>
                <w:lang/>
              </w:rPr>
              <w:t>（一）</w:t>
            </w:r>
            <w:r>
              <w:rPr>
                <w:rFonts w:ascii="宋体" w:eastAsia="宋体" w:hAnsi="宋体" w:cs="宋体"/>
                <w:kern w:val="0"/>
                <w:sz w:val="24"/>
                <w:lang/>
              </w:rPr>
              <w:t>-</w:t>
            </w:r>
            <w:r>
              <w:rPr>
                <w:rFonts w:ascii="宋体" w:eastAsia="宋体" w:hAnsi="宋体" w:cs="宋体"/>
                <w:kern w:val="0"/>
                <w:sz w:val="24"/>
                <w:lang/>
              </w:rPr>
              <w:t>（四）</w:t>
            </w:r>
            <w:r>
              <w:rPr>
                <w:rFonts w:ascii="宋体" w:eastAsia="宋体" w:hAnsi="宋体" w:cs="宋体"/>
                <w:kern w:val="0"/>
                <w:sz w:val="24"/>
                <w:lang/>
              </w:rPr>
              <w:t>”</w:t>
            </w:r>
            <w:r>
              <w:rPr>
                <w:rFonts w:ascii="宋体" w:eastAsia="宋体" w:hAnsi="宋体" w:cs="宋体"/>
                <w:kern w:val="0"/>
                <w:sz w:val="24"/>
                <w:lang/>
              </w:rPr>
              <w:t>款外的其他条款规定填写投标人应提交的材料，如：采购人提出特定条件的证明材料、为落实政府采购政策需满足要求的证明材料（强制类）等，若有，应在此处填写）。</w:t>
            </w:r>
            <w:r>
              <w:rPr>
                <w:rFonts w:ascii="宋体" w:eastAsia="宋体" w:hAnsi="宋体" w:cs="宋体"/>
                <w:kern w:val="0"/>
                <w:sz w:val="24"/>
                <w:lang/>
              </w:rPr>
              <w:t xml:space="preserve"> ※1</w:t>
            </w:r>
            <w:r>
              <w:rPr>
                <w:rFonts w:ascii="宋体" w:eastAsia="宋体" w:hAnsi="宋体" w:cs="宋体"/>
                <w:kern w:val="0"/>
                <w:sz w:val="24"/>
                <w:lang/>
              </w:rPr>
              <w:t>上述材料中若有与</w:t>
            </w:r>
            <w:r>
              <w:rPr>
                <w:rFonts w:ascii="宋体" w:eastAsia="宋体" w:hAnsi="宋体" w:cs="宋体"/>
                <w:kern w:val="0"/>
                <w:sz w:val="24"/>
                <w:lang/>
              </w:rPr>
              <w:t>“</w:t>
            </w:r>
            <w:r>
              <w:rPr>
                <w:rFonts w:ascii="宋体" w:eastAsia="宋体" w:hAnsi="宋体" w:cs="宋体"/>
                <w:kern w:val="0"/>
                <w:sz w:val="24"/>
                <w:lang/>
              </w:rPr>
              <w:t>具备履行合同所必需设备和专业技术能力专项证明材料</w:t>
            </w:r>
            <w:r>
              <w:rPr>
                <w:rFonts w:ascii="宋体" w:eastAsia="宋体" w:hAnsi="宋体" w:cs="宋体"/>
                <w:kern w:val="0"/>
                <w:sz w:val="24"/>
                <w:lang/>
              </w:rPr>
              <w:t>”</w:t>
            </w:r>
            <w:r>
              <w:rPr>
                <w:rFonts w:ascii="宋体" w:eastAsia="宋体" w:hAnsi="宋体" w:cs="宋体"/>
                <w:kern w:val="0"/>
                <w:sz w:val="24"/>
                <w:lang/>
              </w:rPr>
              <w:t>有关的规定及内容在本表</w:t>
            </w:r>
            <w:r>
              <w:rPr>
                <w:rFonts w:ascii="宋体" w:eastAsia="宋体" w:hAnsi="宋体" w:cs="宋体"/>
                <w:kern w:val="0"/>
                <w:sz w:val="24"/>
                <w:lang/>
              </w:rPr>
              <w:t>b1</w:t>
            </w:r>
            <w:r>
              <w:rPr>
                <w:rFonts w:ascii="宋体" w:eastAsia="宋体" w:hAnsi="宋体" w:cs="宋体"/>
                <w:kern w:val="0"/>
                <w:sz w:val="24"/>
                <w:lang/>
              </w:rPr>
              <w:t>项下填写，不在此处填写。</w:t>
            </w:r>
            <w:r>
              <w:rPr>
                <w:rFonts w:ascii="宋体" w:eastAsia="宋体" w:hAnsi="宋体" w:cs="宋体"/>
                <w:kern w:val="0"/>
                <w:sz w:val="24"/>
                <w:lang/>
              </w:rPr>
              <w:t xml:space="preserve"> ※2</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所投货物若属于医疗器械管理范畴，按照国家《医疗器械监督管理条例》，应符合以下标准：</w:t>
            </w:r>
            <w:r>
              <w:rPr>
                <w:rFonts w:ascii="宋体" w:eastAsia="宋体" w:hAnsi="宋体" w:cs="宋体"/>
                <w:kern w:val="0"/>
                <w:sz w:val="24"/>
                <w:lang/>
              </w:rPr>
              <w:t>①</w:t>
            </w:r>
            <w:r>
              <w:rPr>
                <w:rFonts w:ascii="宋体" w:eastAsia="宋体" w:hAnsi="宋体" w:cs="宋体"/>
                <w:kern w:val="0"/>
                <w:sz w:val="24"/>
                <w:lang/>
              </w:rPr>
              <w:t>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w:t>
            </w:r>
            <w:r>
              <w:rPr>
                <w:rFonts w:ascii="宋体" w:eastAsia="宋体" w:hAnsi="宋体" w:cs="宋体"/>
                <w:kern w:val="0"/>
                <w:sz w:val="24"/>
                <w:lang/>
              </w:rPr>
              <w:t>②</w:t>
            </w:r>
            <w:r>
              <w:rPr>
                <w:rFonts w:ascii="宋体" w:eastAsia="宋体" w:hAnsi="宋体" w:cs="宋体"/>
                <w:kern w:val="0"/>
                <w:sz w:val="24"/>
                <w:lang/>
              </w:rPr>
              <w:t>投标货物属于《医疗器械监督管理条例》规定的第一类医疗器械产品应提供《第一类医疗器械备案凭证》，属于第二类、第三类医疗器械产品应取得《医疗器械注册证》</w:t>
            </w:r>
            <w:r>
              <w:rPr>
                <w:rFonts w:ascii="宋体" w:eastAsia="宋体" w:hAnsi="宋体" w:cs="宋体"/>
                <w:kern w:val="0"/>
                <w:sz w:val="24"/>
                <w:lang/>
              </w:rPr>
              <w:t>(</w:t>
            </w:r>
            <w:r>
              <w:rPr>
                <w:rFonts w:ascii="宋体" w:eastAsia="宋体" w:hAnsi="宋体" w:cs="宋体"/>
                <w:kern w:val="0"/>
                <w:sz w:val="24"/>
                <w:lang/>
              </w:rPr>
              <w:t>如有注册登记表应</w:t>
            </w:r>
            <w:r>
              <w:rPr>
                <w:rFonts w:ascii="宋体" w:eastAsia="宋体" w:hAnsi="宋体" w:cs="宋体"/>
                <w:kern w:val="0"/>
                <w:sz w:val="24"/>
                <w:lang/>
              </w:rPr>
              <w:t>提供</w:t>
            </w:r>
            <w:r>
              <w:rPr>
                <w:rFonts w:ascii="宋体" w:eastAsia="宋体" w:hAnsi="宋体" w:cs="宋体"/>
                <w:kern w:val="0"/>
                <w:sz w:val="24"/>
                <w:lang/>
              </w:rPr>
              <w:t>)</w:t>
            </w:r>
            <w:r>
              <w:rPr>
                <w:rFonts w:ascii="宋体" w:eastAsia="宋体" w:hAnsi="宋体" w:cs="宋体"/>
                <w:kern w:val="0"/>
                <w:sz w:val="24"/>
                <w:lang/>
              </w:rPr>
              <w:t>。</w:t>
            </w:r>
          </w:p>
        </w:tc>
      </w:tr>
    </w:tbl>
    <w:p w:rsidR="00122666" w:rsidRDefault="009F4998">
      <w:pPr>
        <w:pStyle w:val="a8"/>
        <w:widowControl/>
        <w:spacing w:before="75" w:beforeAutospacing="0" w:after="75" w:afterAutospacing="0"/>
        <w:ind w:firstLine="480"/>
      </w:pPr>
      <w:r>
        <w:rPr>
          <w:rFonts w:ascii="宋体" w:eastAsia="宋体" w:hAnsi="宋体" w:cs="宋体" w:hint="eastAsia"/>
        </w:rPr>
        <w:t>6.3</w:t>
      </w:r>
      <w:r>
        <w:rPr>
          <w:rFonts w:ascii="宋体" w:eastAsia="宋体" w:hAnsi="宋体" w:cs="宋体" w:hint="eastAsia"/>
        </w:rPr>
        <w:t>是否接受联合体投标：不接受。</w:t>
      </w:r>
    </w:p>
    <w:p w:rsidR="00122666" w:rsidRDefault="009F4998">
      <w:pPr>
        <w:pStyle w:val="a8"/>
        <w:widowControl/>
        <w:spacing w:before="75" w:beforeAutospacing="0" w:after="75" w:afterAutospacing="0"/>
        <w:ind w:firstLine="480"/>
      </w:pPr>
      <w:r>
        <w:rPr>
          <w:rStyle w:val="a9"/>
          <w:rFonts w:ascii="宋体" w:eastAsia="宋体" w:hAnsi="宋体" w:cs="宋体" w:hint="eastAsia"/>
        </w:rPr>
        <w:t>※根据上述资格要求，投标文件中应提交的“投标人的资格及资信证明文件”详见招标文件第四章。</w:t>
      </w:r>
    </w:p>
    <w:p w:rsidR="00122666" w:rsidRDefault="009F4998">
      <w:pPr>
        <w:pStyle w:val="a8"/>
        <w:widowControl/>
        <w:spacing w:before="75" w:beforeAutospacing="0" w:after="75" w:afterAutospacing="0"/>
        <w:ind w:firstLine="480"/>
      </w:pPr>
      <w:r>
        <w:rPr>
          <w:rFonts w:ascii="宋体" w:eastAsia="宋体" w:hAnsi="宋体" w:cs="宋体" w:hint="eastAsia"/>
        </w:rPr>
        <w:t>7</w:t>
      </w:r>
      <w:r>
        <w:rPr>
          <w:rFonts w:ascii="宋体" w:eastAsia="宋体" w:hAnsi="宋体" w:cs="宋体" w:hint="eastAsia"/>
        </w:rPr>
        <w:t>、报名</w:t>
      </w:r>
    </w:p>
    <w:p w:rsidR="00122666" w:rsidRDefault="009F4998">
      <w:pPr>
        <w:pStyle w:val="a8"/>
        <w:widowControl/>
        <w:spacing w:before="75" w:beforeAutospacing="0" w:after="75" w:afterAutospacing="0"/>
        <w:ind w:firstLine="480"/>
      </w:pPr>
      <w:r>
        <w:rPr>
          <w:rFonts w:ascii="宋体" w:eastAsia="宋体" w:hAnsi="宋体" w:cs="宋体" w:hint="eastAsia"/>
        </w:rPr>
        <w:t>7.1</w:t>
      </w:r>
      <w:r>
        <w:rPr>
          <w:rFonts w:ascii="宋体" w:eastAsia="宋体" w:hAnsi="宋体" w:cs="宋体" w:hint="eastAsia"/>
        </w:rPr>
        <w:t>报名期限：详见招标公告或更正公告（若有），若不一致，以更正公告（若有）为准。</w:t>
      </w:r>
    </w:p>
    <w:p w:rsidR="00122666" w:rsidRDefault="009F4998">
      <w:pPr>
        <w:pStyle w:val="a8"/>
        <w:widowControl/>
        <w:spacing w:before="75" w:beforeAutospacing="0" w:after="75" w:afterAutospacing="0"/>
        <w:ind w:firstLine="480"/>
      </w:pPr>
      <w:r>
        <w:rPr>
          <w:rFonts w:ascii="宋体" w:eastAsia="宋体" w:hAnsi="宋体" w:cs="宋体" w:hint="eastAsia"/>
        </w:rPr>
        <w:t>7.2</w:t>
      </w:r>
      <w:r>
        <w:rPr>
          <w:rFonts w:ascii="宋体" w:eastAsia="宋体" w:hAnsi="宋体" w:cs="宋体" w:hint="eastAsia"/>
        </w:rPr>
        <w:t>报名期限内，供应商应通过福建省政府采购网上公开信息系统的注册会员账号（免费注册）对本项目进行报名</w:t>
      </w:r>
      <w:r>
        <w:rPr>
          <w:rFonts w:ascii="宋体" w:eastAsia="宋体" w:hAnsi="宋体" w:cs="宋体" w:hint="eastAsia"/>
        </w:rPr>
        <w:t>(</w:t>
      </w:r>
      <w:r>
        <w:rPr>
          <w:rFonts w:ascii="宋体" w:eastAsia="宋体" w:hAnsi="宋体" w:cs="宋体" w:hint="eastAsia"/>
        </w:rPr>
        <w:t>请根据项目所在地，登录对应的福建省政府采购网上公开信息系统报名</w:t>
      </w:r>
      <w:r>
        <w:rPr>
          <w:rFonts w:ascii="宋体" w:eastAsia="宋体" w:hAnsi="宋体" w:cs="宋体" w:hint="eastAsia"/>
        </w:rPr>
        <w:t>(</w:t>
      </w:r>
      <w:r>
        <w:rPr>
          <w:rFonts w:ascii="宋体" w:eastAsia="宋体" w:hAnsi="宋体" w:cs="宋体" w:hint="eastAsia"/>
        </w:rPr>
        <w:t>即省本级网址</w:t>
      </w:r>
      <w:r>
        <w:rPr>
          <w:rFonts w:ascii="宋体" w:eastAsia="宋体" w:hAnsi="宋体" w:cs="宋体" w:hint="eastAsia"/>
        </w:rPr>
        <w:t>/</w:t>
      </w:r>
      <w:r>
        <w:rPr>
          <w:rFonts w:ascii="宋体" w:eastAsia="宋体" w:hAnsi="宋体" w:cs="宋体" w:hint="eastAsia"/>
        </w:rPr>
        <w:t>地市分网</w:t>
      </w:r>
      <w:r>
        <w:rPr>
          <w:rFonts w:ascii="宋体" w:eastAsia="宋体" w:hAnsi="宋体" w:cs="宋体" w:hint="eastAsia"/>
        </w:rPr>
        <w:t>))</w:t>
      </w:r>
      <w:r>
        <w:rPr>
          <w:rFonts w:ascii="宋体" w:eastAsia="宋体" w:hAnsi="宋体" w:cs="宋体" w:hint="eastAsia"/>
        </w:rPr>
        <w:t>，否则</w:t>
      </w:r>
      <w:r>
        <w:rPr>
          <w:rStyle w:val="a9"/>
          <w:rFonts w:ascii="宋体" w:eastAsia="宋体" w:hAnsi="宋体" w:cs="宋体" w:hint="eastAsia"/>
        </w:rPr>
        <w:t>投标将被拒绝。</w:t>
      </w:r>
    </w:p>
    <w:p w:rsidR="00122666" w:rsidRDefault="009F4998">
      <w:pPr>
        <w:pStyle w:val="a8"/>
        <w:widowControl/>
        <w:spacing w:before="75" w:beforeAutospacing="0" w:after="75" w:afterAutospacing="0"/>
        <w:ind w:firstLine="480"/>
      </w:pPr>
      <w:r>
        <w:rPr>
          <w:rFonts w:ascii="宋体" w:eastAsia="宋体" w:hAnsi="宋体" w:cs="宋体" w:hint="eastAsia"/>
        </w:rPr>
        <w:lastRenderedPageBreak/>
        <w:t>8</w:t>
      </w:r>
      <w:r>
        <w:rPr>
          <w:rFonts w:ascii="宋体" w:eastAsia="宋体" w:hAnsi="宋体" w:cs="宋体" w:hint="eastAsia"/>
        </w:rPr>
        <w:t>、招标文件的获取</w:t>
      </w:r>
    </w:p>
    <w:p w:rsidR="00122666" w:rsidRDefault="009F4998">
      <w:pPr>
        <w:pStyle w:val="a8"/>
        <w:widowControl/>
        <w:spacing w:before="75" w:beforeAutospacing="0" w:after="75" w:afterAutospacing="0"/>
        <w:ind w:firstLine="480"/>
      </w:pPr>
      <w:r>
        <w:rPr>
          <w:rFonts w:ascii="宋体" w:eastAsia="宋体" w:hAnsi="宋体" w:cs="宋体" w:hint="eastAsia"/>
        </w:rPr>
        <w:t>8.1</w:t>
      </w:r>
      <w:r>
        <w:rPr>
          <w:rFonts w:ascii="宋体" w:eastAsia="宋体" w:hAnsi="宋体" w:cs="宋体" w:hint="eastAsia"/>
        </w:rPr>
        <w:t>招标文件提供期限：详见招标公告或更正公告（若有），若不一致，以更正公告（若有）为准。</w:t>
      </w:r>
    </w:p>
    <w:p w:rsidR="00122666" w:rsidRDefault="009F4998">
      <w:pPr>
        <w:pStyle w:val="a8"/>
        <w:widowControl/>
        <w:spacing w:before="75" w:beforeAutospacing="0" w:after="75" w:afterAutospacing="0"/>
        <w:ind w:firstLine="480"/>
      </w:pPr>
      <w:r>
        <w:rPr>
          <w:rFonts w:ascii="宋体" w:eastAsia="宋体" w:hAnsi="宋体" w:cs="宋体" w:hint="eastAsia"/>
        </w:rPr>
        <w:t>8.2</w:t>
      </w:r>
      <w:r>
        <w:rPr>
          <w:rFonts w:ascii="宋体" w:eastAsia="宋体" w:hAnsi="宋体" w:cs="宋体" w:hint="eastAsia"/>
        </w:rPr>
        <w:t>获取地点及方式：报名后，通过福建省政府采购网上公开信息系统以下载方式获取。</w:t>
      </w:r>
    </w:p>
    <w:p w:rsidR="00122666" w:rsidRDefault="009F4998">
      <w:pPr>
        <w:pStyle w:val="a8"/>
        <w:widowControl/>
        <w:spacing w:before="75" w:beforeAutospacing="0" w:after="75" w:afterAutospacing="0"/>
        <w:ind w:firstLine="480"/>
      </w:pPr>
      <w:r>
        <w:rPr>
          <w:rFonts w:ascii="宋体" w:eastAsia="宋体" w:hAnsi="宋体" w:cs="宋体" w:hint="eastAsia"/>
        </w:rPr>
        <w:t>8.3</w:t>
      </w:r>
      <w:r>
        <w:rPr>
          <w:rFonts w:ascii="宋体" w:eastAsia="宋体" w:hAnsi="宋体" w:cs="宋体" w:hint="eastAsia"/>
        </w:rPr>
        <w:t>、招标文件售价：</w:t>
      </w:r>
      <w:r>
        <w:rPr>
          <w:rFonts w:ascii="Times New Roman" w:hAnsi="Times New Roman"/>
        </w:rPr>
        <w:t>0</w:t>
      </w:r>
      <w:r>
        <w:rPr>
          <w:rFonts w:ascii="宋体" w:eastAsia="宋体" w:hAnsi="宋体" w:cs="宋体" w:hint="eastAsia"/>
        </w:rPr>
        <w:t>元。</w:t>
      </w:r>
    </w:p>
    <w:p w:rsidR="00122666" w:rsidRDefault="009F4998">
      <w:pPr>
        <w:pStyle w:val="a8"/>
        <w:widowControl/>
        <w:spacing w:before="75" w:beforeAutospacing="0" w:after="75" w:afterAutospacing="0"/>
        <w:ind w:firstLine="480"/>
      </w:pPr>
      <w:r>
        <w:rPr>
          <w:rFonts w:ascii="宋体" w:eastAsia="宋体" w:hAnsi="宋体" w:cs="宋体" w:hint="eastAsia"/>
        </w:rPr>
        <w:t>9</w:t>
      </w:r>
      <w:r>
        <w:rPr>
          <w:rFonts w:ascii="宋体" w:eastAsia="宋体" w:hAnsi="宋体" w:cs="宋体" w:hint="eastAsia"/>
        </w:rPr>
        <w:t>、投标截止</w:t>
      </w:r>
    </w:p>
    <w:p w:rsidR="00122666" w:rsidRDefault="009F4998">
      <w:pPr>
        <w:pStyle w:val="a8"/>
        <w:widowControl/>
        <w:spacing w:before="75" w:beforeAutospacing="0" w:after="75" w:afterAutospacing="0"/>
        <w:ind w:firstLine="480"/>
      </w:pPr>
      <w:r>
        <w:rPr>
          <w:rFonts w:ascii="宋体" w:eastAsia="宋体" w:hAnsi="宋体" w:cs="宋体" w:hint="eastAsia"/>
        </w:rPr>
        <w:t>9.1</w:t>
      </w:r>
      <w:r>
        <w:rPr>
          <w:rFonts w:ascii="宋体" w:eastAsia="宋体" w:hAnsi="宋体" w:cs="宋体" w:hint="eastAsia"/>
        </w:rPr>
        <w:t>投标截止时间：详见招标公告或更正公告（若有），若不一致，以更正公告（若有）为准。</w:t>
      </w:r>
    </w:p>
    <w:p w:rsidR="00122666" w:rsidRDefault="009F4998">
      <w:pPr>
        <w:pStyle w:val="a8"/>
        <w:widowControl/>
        <w:spacing w:before="75" w:beforeAutospacing="0" w:after="75" w:afterAutospacing="0"/>
        <w:ind w:firstLine="480"/>
      </w:pPr>
      <w:r>
        <w:rPr>
          <w:rFonts w:ascii="宋体" w:eastAsia="宋体" w:hAnsi="宋体" w:cs="宋体" w:hint="eastAsia"/>
        </w:rPr>
        <w:t>9.2</w:t>
      </w:r>
      <w:r>
        <w:rPr>
          <w:rFonts w:ascii="宋体" w:eastAsia="宋体" w:hAnsi="宋体" w:cs="宋体" w:hint="eastAsia"/>
        </w:rPr>
        <w:t>投标人应在投标截止时间前按照福建省政府采购网上公开信息系统设定的操作流程将电子投标文件上传至福建省政府采购网上公开信息系统，同时将</w:t>
      </w:r>
      <w:r>
        <w:rPr>
          <w:rStyle w:val="a9"/>
          <w:rFonts w:ascii="宋体" w:eastAsia="宋体" w:hAnsi="宋体" w:cs="宋体" w:hint="eastAsia"/>
        </w:rPr>
        <w:t>投标人的</w:t>
      </w:r>
      <w:r>
        <w:rPr>
          <w:rStyle w:val="a9"/>
          <w:rFonts w:ascii="宋体" w:eastAsia="宋体" w:hAnsi="宋体" w:cs="宋体" w:hint="eastAsia"/>
        </w:rPr>
        <w:t>CA</w:t>
      </w:r>
      <w:r>
        <w:rPr>
          <w:rStyle w:val="a9"/>
          <w:rFonts w:ascii="宋体" w:eastAsia="宋体" w:hAnsi="宋体" w:cs="宋体" w:hint="eastAsia"/>
        </w:rPr>
        <w:t>证书</w:t>
      </w:r>
      <w:r>
        <w:rPr>
          <w:rFonts w:ascii="宋体" w:eastAsia="宋体" w:hAnsi="宋体" w:cs="宋体" w:hint="eastAsia"/>
        </w:rPr>
        <w:t>连同</w:t>
      </w:r>
      <w:r>
        <w:rPr>
          <w:rStyle w:val="a9"/>
          <w:rFonts w:ascii="宋体" w:eastAsia="宋体" w:hAnsi="宋体" w:cs="宋体" w:hint="eastAsia"/>
        </w:rPr>
        <w:t>密封的纸质投标文件</w:t>
      </w:r>
      <w:r>
        <w:rPr>
          <w:rFonts w:ascii="宋体" w:eastAsia="宋体" w:hAnsi="宋体" w:cs="宋体" w:hint="eastAsia"/>
        </w:rPr>
        <w:t>送达招标文件第一章第</w:t>
      </w:r>
      <w:r>
        <w:rPr>
          <w:rFonts w:ascii="宋体" w:eastAsia="宋体" w:hAnsi="宋体" w:cs="宋体" w:hint="eastAsia"/>
        </w:rPr>
        <w:t>10</w:t>
      </w:r>
      <w:r>
        <w:rPr>
          <w:rFonts w:ascii="宋体" w:eastAsia="宋体" w:hAnsi="宋体" w:cs="宋体" w:hint="eastAsia"/>
        </w:rPr>
        <w:t>条载明的地点，否则</w:t>
      </w:r>
      <w:r>
        <w:rPr>
          <w:rStyle w:val="a9"/>
          <w:rFonts w:ascii="宋体" w:eastAsia="宋体" w:hAnsi="宋体" w:cs="宋体" w:hint="eastAsia"/>
        </w:rPr>
        <w:t>投标将被拒绝。</w:t>
      </w:r>
    </w:p>
    <w:p w:rsidR="00122666" w:rsidRDefault="009F4998">
      <w:pPr>
        <w:pStyle w:val="a8"/>
        <w:widowControl/>
        <w:spacing w:before="75" w:beforeAutospacing="0" w:after="75" w:afterAutospacing="0"/>
        <w:ind w:firstLine="480"/>
      </w:pPr>
      <w:r>
        <w:rPr>
          <w:rFonts w:ascii="宋体" w:eastAsia="宋体" w:hAnsi="宋体" w:cs="宋体" w:hint="eastAsia"/>
        </w:rPr>
        <w:t>10</w:t>
      </w:r>
      <w:r>
        <w:rPr>
          <w:rFonts w:ascii="宋体" w:eastAsia="宋体" w:hAnsi="宋体" w:cs="宋体" w:hint="eastAsia"/>
        </w:rPr>
        <w:t>、开标时间及地点：详见招标公告或更正公告（若有），若不一致，以更正公告（若有）为准。</w:t>
      </w:r>
      <w:r>
        <w:rPr>
          <w:rStyle w:val="a9"/>
          <w:rFonts w:ascii="宋体" w:eastAsia="宋体" w:hAnsi="宋体" w:cs="宋体" w:hint="eastAsia"/>
        </w:rPr>
        <w:t> </w:t>
      </w:r>
    </w:p>
    <w:p w:rsidR="00122666" w:rsidRDefault="009F4998">
      <w:pPr>
        <w:pStyle w:val="a8"/>
        <w:widowControl/>
        <w:spacing w:before="75" w:beforeAutospacing="0" w:after="75" w:afterAutospacing="0"/>
        <w:ind w:firstLine="480"/>
      </w:pPr>
      <w:r>
        <w:rPr>
          <w:rFonts w:ascii="宋体" w:eastAsia="宋体" w:hAnsi="宋体" w:cs="宋体" w:hint="eastAsia"/>
        </w:rPr>
        <w:t>11</w:t>
      </w:r>
      <w:r>
        <w:rPr>
          <w:rFonts w:ascii="宋体" w:eastAsia="宋体" w:hAnsi="宋体" w:cs="宋体" w:hint="eastAsia"/>
        </w:rPr>
        <w:t>、公告期限</w:t>
      </w:r>
    </w:p>
    <w:p w:rsidR="00122666" w:rsidRDefault="009F4998">
      <w:pPr>
        <w:pStyle w:val="a8"/>
        <w:widowControl/>
        <w:spacing w:before="75" w:beforeAutospacing="0" w:after="75" w:afterAutospacing="0"/>
        <w:ind w:firstLine="480"/>
      </w:pPr>
      <w:r>
        <w:rPr>
          <w:rFonts w:ascii="宋体" w:eastAsia="宋体" w:hAnsi="宋体" w:cs="宋体" w:hint="eastAsia"/>
        </w:rPr>
        <w:t>11.1</w:t>
      </w:r>
      <w:r>
        <w:rPr>
          <w:rFonts w:ascii="宋体" w:eastAsia="宋体" w:hAnsi="宋体" w:cs="宋体" w:hint="eastAsia"/>
        </w:rPr>
        <w:t>招标公告的公告期限：自财政部和福建省财政厅指定的政府采购信息发布媒体最先发布公告之日起</w:t>
      </w:r>
      <w:r>
        <w:rPr>
          <w:rFonts w:ascii="Times New Roman" w:hAnsi="Times New Roman"/>
        </w:rPr>
        <w:t>5</w:t>
      </w:r>
      <w:r>
        <w:rPr>
          <w:rFonts w:ascii="宋体" w:eastAsia="宋体" w:hAnsi="宋体" w:cs="宋体" w:hint="eastAsia"/>
        </w:rPr>
        <w:t>个工作日。</w:t>
      </w:r>
    </w:p>
    <w:p w:rsidR="00122666" w:rsidRDefault="009F4998">
      <w:pPr>
        <w:pStyle w:val="a8"/>
        <w:widowControl/>
        <w:spacing w:before="75" w:beforeAutospacing="0" w:after="75" w:afterAutospacing="0"/>
        <w:ind w:firstLine="480"/>
      </w:pPr>
      <w:r>
        <w:rPr>
          <w:rFonts w:ascii="宋体" w:eastAsia="宋体" w:hAnsi="宋体" w:cs="宋体" w:hint="eastAsia"/>
        </w:rPr>
        <w:t>11.2</w:t>
      </w:r>
      <w:r>
        <w:rPr>
          <w:rFonts w:ascii="宋体" w:eastAsia="宋体" w:hAnsi="宋体" w:cs="宋体" w:hint="eastAsia"/>
        </w:rPr>
        <w:t>招标文件公告期限：招标文件随同招标公告一并发布，其公告期限与本章第</w:t>
      </w:r>
      <w:r>
        <w:rPr>
          <w:rFonts w:ascii="Times New Roman" w:hAnsi="Times New Roman"/>
        </w:rPr>
        <w:t>11.1</w:t>
      </w:r>
      <w:r>
        <w:rPr>
          <w:rFonts w:ascii="宋体" w:eastAsia="宋体" w:hAnsi="宋体" w:cs="宋体" w:hint="eastAsia"/>
        </w:rPr>
        <w:t>条载明的期限保持一致。</w:t>
      </w:r>
    </w:p>
    <w:p w:rsidR="00122666" w:rsidRDefault="009F4998">
      <w:pPr>
        <w:pStyle w:val="a8"/>
        <w:widowControl/>
        <w:spacing w:before="75" w:beforeAutospacing="0" w:after="75" w:afterAutospacing="0"/>
        <w:ind w:firstLine="480"/>
      </w:pPr>
      <w:r>
        <w:rPr>
          <w:rFonts w:ascii="宋体" w:eastAsia="宋体" w:hAnsi="宋体" w:cs="宋体" w:hint="eastAsia"/>
        </w:rPr>
        <w:t>12</w:t>
      </w:r>
      <w:r>
        <w:rPr>
          <w:rFonts w:ascii="宋体" w:eastAsia="宋体" w:hAnsi="宋体" w:cs="宋体" w:hint="eastAsia"/>
        </w:rPr>
        <w:t>、采购人：福建医科大学</w:t>
      </w:r>
    </w:p>
    <w:p w:rsidR="00122666" w:rsidRDefault="009F4998">
      <w:pPr>
        <w:pStyle w:val="a8"/>
        <w:widowControl/>
        <w:spacing w:before="75" w:beforeAutospacing="0" w:after="75" w:afterAutospacing="0"/>
        <w:ind w:firstLine="480"/>
      </w:pPr>
      <w:r>
        <w:rPr>
          <w:rFonts w:ascii="宋体" w:eastAsia="宋体" w:hAnsi="宋体" w:cs="宋体" w:hint="eastAsia"/>
        </w:rPr>
        <w:t>地址：福建省福州市大学新区学府北路</w:t>
      </w:r>
      <w:r>
        <w:rPr>
          <w:rFonts w:ascii="宋体" w:eastAsia="宋体" w:hAnsi="宋体" w:cs="宋体" w:hint="eastAsia"/>
        </w:rPr>
        <w:t>1</w:t>
      </w:r>
      <w:r>
        <w:rPr>
          <w:rFonts w:ascii="宋体" w:eastAsia="宋体" w:hAnsi="宋体" w:cs="宋体" w:hint="eastAsia"/>
        </w:rPr>
        <w:t>号</w:t>
      </w:r>
    </w:p>
    <w:p w:rsidR="00122666" w:rsidRDefault="009F4998">
      <w:pPr>
        <w:pStyle w:val="a8"/>
        <w:widowControl/>
        <w:spacing w:before="75" w:beforeAutospacing="0" w:after="75" w:afterAutospacing="0"/>
        <w:ind w:firstLine="480"/>
      </w:pPr>
      <w:r>
        <w:rPr>
          <w:rFonts w:ascii="宋体" w:eastAsia="宋体" w:hAnsi="宋体" w:cs="宋体" w:hint="eastAsia"/>
        </w:rPr>
        <w:t>联系方法：</w:t>
      </w:r>
      <w:r>
        <w:rPr>
          <w:rFonts w:ascii="宋体" w:eastAsia="宋体" w:hAnsi="宋体" w:cs="宋体" w:hint="eastAsia"/>
        </w:rPr>
        <w:t>059186218349</w:t>
      </w:r>
    </w:p>
    <w:p w:rsidR="00122666" w:rsidRDefault="009F4998">
      <w:pPr>
        <w:pStyle w:val="a8"/>
        <w:widowControl/>
        <w:spacing w:before="75" w:beforeAutospacing="0" w:after="75" w:afterAutospacing="0"/>
        <w:ind w:firstLine="480"/>
      </w:pPr>
      <w:r>
        <w:rPr>
          <w:rFonts w:ascii="宋体" w:eastAsia="宋体" w:hAnsi="宋体" w:cs="宋体" w:hint="eastAsia"/>
        </w:rPr>
        <w:t>13</w:t>
      </w:r>
      <w:r>
        <w:rPr>
          <w:rFonts w:ascii="宋体" w:eastAsia="宋体" w:hAnsi="宋体" w:cs="宋体" w:hint="eastAsia"/>
        </w:rPr>
        <w:t>、代理机构：福建中实招标</w:t>
      </w:r>
      <w:r>
        <w:rPr>
          <w:rFonts w:ascii="宋体" w:eastAsia="宋体" w:hAnsi="宋体" w:cs="宋体" w:hint="eastAsia"/>
        </w:rPr>
        <w:t>有限公司</w:t>
      </w:r>
    </w:p>
    <w:p w:rsidR="00122666" w:rsidRDefault="009F4998">
      <w:pPr>
        <w:pStyle w:val="a8"/>
        <w:widowControl/>
        <w:spacing w:before="75" w:beforeAutospacing="0" w:after="75" w:afterAutospacing="0"/>
        <w:ind w:firstLine="480"/>
      </w:pPr>
      <w:r>
        <w:rPr>
          <w:rFonts w:ascii="宋体" w:eastAsia="宋体" w:hAnsi="宋体" w:cs="宋体" w:hint="eastAsia"/>
        </w:rPr>
        <w:t>地址：福州市鼓楼区温泉街道华林路</w:t>
      </w:r>
      <w:r>
        <w:rPr>
          <w:rFonts w:ascii="宋体" w:eastAsia="宋体" w:hAnsi="宋体" w:cs="宋体" w:hint="eastAsia"/>
        </w:rPr>
        <w:t>201</w:t>
      </w:r>
      <w:r>
        <w:rPr>
          <w:rFonts w:ascii="宋体" w:eastAsia="宋体" w:hAnsi="宋体" w:cs="宋体" w:hint="eastAsia"/>
        </w:rPr>
        <w:t>号华林大厦</w:t>
      </w:r>
      <w:r>
        <w:rPr>
          <w:rFonts w:ascii="宋体" w:eastAsia="宋体" w:hAnsi="宋体" w:cs="宋体" w:hint="eastAsia"/>
        </w:rPr>
        <w:t>410</w:t>
      </w:r>
      <w:r>
        <w:rPr>
          <w:rFonts w:ascii="宋体" w:eastAsia="宋体" w:hAnsi="宋体" w:cs="宋体" w:hint="eastAsia"/>
        </w:rPr>
        <w:t>、</w:t>
      </w:r>
      <w:r>
        <w:rPr>
          <w:rFonts w:ascii="宋体" w:eastAsia="宋体" w:hAnsi="宋体" w:cs="宋体" w:hint="eastAsia"/>
        </w:rPr>
        <w:t>411</w:t>
      </w:r>
      <w:r>
        <w:rPr>
          <w:rFonts w:ascii="宋体" w:eastAsia="宋体" w:hAnsi="宋体" w:cs="宋体" w:hint="eastAsia"/>
        </w:rPr>
        <w:t>、</w:t>
      </w:r>
      <w:r>
        <w:rPr>
          <w:rFonts w:ascii="宋体" w:eastAsia="宋体" w:hAnsi="宋体" w:cs="宋体" w:hint="eastAsia"/>
        </w:rPr>
        <w:t>412</w:t>
      </w:r>
      <w:r>
        <w:rPr>
          <w:rFonts w:ascii="宋体" w:eastAsia="宋体" w:hAnsi="宋体" w:cs="宋体" w:hint="eastAsia"/>
        </w:rPr>
        <w:t>单元</w:t>
      </w:r>
    </w:p>
    <w:p w:rsidR="00122666" w:rsidRDefault="009F4998">
      <w:pPr>
        <w:pStyle w:val="a8"/>
        <w:widowControl/>
        <w:spacing w:before="75" w:beforeAutospacing="0" w:after="75" w:afterAutospacing="0"/>
        <w:ind w:firstLine="480"/>
      </w:pPr>
      <w:r>
        <w:rPr>
          <w:rFonts w:ascii="宋体" w:eastAsia="宋体" w:hAnsi="宋体" w:cs="宋体" w:hint="eastAsia"/>
        </w:rPr>
        <w:t>联系方法：联系方法：胡文姬，</w:t>
      </w:r>
      <w:r>
        <w:rPr>
          <w:rFonts w:ascii="宋体" w:eastAsia="宋体" w:hAnsi="宋体" w:cs="宋体" w:hint="eastAsia"/>
        </w:rPr>
        <w:t>0591-87767686-624</w:t>
      </w:r>
      <w:r>
        <w:rPr>
          <w:rFonts w:ascii="宋体" w:eastAsia="宋体" w:hAnsi="宋体" w:cs="宋体" w:hint="eastAsia"/>
        </w:rPr>
        <w:t>，工作时间：每天上午</w:t>
      </w:r>
      <w:r>
        <w:rPr>
          <w:rFonts w:ascii="宋体" w:eastAsia="宋体" w:hAnsi="宋体" w:cs="宋体" w:hint="eastAsia"/>
        </w:rPr>
        <w:t>8:00</w:t>
      </w:r>
      <w:r>
        <w:rPr>
          <w:rFonts w:ascii="宋体" w:eastAsia="宋体" w:hAnsi="宋体" w:cs="宋体" w:hint="eastAsia"/>
        </w:rPr>
        <w:t>～</w:t>
      </w:r>
      <w:r>
        <w:rPr>
          <w:rFonts w:ascii="宋体" w:eastAsia="宋体" w:hAnsi="宋体" w:cs="宋体" w:hint="eastAsia"/>
        </w:rPr>
        <w:t>12:00</w:t>
      </w:r>
      <w:r>
        <w:rPr>
          <w:rFonts w:ascii="宋体" w:eastAsia="宋体" w:hAnsi="宋体" w:cs="宋体" w:hint="eastAsia"/>
        </w:rPr>
        <w:t>，下午</w:t>
      </w:r>
      <w:r>
        <w:rPr>
          <w:rFonts w:ascii="宋体" w:eastAsia="宋体" w:hAnsi="宋体" w:cs="宋体" w:hint="eastAsia"/>
        </w:rPr>
        <w:t>14:30</w:t>
      </w:r>
      <w:r>
        <w:rPr>
          <w:rFonts w:ascii="宋体" w:eastAsia="宋体" w:hAnsi="宋体" w:cs="宋体" w:hint="eastAsia"/>
        </w:rPr>
        <w:t>～</w:t>
      </w:r>
      <w:r>
        <w:rPr>
          <w:rFonts w:ascii="宋体" w:eastAsia="宋体" w:hAnsi="宋体" w:cs="宋体" w:hint="eastAsia"/>
        </w:rPr>
        <w:t>17:30(</w:t>
      </w:r>
      <w:r>
        <w:rPr>
          <w:rFonts w:ascii="宋体" w:eastAsia="宋体" w:hAnsi="宋体" w:cs="宋体" w:hint="eastAsia"/>
        </w:rPr>
        <w:t>公休、法定节假日除外</w:t>
      </w:r>
      <w:r>
        <w:rPr>
          <w:rFonts w:ascii="宋体" w:eastAsia="宋体" w:hAnsi="宋体" w:cs="宋体" w:hint="eastAsia"/>
        </w:rPr>
        <w:t>)</w:t>
      </w:r>
      <w:r>
        <w:rPr>
          <w:rFonts w:ascii="宋体" w:eastAsia="宋体" w:hAnsi="宋体" w:cs="宋体" w:hint="eastAsia"/>
        </w:rPr>
        <w:t>。</w:t>
      </w:r>
    </w:p>
    <w:p w:rsidR="00122666" w:rsidRDefault="009F4998">
      <w:pPr>
        <w:pStyle w:val="a8"/>
        <w:widowControl/>
        <w:spacing w:before="75" w:beforeAutospacing="0" w:after="75" w:afterAutospacing="0"/>
      </w:pPr>
      <w:r>
        <w:rPr>
          <w:rFonts w:ascii="宋体" w:eastAsia="宋体" w:hAnsi="宋体" w:cs="宋体" w:hint="eastAsia"/>
        </w:rPr>
        <w:t>附</w:t>
      </w:r>
      <w:r>
        <w:rPr>
          <w:rFonts w:ascii="宋体" w:eastAsia="宋体" w:hAnsi="宋体" w:cs="宋体" w:hint="eastAsia"/>
        </w:rPr>
        <w:t>1</w:t>
      </w:r>
      <w:r>
        <w:rPr>
          <w:rFonts w:ascii="宋体" w:eastAsia="宋体" w:hAnsi="宋体" w:cs="宋体" w:hint="eastAsia"/>
        </w:rPr>
        <w:t>：账户信息</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1520"/>
      </w:tblGrid>
      <w:tr w:rsidR="00122666">
        <w:trPr>
          <w:jc w:val="center"/>
        </w:trPr>
        <w:tc>
          <w:tcPr>
            <w:tcW w:w="11520"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Style w:val="a9"/>
                <w:rFonts w:ascii="宋体" w:eastAsia="宋体" w:hAnsi="宋体" w:cs="宋体" w:hint="eastAsia"/>
              </w:rPr>
              <w:t>投标保证金账户</w:t>
            </w:r>
          </w:p>
        </w:tc>
      </w:tr>
      <w:tr w:rsidR="00122666">
        <w:trPr>
          <w:jc w:val="center"/>
        </w:trPr>
        <w:tc>
          <w:tcPr>
            <w:tcW w:w="11520" w:type="dxa"/>
            <w:shd w:val="clear" w:color="auto" w:fill="auto"/>
            <w:tcMar>
              <w:top w:w="0" w:type="dxa"/>
              <w:left w:w="105" w:type="dxa"/>
              <w:bottom w:w="0" w:type="dxa"/>
              <w:right w:w="105" w:type="dxa"/>
            </w:tcMar>
          </w:tcPr>
          <w:p w:rsidR="00122666" w:rsidRDefault="009F4998">
            <w:pPr>
              <w:pStyle w:val="a8"/>
              <w:widowControl/>
              <w:spacing w:beforeAutospacing="0" w:afterAutospacing="0"/>
            </w:pPr>
            <w:r>
              <w:rPr>
                <w:rFonts w:ascii="宋体" w:eastAsia="宋体" w:hAnsi="宋体" w:cs="宋体" w:hint="eastAsia"/>
              </w:rPr>
              <w:t>开户名称：</w:t>
            </w:r>
            <w:r>
              <w:rPr>
                <w:rFonts w:ascii="宋体" w:eastAsia="宋体" w:hAnsi="宋体" w:cs="宋体" w:hint="eastAsia"/>
                <w:u w:val="single"/>
                <w:shd w:val="clear" w:color="auto" w:fill="FFFFFF"/>
              </w:rPr>
              <w:t>福建中实招标有限公司</w:t>
            </w:r>
          </w:p>
        </w:tc>
      </w:tr>
      <w:tr w:rsidR="00122666">
        <w:trPr>
          <w:jc w:val="center"/>
        </w:trPr>
        <w:tc>
          <w:tcPr>
            <w:tcW w:w="11520" w:type="dxa"/>
            <w:shd w:val="clear" w:color="auto" w:fill="auto"/>
            <w:tcMar>
              <w:top w:w="0" w:type="dxa"/>
              <w:left w:w="105" w:type="dxa"/>
              <w:bottom w:w="0" w:type="dxa"/>
              <w:right w:w="105" w:type="dxa"/>
            </w:tcMar>
          </w:tcPr>
          <w:p w:rsidR="00122666" w:rsidRDefault="009F4998">
            <w:pPr>
              <w:pStyle w:val="a8"/>
              <w:widowControl/>
              <w:spacing w:beforeAutospacing="0" w:afterAutospacing="0"/>
            </w:pPr>
            <w:r>
              <w:rPr>
                <w:rFonts w:ascii="宋体" w:eastAsia="宋体" w:hAnsi="宋体" w:cs="宋体" w:hint="eastAsia"/>
              </w:rPr>
              <w:t>开户银行：供应商在福建省政府采购网上公开信息系统报名后，根据其提示自行选择要缴交的投标保证金托管银行。</w:t>
            </w:r>
          </w:p>
        </w:tc>
      </w:tr>
      <w:tr w:rsidR="00122666">
        <w:trPr>
          <w:jc w:val="center"/>
        </w:trPr>
        <w:tc>
          <w:tcPr>
            <w:tcW w:w="11520" w:type="dxa"/>
            <w:shd w:val="clear" w:color="auto" w:fill="auto"/>
            <w:tcMar>
              <w:top w:w="0" w:type="dxa"/>
              <w:left w:w="105" w:type="dxa"/>
              <w:bottom w:w="0" w:type="dxa"/>
              <w:right w:w="105" w:type="dxa"/>
            </w:tcMar>
          </w:tcPr>
          <w:p w:rsidR="00122666" w:rsidRDefault="009F4998">
            <w:pPr>
              <w:pStyle w:val="a8"/>
              <w:widowControl/>
              <w:spacing w:beforeAutospacing="0" w:afterAutospacing="0"/>
            </w:pPr>
            <w:r>
              <w:rPr>
                <w:rFonts w:ascii="宋体" w:eastAsia="宋体" w:hAnsi="宋体" w:cs="宋体" w:hint="eastAsia"/>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rsidR="00122666">
        <w:trPr>
          <w:jc w:val="center"/>
        </w:trPr>
        <w:tc>
          <w:tcPr>
            <w:tcW w:w="11520"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Style w:val="a9"/>
                <w:rFonts w:ascii="宋体" w:eastAsia="宋体" w:hAnsi="宋体" w:cs="宋体" w:hint="eastAsia"/>
              </w:rPr>
              <w:t>特别提示</w:t>
            </w:r>
          </w:p>
        </w:tc>
      </w:tr>
      <w:tr w:rsidR="00122666">
        <w:trPr>
          <w:jc w:val="center"/>
        </w:trPr>
        <w:tc>
          <w:tcPr>
            <w:tcW w:w="11520" w:type="dxa"/>
            <w:shd w:val="clear" w:color="auto" w:fill="auto"/>
            <w:tcMar>
              <w:top w:w="0" w:type="dxa"/>
              <w:left w:w="105" w:type="dxa"/>
              <w:bottom w:w="0" w:type="dxa"/>
              <w:right w:w="105" w:type="dxa"/>
            </w:tcMar>
          </w:tcPr>
          <w:p w:rsidR="00122666" w:rsidRDefault="009F4998">
            <w:pPr>
              <w:pStyle w:val="a8"/>
              <w:widowControl/>
              <w:spacing w:beforeAutospacing="0" w:afterAutospacing="0"/>
            </w:pPr>
            <w:r>
              <w:rPr>
                <w:rFonts w:ascii="宋体" w:eastAsia="宋体" w:hAnsi="宋体" w:cs="宋体" w:hint="eastAsia"/>
              </w:rPr>
              <w:t>1</w:t>
            </w:r>
            <w:r>
              <w:rPr>
                <w:rFonts w:ascii="宋体" w:eastAsia="宋体" w:hAnsi="宋体" w:cs="宋体" w:hint="eastAsia"/>
              </w:rPr>
              <w:t>、投标人应认真核对账户信息，将投标保证金汇入以上账户，并自行承担因汇错投标保证金而产生的一切后果。</w:t>
            </w:r>
          </w:p>
          <w:p w:rsidR="00122666" w:rsidRDefault="009F4998">
            <w:pPr>
              <w:pStyle w:val="a8"/>
              <w:widowControl/>
              <w:spacing w:beforeAutospacing="0" w:afterAutospacing="0"/>
            </w:pPr>
            <w:r>
              <w:rPr>
                <w:rFonts w:ascii="宋体" w:eastAsia="宋体" w:hAnsi="宋体" w:cs="宋体" w:hint="eastAsia"/>
              </w:rPr>
              <w:t>2</w:t>
            </w:r>
            <w:r>
              <w:rPr>
                <w:rFonts w:ascii="宋体" w:eastAsia="宋体" w:hAnsi="宋体" w:cs="宋体" w:hint="eastAsia"/>
              </w:rPr>
              <w:t>、投标人在转账或电汇的凭证上应按照以下格式注明，以便核对：“（招标编号：</w:t>
            </w:r>
            <w:r>
              <w:rPr>
                <w:rFonts w:ascii="Times New Roman" w:hAnsi="Times New Roman"/>
              </w:rPr>
              <w:t>***</w:t>
            </w:r>
            <w:r>
              <w:rPr>
                <w:rFonts w:ascii="宋体" w:eastAsia="宋体" w:hAnsi="宋体" w:cs="宋体" w:hint="eastAsia"/>
              </w:rPr>
              <w:t>、合同包：</w:t>
            </w:r>
            <w:r>
              <w:rPr>
                <w:rFonts w:ascii="Times New Roman" w:hAnsi="Times New Roman"/>
              </w:rPr>
              <w:t>***</w:t>
            </w:r>
            <w:r>
              <w:rPr>
                <w:rFonts w:ascii="宋体" w:eastAsia="宋体" w:hAnsi="宋体" w:cs="宋体" w:hint="eastAsia"/>
              </w:rPr>
              <w:t>）的投标保证金”。</w:t>
            </w:r>
          </w:p>
        </w:tc>
      </w:tr>
    </w:tbl>
    <w:p w:rsidR="00122666" w:rsidRDefault="009F4998">
      <w:pPr>
        <w:pStyle w:val="a8"/>
        <w:widowControl/>
        <w:spacing w:before="75" w:beforeAutospacing="0" w:after="75" w:afterAutospacing="0"/>
      </w:pPr>
      <w:r>
        <w:lastRenderedPageBreak/>
        <w:t>  </w:t>
      </w:r>
    </w:p>
    <w:p w:rsidR="00122666" w:rsidRDefault="009F4998">
      <w:pPr>
        <w:pStyle w:val="a8"/>
        <w:widowControl/>
        <w:spacing w:before="75" w:beforeAutospacing="0" w:after="75" w:afterAutospacing="0"/>
      </w:pPr>
      <w:r>
        <w:rPr>
          <w:rFonts w:ascii="宋体" w:eastAsia="宋体" w:hAnsi="宋体" w:cs="宋体" w:hint="eastAsia"/>
        </w:rPr>
        <w:t>附</w:t>
      </w:r>
      <w:r>
        <w:t>2</w:t>
      </w:r>
      <w:r>
        <w:rPr>
          <w:rFonts w:ascii="宋体" w:eastAsia="宋体" w:hAnsi="宋体" w:cs="宋体" w:hint="eastAsia"/>
        </w:rPr>
        <w:t>：采购标的一览表</w:t>
      </w:r>
    </w:p>
    <w:p w:rsidR="00122666" w:rsidRDefault="009F4998">
      <w:pPr>
        <w:pStyle w:val="a8"/>
        <w:widowControl/>
        <w:spacing w:before="75" w:beforeAutospacing="0" w:after="75" w:afterAutospacing="0"/>
      </w:pPr>
      <w:r>
        <w:t> </w:t>
      </w:r>
    </w:p>
    <w:p w:rsidR="00122666" w:rsidRDefault="009F4998">
      <w:pPr>
        <w:pStyle w:val="a8"/>
        <w:widowControl/>
        <w:spacing w:beforeAutospacing="0" w:after="150" w:afterAutospacing="0"/>
        <w:jc w:val="right"/>
      </w:pPr>
      <w:r>
        <w:rPr>
          <w:rFonts w:ascii="宋体" w:eastAsia="宋体" w:hAnsi="宋体" w:cs="宋体" w:hint="eastAsia"/>
        </w:rPr>
        <w:t>金额单位：人民币元</w:t>
      </w:r>
    </w:p>
    <w:tbl>
      <w:tblPr>
        <w:tblW w:w="830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27"/>
        <w:gridCol w:w="827"/>
        <w:gridCol w:w="1658"/>
        <w:gridCol w:w="827"/>
        <w:gridCol w:w="827"/>
        <w:gridCol w:w="827"/>
        <w:gridCol w:w="856"/>
        <w:gridCol w:w="1653"/>
      </w:tblGrid>
      <w:tr w:rsidR="00122666">
        <w:trPr>
          <w:tblHeader/>
        </w:trPr>
        <w:tc>
          <w:tcPr>
            <w:tcW w:w="82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合同包</w:t>
            </w:r>
          </w:p>
        </w:tc>
        <w:tc>
          <w:tcPr>
            <w:tcW w:w="82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品目号</w:t>
            </w:r>
          </w:p>
        </w:tc>
        <w:tc>
          <w:tcPr>
            <w:tcW w:w="165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采购标的</w:t>
            </w:r>
          </w:p>
        </w:tc>
        <w:tc>
          <w:tcPr>
            <w:tcW w:w="82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允许进口</w:t>
            </w:r>
          </w:p>
        </w:tc>
        <w:tc>
          <w:tcPr>
            <w:tcW w:w="82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数量</w:t>
            </w:r>
          </w:p>
        </w:tc>
        <w:tc>
          <w:tcPr>
            <w:tcW w:w="82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品目号预算</w:t>
            </w: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合同包预算</w:t>
            </w:r>
          </w:p>
        </w:tc>
        <w:tc>
          <w:tcPr>
            <w:tcW w:w="165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投标保证金</w:t>
            </w:r>
          </w:p>
        </w:tc>
      </w:tr>
      <w:tr w:rsidR="00122666">
        <w:tc>
          <w:tcPr>
            <w:tcW w:w="82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1</w:t>
            </w:r>
          </w:p>
        </w:tc>
        <w:tc>
          <w:tcPr>
            <w:tcW w:w="4966" w:type="dxa"/>
            <w:gridSpan w:val="5"/>
            <w:tcBorders>
              <w:top w:val="outset" w:sz="6" w:space="0" w:color="auto"/>
              <w:left w:val="outset" w:sz="6" w:space="0" w:color="auto"/>
              <w:bottom w:val="outset" w:sz="6" w:space="0" w:color="auto"/>
              <w:right w:val="outset" w:sz="6" w:space="0" w:color="auto"/>
            </w:tcBorders>
            <w:shd w:val="clear" w:color="auto" w:fill="auto"/>
            <w:vAlign w:val="center"/>
          </w:tcPr>
          <w:tbl>
            <w:tblPr>
              <w:tblW w:w="4937" w:type="dxa"/>
              <w:jc w:val="center"/>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Layout w:type="fixed"/>
              <w:tblCellMar>
                <w:left w:w="0" w:type="dxa"/>
                <w:right w:w="0" w:type="dxa"/>
              </w:tblCellMar>
              <w:tblLook w:val="04A0"/>
            </w:tblPr>
            <w:tblGrid>
              <w:gridCol w:w="626"/>
              <w:gridCol w:w="1253"/>
              <w:gridCol w:w="626"/>
              <w:gridCol w:w="736"/>
              <w:gridCol w:w="1696"/>
            </w:tblGrid>
            <w:tr w:rsidR="00122666">
              <w:trPr>
                <w:jc w:val="center"/>
              </w:trPr>
              <w:tc>
                <w:tcPr>
                  <w:tcW w:w="6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1-1</w:t>
                  </w:r>
                </w:p>
              </w:tc>
              <w:tc>
                <w:tcPr>
                  <w:tcW w:w="125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中档中央监护系统</w:t>
                  </w:r>
                </w:p>
              </w:tc>
              <w:tc>
                <w:tcPr>
                  <w:tcW w:w="6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6</w:t>
                  </w:r>
                  <w:r>
                    <w:rPr>
                      <w:rFonts w:ascii="宋体" w:eastAsia="宋体" w:hAnsi="宋体" w:cs="宋体"/>
                      <w:kern w:val="0"/>
                      <w:sz w:val="24"/>
                      <w:lang/>
                    </w:rPr>
                    <w:t>（套）</w:t>
                  </w:r>
                </w:p>
              </w:tc>
              <w:tc>
                <w:tcPr>
                  <w:tcW w:w="169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330,000.0000</w:t>
                  </w:r>
                </w:p>
              </w:tc>
            </w:tr>
            <w:tr w:rsidR="00122666">
              <w:trPr>
                <w:jc w:val="center"/>
              </w:trPr>
              <w:tc>
                <w:tcPr>
                  <w:tcW w:w="6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1-2</w:t>
                  </w:r>
                </w:p>
              </w:tc>
              <w:tc>
                <w:tcPr>
                  <w:tcW w:w="125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模块化插件式监护仪</w:t>
                  </w:r>
                </w:p>
              </w:tc>
              <w:tc>
                <w:tcPr>
                  <w:tcW w:w="6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34</w:t>
                  </w:r>
                  <w:r>
                    <w:rPr>
                      <w:rFonts w:ascii="宋体" w:eastAsia="宋体" w:hAnsi="宋体" w:cs="宋体"/>
                      <w:kern w:val="0"/>
                      <w:sz w:val="24"/>
                      <w:lang/>
                    </w:rPr>
                    <w:t>（台）</w:t>
                  </w:r>
                </w:p>
              </w:tc>
              <w:tc>
                <w:tcPr>
                  <w:tcW w:w="169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1,020,000.0000</w:t>
                  </w:r>
                </w:p>
              </w:tc>
            </w:tr>
            <w:tr w:rsidR="00122666">
              <w:trPr>
                <w:jc w:val="center"/>
              </w:trPr>
              <w:tc>
                <w:tcPr>
                  <w:tcW w:w="6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1-3</w:t>
                  </w:r>
                </w:p>
              </w:tc>
              <w:tc>
                <w:tcPr>
                  <w:tcW w:w="125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便携式多参数监护仪</w:t>
                  </w:r>
                </w:p>
              </w:tc>
              <w:tc>
                <w:tcPr>
                  <w:tcW w:w="6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30</w:t>
                  </w:r>
                  <w:r>
                    <w:rPr>
                      <w:rFonts w:ascii="宋体" w:eastAsia="宋体" w:hAnsi="宋体" w:cs="宋体"/>
                      <w:kern w:val="0"/>
                      <w:sz w:val="24"/>
                      <w:lang/>
                    </w:rPr>
                    <w:t>（台）</w:t>
                  </w:r>
                </w:p>
              </w:tc>
              <w:tc>
                <w:tcPr>
                  <w:tcW w:w="169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300,000.0000</w:t>
                  </w:r>
                </w:p>
              </w:tc>
            </w:tr>
            <w:tr w:rsidR="00122666">
              <w:trPr>
                <w:jc w:val="center"/>
              </w:trPr>
              <w:tc>
                <w:tcPr>
                  <w:tcW w:w="6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1-4</w:t>
                  </w:r>
                </w:p>
              </w:tc>
              <w:tc>
                <w:tcPr>
                  <w:tcW w:w="125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转运监护仪</w:t>
                  </w:r>
                </w:p>
              </w:tc>
              <w:tc>
                <w:tcPr>
                  <w:tcW w:w="6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（台）</w:t>
                  </w:r>
                </w:p>
              </w:tc>
              <w:tc>
                <w:tcPr>
                  <w:tcW w:w="169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45,000.0000</w:t>
                  </w:r>
                </w:p>
              </w:tc>
            </w:tr>
            <w:tr w:rsidR="00122666">
              <w:trPr>
                <w:jc w:val="center"/>
              </w:trPr>
              <w:tc>
                <w:tcPr>
                  <w:tcW w:w="6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1-5</w:t>
                  </w:r>
                </w:p>
              </w:tc>
              <w:tc>
                <w:tcPr>
                  <w:tcW w:w="125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输液泵</w:t>
                  </w:r>
                </w:p>
              </w:tc>
              <w:tc>
                <w:tcPr>
                  <w:tcW w:w="6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13</w:t>
                  </w:r>
                  <w:r>
                    <w:rPr>
                      <w:rFonts w:ascii="宋体" w:eastAsia="宋体" w:hAnsi="宋体" w:cs="宋体"/>
                      <w:kern w:val="0"/>
                      <w:sz w:val="24"/>
                      <w:lang/>
                    </w:rPr>
                    <w:t>（台）</w:t>
                  </w:r>
                </w:p>
              </w:tc>
              <w:tc>
                <w:tcPr>
                  <w:tcW w:w="169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65,000.0000</w:t>
                  </w:r>
                </w:p>
              </w:tc>
            </w:tr>
            <w:tr w:rsidR="00122666">
              <w:trPr>
                <w:jc w:val="center"/>
              </w:trPr>
              <w:tc>
                <w:tcPr>
                  <w:tcW w:w="6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1-6</w:t>
                  </w:r>
                </w:p>
              </w:tc>
              <w:tc>
                <w:tcPr>
                  <w:tcW w:w="125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电生理检测系统</w:t>
                  </w:r>
                </w:p>
              </w:tc>
              <w:tc>
                <w:tcPr>
                  <w:tcW w:w="6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是</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9</w:t>
                  </w:r>
                  <w:r>
                    <w:rPr>
                      <w:rFonts w:ascii="宋体" w:eastAsia="宋体" w:hAnsi="宋体" w:cs="宋体"/>
                      <w:kern w:val="0"/>
                      <w:sz w:val="24"/>
                      <w:lang/>
                    </w:rPr>
                    <w:t>（套）</w:t>
                  </w:r>
                </w:p>
              </w:tc>
              <w:tc>
                <w:tcPr>
                  <w:tcW w:w="169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270,000.0000</w:t>
                  </w:r>
                </w:p>
              </w:tc>
            </w:tr>
          </w:tbl>
          <w:p w:rsidR="00122666" w:rsidRDefault="00122666">
            <w:pPr>
              <w:jc w:val="center"/>
            </w:pP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2030000</w:t>
            </w:r>
          </w:p>
        </w:tc>
        <w:tc>
          <w:tcPr>
            <w:tcW w:w="165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40600</w:t>
            </w:r>
          </w:p>
        </w:tc>
      </w:tr>
      <w:tr w:rsidR="00122666">
        <w:tc>
          <w:tcPr>
            <w:tcW w:w="82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2</w:t>
            </w:r>
          </w:p>
        </w:tc>
        <w:tc>
          <w:tcPr>
            <w:tcW w:w="4966" w:type="dxa"/>
            <w:gridSpan w:val="5"/>
            <w:tcBorders>
              <w:top w:val="outset" w:sz="6" w:space="0" w:color="auto"/>
              <w:left w:val="outset" w:sz="6" w:space="0" w:color="auto"/>
              <w:bottom w:val="outset" w:sz="6" w:space="0" w:color="auto"/>
              <w:right w:val="outset" w:sz="6" w:space="0" w:color="auto"/>
            </w:tcBorders>
            <w:shd w:val="clear" w:color="auto" w:fill="auto"/>
            <w:vAlign w:val="center"/>
          </w:tcPr>
          <w:tbl>
            <w:tblPr>
              <w:tblW w:w="4937" w:type="dxa"/>
              <w:jc w:val="center"/>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Layout w:type="fixed"/>
              <w:tblCellMar>
                <w:left w:w="0" w:type="dxa"/>
                <w:right w:w="0" w:type="dxa"/>
              </w:tblCellMar>
              <w:tblLook w:val="04A0"/>
            </w:tblPr>
            <w:tblGrid>
              <w:gridCol w:w="686"/>
              <w:gridCol w:w="1373"/>
              <w:gridCol w:w="686"/>
              <w:gridCol w:w="736"/>
              <w:gridCol w:w="1456"/>
            </w:tblGrid>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2-1</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双道推注泵</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74</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370,000.0000</w:t>
                  </w:r>
                </w:p>
              </w:tc>
            </w:tr>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2-2</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单道推注泵</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20</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100,000.0000</w:t>
                  </w:r>
                </w:p>
              </w:tc>
            </w:tr>
          </w:tbl>
          <w:p w:rsidR="00122666" w:rsidRDefault="00122666">
            <w:pPr>
              <w:jc w:val="center"/>
            </w:pP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470000</w:t>
            </w:r>
          </w:p>
        </w:tc>
        <w:tc>
          <w:tcPr>
            <w:tcW w:w="165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9400</w:t>
            </w:r>
          </w:p>
        </w:tc>
      </w:tr>
      <w:tr w:rsidR="00122666">
        <w:tc>
          <w:tcPr>
            <w:tcW w:w="82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3</w:t>
            </w:r>
          </w:p>
        </w:tc>
        <w:tc>
          <w:tcPr>
            <w:tcW w:w="4966" w:type="dxa"/>
            <w:gridSpan w:val="5"/>
            <w:tcBorders>
              <w:top w:val="outset" w:sz="6" w:space="0" w:color="auto"/>
              <w:left w:val="outset" w:sz="6" w:space="0" w:color="auto"/>
              <w:bottom w:val="outset" w:sz="6" w:space="0" w:color="auto"/>
              <w:right w:val="outset" w:sz="6" w:space="0" w:color="auto"/>
            </w:tcBorders>
            <w:shd w:val="clear" w:color="auto" w:fill="auto"/>
            <w:vAlign w:val="center"/>
          </w:tcPr>
          <w:tbl>
            <w:tblPr>
              <w:tblW w:w="4937" w:type="dxa"/>
              <w:jc w:val="center"/>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Layout w:type="fixed"/>
              <w:tblCellMar>
                <w:left w:w="0" w:type="dxa"/>
                <w:right w:w="0" w:type="dxa"/>
              </w:tblCellMar>
              <w:tblLook w:val="04A0"/>
            </w:tblPr>
            <w:tblGrid>
              <w:gridCol w:w="686"/>
              <w:gridCol w:w="1373"/>
              <w:gridCol w:w="686"/>
              <w:gridCol w:w="736"/>
              <w:gridCol w:w="1456"/>
            </w:tblGrid>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3-1</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抢救车</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12</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60,000.0000</w:t>
                  </w:r>
                </w:p>
              </w:tc>
            </w:tr>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3-2</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口服药车</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35,000.0000</w:t>
                  </w:r>
                </w:p>
              </w:tc>
            </w:tr>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3-3</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治疗车</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32</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160,000.0000</w:t>
                  </w:r>
                </w:p>
              </w:tc>
            </w:tr>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3-4</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病历车</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12</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36,000.0000</w:t>
                  </w:r>
                </w:p>
              </w:tc>
            </w:tr>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3-5</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污物车</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21,000.0000</w:t>
                  </w:r>
                </w:p>
              </w:tc>
            </w:tr>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3-6</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护理车</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21,000.0000</w:t>
                  </w:r>
                </w:p>
              </w:tc>
            </w:tr>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3-7</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换药车</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21,000.0000</w:t>
                  </w:r>
                </w:p>
              </w:tc>
            </w:tr>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3-8</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新生儿护理车</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5,000.0000</w:t>
                  </w:r>
                </w:p>
              </w:tc>
            </w:tr>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3-9</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麻醉车</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42,000.0000</w:t>
                  </w:r>
                </w:p>
              </w:tc>
            </w:tr>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3-10</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急救推床</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4</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20,000.0000</w:t>
                  </w:r>
                </w:p>
              </w:tc>
            </w:tr>
          </w:tbl>
          <w:p w:rsidR="00122666" w:rsidRDefault="00122666">
            <w:pPr>
              <w:jc w:val="center"/>
            </w:pP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421000</w:t>
            </w:r>
          </w:p>
        </w:tc>
        <w:tc>
          <w:tcPr>
            <w:tcW w:w="165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8420</w:t>
            </w:r>
          </w:p>
        </w:tc>
      </w:tr>
      <w:tr w:rsidR="00122666">
        <w:tc>
          <w:tcPr>
            <w:tcW w:w="82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4</w:t>
            </w:r>
          </w:p>
        </w:tc>
        <w:tc>
          <w:tcPr>
            <w:tcW w:w="4966" w:type="dxa"/>
            <w:gridSpan w:val="5"/>
            <w:tcBorders>
              <w:top w:val="outset" w:sz="6" w:space="0" w:color="auto"/>
              <w:left w:val="outset" w:sz="6" w:space="0" w:color="auto"/>
              <w:bottom w:val="outset" w:sz="6" w:space="0" w:color="auto"/>
              <w:right w:val="outset" w:sz="6" w:space="0" w:color="auto"/>
            </w:tcBorders>
            <w:shd w:val="clear" w:color="auto" w:fill="auto"/>
            <w:vAlign w:val="center"/>
          </w:tcPr>
          <w:tbl>
            <w:tblPr>
              <w:tblW w:w="4937" w:type="dxa"/>
              <w:jc w:val="center"/>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Layout w:type="fixed"/>
              <w:tblCellMar>
                <w:left w:w="0" w:type="dxa"/>
                <w:right w:w="0" w:type="dxa"/>
              </w:tblCellMar>
              <w:tblLook w:val="04A0"/>
            </w:tblPr>
            <w:tblGrid>
              <w:gridCol w:w="686"/>
              <w:gridCol w:w="1373"/>
              <w:gridCol w:w="686"/>
              <w:gridCol w:w="736"/>
              <w:gridCol w:w="1456"/>
            </w:tblGrid>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4-1</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普通成人病床</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153</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765,000.0000</w:t>
                  </w:r>
                </w:p>
              </w:tc>
            </w:tr>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4-2</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电动病床</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是</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780,000.0000</w:t>
                  </w:r>
                </w:p>
              </w:tc>
            </w:tr>
          </w:tbl>
          <w:p w:rsidR="00122666" w:rsidRDefault="00122666">
            <w:pPr>
              <w:jc w:val="center"/>
            </w:pP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1545000</w:t>
            </w:r>
          </w:p>
        </w:tc>
        <w:tc>
          <w:tcPr>
            <w:tcW w:w="165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30900</w:t>
            </w:r>
          </w:p>
        </w:tc>
      </w:tr>
      <w:tr w:rsidR="00122666">
        <w:tc>
          <w:tcPr>
            <w:tcW w:w="82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5</w:t>
            </w:r>
          </w:p>
        </w:tc>
        <w:tc>
          <w:tcPr>
            <w:tcW w:w="4966" w:type="dxa"/>
            <w:gridSpan w:val="5"/>
            <w:tcBorders>
              <w:top w:val="outset" w:sz="6" w:space="0" w:color="auto"/>
              <w:left w:val="outset" w:sz="6" w:space="0" w:color="auto"/>
              <w:bottom w:val="outset" w:sz="6" w:space="0" w:color="auto"/>
              <w:right w:val="outset" w:sz="6" w:space="0" w:color="auto"/>
            </w:tcBorders>
            <w:shd w:val="clear" w:color="auto" w:fill="auto"/>
            <w:vAlign w:val="center"/>
          </w:tcPr>
          <w:tbl>
            <w:tblPr>
              <w:tblW w:w="4937" w:type="dxa"/>
              <w:jc w:val="center"/>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Layout w:type="fixed"/>
              <w:tblCellMar>
                <w:left w:w="0" w:type="dxa"/>
                <w:right w:w="0" w:type="dxa"/>
              </w:tblCellMar>
              <w:tblLook w:val="04A0"/>
            </w:tblPr>
            <w:tblGrid>
              <w:gridCol w:w="686"/>
              <w:gridCol w:w="1373"/>
              <w:gridCol w:w="686"/>
              <w:gridCol w:w="736"/>
              <w:gridCol w:w="1456"/>
            </w:tblGrid>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5-1</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婴儿培养箱</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90,000.0000</w:t>
                  </w:r>
                </w:p>
              </w:tc>
            </w:tr>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5-2</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婴儿辐射保暖台</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60,000.0000</w:t>
                  </w:r>
                </w:p>
              </w:tc>
            </w:tr>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5-3</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普通儿童病床</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40</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200,000.0000</w:t>
                  </w:r>
                </w:p>
              </w:tc>
            </w:tr>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5-4</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婴儿床</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5</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15,000.0000</w:t>
                  </w:r>
                </w:p>
              </w:tc>
            </w:tr>
          </w:tbl>
          <w:p w:rsidR="00122666" w:rsidRDefault="00122666">
            <w:pPr>
              <w:jc w:val="center"/>
            </w:pP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365000</w:t>
            </w:r>
          </w:p>
        </w:tc>
        <w:tc>
          <w:tcPr>
            <w:tcW w:w="165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7300</w:t>
            </w:r>
          </w:p>
        </w:tc>
      </w:tr>
      <w:tr w:rsidR="00122666">
        <w:tc>
          <w:tcPr>
            <w:tcW w:w="82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6</w:t>
            </w:r>
          </w:p>
        </w:tc>
        <w:tc>
          <w:tcPr>
            <w:tcW w:w="4966" w:type="dxa"/>
            <w:gridSpan w:val="5"/>
            <w:tcBorders>
              <w:top w:val="outset" w:sz="6" w:space="0" w:color="auto"/>
              <w:left w:val="outset" w:sz="6" w:space="0" w:color="auto"/>
              <w:bottom w:val="outset" w:sz="6" w:space="0" w:color="auto"/>
              <w:right w:val="outset" w:sz="6" w:space="0" w:color="auto"/>
            </w:tcBorders>
            <w:shd w:val="clear" w:color="auto" w:fill="auto"/>
            <w:vAlign w:val="center"/>
          </w:tcPr>
          <w:tbl>
            <w:tblPr>
              <w:tblW w:w="4937" w:type="dxa"/>
              <w:jc w:val="center"/>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Layout w:type="fixed"/>
              <w:tblCellMar>
                <w:left w:w="0" w:type="dxa"/>
                <w:right w:w="0" w:type="dxa"/>
              </w:tblCellMar>
              <w:tblLook w:val="04A0"/>
            </w:tblPr>
            <w:tblGrid>
              <w:gridCol w:w="686"/>
              <w:gridCol w:w="1373"/>
              <w:gridCol w:w="686"/>
              <w:gridCol w:w="736"/>
              <w:gridCol w:w="1456"/>
            </w:tblGrid>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6-1</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除颤监护仪</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是</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9</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405,000.0000</w:t>
                  </w:r>
                </w:p>
              </w:tc>
            </w:tr>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6-2</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心肺复苏仪</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是</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250,000.0000</w:t>
                  </w:r>
                </w:p>
              </w:tc>
            </w:tr>
            <w:tr w:rsidR="00122666">
              <w:trPr>
                <w:jc w:val="center"/>
              </w:trPr>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6-3</w:t>
                  </w:r>
                </w:p>
              </w:tc>
              <w:tc>
                <w:tcPr>
                  <w:tcW w:w="137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全自动洗胃</w:t>
                  </w:r>
                  <w:r>
                    <w:rPr>
                      <w:rFonts w:ascii="宋体" w:eastAsia="宋体" w:hAnsi="宋体" w:cs="宋体"/>
                      <w:kern w:val="0"/>
                      <w:sz w:val="24"/>
                      <w:lang/>
                    </w:rPr>
                    <w:lastRenderedPageBreak/>
                    <w:t>机</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否</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（台）</w:t>
                  </w:r>
                </w:p>
              </w:tc>
              <w:tc>
                <w:tcPr>
                  <w:tcW w:w="14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75,000.0000</w:t>
                  </w:r>
                </w:p>
              </w:tc>
            </w:tr>
          </w:tbl>
          <w:p w:rsidR="00122666" w:rsidRDefault="00122666">
            <w:pPr>
              <w:jc w:val="center"/>
            </w:pP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lastRenderedPageBreak/>
              <w:t>730000</w:t>
            </w:r>
          </w:p>
        </w:tc>
        <w:tc>
          <w:tcPr>
            <w:tcW w:w="165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14600</w:t>
            </w:r>
          </w:p>
        </w:tc>
      </w:tr>
      <w:tr w:rsidR="00122666">
        <w:tc>
          <w:tcPr>
            <w:tcW w:w="82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lastRenderedPageBreak/>
              <w:t>7</w:t>
            </w:r>
          </w:p>
        </w:tc>
        <w:tc>
          <w:tcPr>
            <w:tcW w:w="4966" w:type="dxa"/>
            <w:gridSpan w:val="5"/>
            <w:tcBorders>
              <w:top w:val="outset" w:sz="6" w:space="0" w:color="auto"/>
              <w:left w:val="outset" w:sz="6" w:space="0" w:color="auto"/>
              <w:bottom w:val="outset" w:sz="6" w:space="0" w:color="auto"/>
              <w:right w:val="outset" w:sz="6" w:space="0" w:color="auto"/>
            </w:tcBorders>
            <w:shd w:val="clear" w:color="auto" w:fill="auto"/>
            <w:vAlign w:val="center"/>
          </w:tcPr>
          <w:tbl>
            <w:tblPr>
              <w:tblW w:w="4937" w:type="dxa"/>
              <w:jc w:val="center"/>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Layout w:type="fixed"/>
              <w:tblCellMar>
                <w:left w:w="0" w:type="dxa"/>
                <w:right w:w="0" w:type="dxa"/>
              </w:tblCellMar>
              <w:tblLook w:val="04A0"/>
            </w:tblPr>
            <w:tblGrid>
              <w:gridCol w:w="626"/>
              <w:gridCol w:w="1253"/>
              <w:gridCol w:w="626"/>
              <w:gridCol w:w="736"/>
              <w:gridCol w:w="1696"/>
            </w:tblGrid>
            <w:tr w:rsidR="00122666">
              <w:trPr>
                <w:jc w:val="center"/>
              </w:trPr>
              <w:tc>
                <w:tcPr>
                  <w:tcW w:w="6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7-1</w:t>
                  </w:r>
                </w:p>
              </w:tc>
              <w:tc>
                <w:tcPr>
                  <w:tcW w:w="125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呼吸机</w:t>
                  </w:r>
                </w:p>
              </w:tc>
              <w:tc>
                <w:tcPr>
                  <w:tcW w:w="6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是</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9</w:t>
                  </w:r>
                  <w:r>
                    <w:rPr>
                      <w:rFonts w:ascii="宋体" w:eastAsia="宋体" w:hAnsi="宋体" w:cs="宋体"/>
                      <w:kern w:val="0"/>
                      <w:sz w:val="24"/>
                      <w:lang/>
                    </w:rPr>
                    <w:t>（台）</w:t>
                  </w:r>
                </w:p>
              </w:tc>
              <w:tc>
                <w:tcPr>
                  <w:tcW w:w="169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1,260,000.0000</w:t>
                  </w:r>
                </w:p>
              </w:tc>
            </w:tr>
            <w:tr w:rsidR="00122666">
              <w:trPr>
                <w:jc w:val="center"/>
              </w:trPr>
              <w:tc>
                <w:tcPr>
                  <w:tcW w:w="6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7-2</w:t>
                  </w:r>
                </w:p>
              </w:tc>
              <w:tc>
                <w:tcPr>
                  <w:tcW w:w="125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呼吸机</w:t>
                  </w:r>
                </w:p>
              </w:tc>
              <w:tc>
                <w:tcPr>
                  <w:tcW w:w="6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是</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w:t>
                  </w:r>
                  <w:r>
                    <w:rPr>
                      <w:rFonts w:ascii="宋体" w:eastAsia="宋体" w:hAnsi="宋体" w:cs="宋体"/>
                      <w:kern w:val="0"/>
                      <w:sz w:val="24"/>
                      <w:lang/>
                    </w:rPr>
                    <w:t>（台）</w:t>
                  </w:r>
                </w:p>
              </w:tc>
              <w:tc>
                <w:tcPr>
                  <w:tcW w:w="169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250,000.0000</w:t>
                  </w:r>
                </w:p>
              </w:tc>
            </w:tr>
          </w:tbl>
          <w:p w:rsidR="00122666" w:rsidRDefault="00122666">
            <w:pPr>
              <w:jc w:val="center"/>
            </w:pP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1510000</w:t>
            </w:r>
          </w:p>
        </w:tc>
        <w:tc>
          <w:tcPr>
            <w:tcW w:w="165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center"/>
            </w:pPr>
            <w:r>
              <w:rPr>
                <w:rFonts w:ascii="宋体" w:eastAsia="宋体" w:hAnsi="宋体" w:cs="宋体"/>
                <w:kern w:val="0"/>
                <w:sz w:val="24"/>
                <w:lang/>
              </w:rPr>
              <w:t>30200</w:t>
            </w:r>
          </w:p>
        </w:tc>
      </w:tr>
    </w:tbl>
    <w:p w:rsidR="00122666" w:rsidRDefault="009F4998">
      <w:pPr>
        <w:pStyle w:val="a8"/>
        <w:widowControl/>
        <w:spacing w:before="75" w:beforeAutospacing="0" w:after="75" w:afterAutospacing="0"/>
        <w:jc w:val="center"/>
        <w:rPr>
          <w:rStyle w:val="a9"/>
          <w:rFonts w:ascii="宋体" w:eastAsia="宋体" w:hAnsi="宋体" w:cs="宋体"/>
          <w:sz w:val="31"/>
          <w:szCs w:val="31"/>
        </w:rPr>
      </w:pPr>
      <w:r>
        <w:rPr>
          <w:rStyle w:val="a9"/>
          <w:rFonts w:ascii="宋体" w:eastAsia="宋体" w:hAnsi="宋体" w:cs="宋体" w:hint="eastAsia"/>
          <w:sz w:val="31"/>
          <w:szCs w:val="31"/>
        </w:rPr>
        <w:br w:type="page"/>
      </w:r>
    </w:p>
    <w:p w:rsidR="00122666" w:rsidRDefault="009F4998">
      <w:pPr>
        <w:pStyle w:val="a8"/>
        <w:widowControl/>
        <w:spacing w:before="75" w:beforeAutospacing="0" w:after="75" w:afterAutospacing="0"/>
        <w:jc w:val="center"/>
      </w:pPr>
      <w:r>
        <w:rPr>
          <w:rStyle w:val="a9"/>
          <w:rFonts w:ascii="宋体" w:eastAsia="宋体" w:hAnsi="宋体" w:cs="宋体" w:hint="eastAsia"/>
          <w:sz w:val="31"/>
          <w:szCs w:val="31"/>
        </w:rPr>
        <w:lastRenderedPageBreak/>
        <w:t>第二章</w:t>
      </w:r>
      <w:r>
        <w:rPr>
          <w:rStyle w:val="a9"/>
          <w:sz w:val="31"/>
          <w:szCs w:val="31"/>
        </w:rPr>
        <w:t>   </w:t>
      </w:r>
      <w:r>
        <w:rPr>
          <w:rStyle w:val="a9"/>
          <w:rFonts w:ascii="宋体" w:eastAsia="宋体" w:hAnsi="宋体" w:cs="宋体" w:hint="eastAsia"/>
          <w:sz w:val="31"/>
          <w:szCs w:val="31"/>
        </w:rPr>
        <w:t>投标人须知前附表（表</w:t>
      </w:r>
      <w:r>
        <w:rPr>
          <w:rStyle w:val="a9"/>
          <w:rFonts w:ascii="宋体" w:eastAsia="宋体" w:hAnsi="宋体" w:cs="宋体" w:hint="eastAsia"/>
          <w:sz w:val="31"/>
          <w:szCs w:val="31"/>
        </w:rPr>
        <w:t>1</w:t>
      </w:r>
      <w:r>
        <w:rPr>
          <w:rStyle w:val="a9"/>
          <w:rFonts w:ascii="宋体" w:eastAsia="宋体" w:hAnsi="宋体" w:cs="宋体" w:hint="eastAsia"/>
          <w:sz w:val="31"/>
          <w:szCs w:val="31"/>
        </w:rPr>
        <w:t>、</w:t>
      </w:r>
      <w:r>
        <w:rPr>
          <w:rStyle w:val="a9"/>
          <w:rFonts w:ascii="Times New Roman" w:hAnsi="Times New Roman"/>
          <w:sz w:val="31"/>
          <w:szCs w:val="31"/>
        </w:rPr>
        <w:t>2</w:t>
      </w:r>
      <w:r>
        <w:rPr>
          <w:rStyle w:val="a9"/>
          <w:rFonts w:ascii="宋体" w:eastAsia="宋体" w:hAnsi="宋体" w:cs="宋体" w:hint="eastAsia"/>
          <w:sz w:val="31"/>
          <w:szCs w:val="31"/>
        </w:rPr>
        <w:t>）</w:t>
      </w:r>
    </w:p>
    <w:p w:rsidR="00122666" w:rsidRDefault="009F4998">
      <w:pPr>
        <w:pStyle w:val="a8"/>
        <w:widowControl/>
        <w:spacing w:before="75" w:beforeAutospacing="0" w:after="75" w:afterAutospacing="0"/>
      </w:pPr>
      <w:r>
        <w:t> </w:t>
      </w:r>
      <w:r>
        <w:rPr>
          <w:rFonts w:ascii="宋体" w:eastAsia="宋体" w:hAnsi="宋体" w:cs="宋体" w:hint="eastAsia"/>
        </w:rPr>
        <w:t>表</w:t>
      </w:r>
      <w:r>
        <w:t>1</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97"/>
        <w:gridCol w:w="1586"/>
        <w:gridCol w:w="6333"/>
      </w:tblGrid>
      <w:tr w:rsidR="00122666">
        <w:tc>
          <w:tcPr>
            <w:tcW w:w="8516" w:type="dxa"/>
            <w:gridSpan w:val="3"/>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Style w:val="a9"/>
                <w:rFonts w:ascii="宋体" w:eastAsia="宋体" w:hAnsi="宋体" w:cs="宋体" w:hint="eastAsia"/>
              </w:rPr>
              <w:t>特别提示：本表与招标文件对应章节的内容若不一致，以本表为准。</w:t>
            </w:r>
          </w:p>
        </w:tc>
      </w:tr>
      <w:tr w:rsidR="00122666">
        <w:tc>
          <w:tcPr>
            <w:tcW w:w="597"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项号</w:t>
            </w:r>
          </w:p>
        </w:tc>
        <w:tc>
          <w:tcPr>
            <w:tcW w:w="1586"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招标文件</w:t>
            </w:r>
          </w:p>
          <w:p w:rsidR="00122666" w:rsidRDefault="009F4998">
            <w:pPr>
              <w:pStyle w:val="a8"/>
              <w:widowControl/>
              <w:spacing w:beforeAutospacing="0" w:afterAutospacing="0"/>
              <w:jc w:val="center"/>
            </w:pPr>
            <w:r>
              <w:rPr>
                <w:rFonts w:ascii="宋体" w:eastAsia="宋体" w:hAnsi="宋体" w:cs="宋体" w:hint="eastAsia"/>
              </w:rPr>
              <w:t>（第三章）</w:t>
            </w:r>
          </w:p>
        </w:tc>
        <w:tc>
          <w:tcPr>
            <w:tcW w:w="6333"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编列内容</w:t>
            </w:r>
          </w:p>
        </w:tc>
      </w:tr>
      <w:tr w:rsidR="00122666">
        <w:tc>
          <w:tcPr>
            <w:tcW w:w="597"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1</w:t>
            </w:r>
          </w:p>
        </w:tc>
        <w:tc>
          <w:tcPr>
            <w:tcW w:w="1586"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6.1</w:t>
            </w:r>
          </w:p>
        </w:tc>
        <w:tc>
          <w:tcPr>
            <w:tcW w:w="6333"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pPr>
            <w:r>
              <w:rPr>
                <w:rStyle w:val="a9"/>
                <w:rFonts w:ascii="宋体" w:eastAsia="宋体" w:hAnsi="宋体" w:cs="宋体" w:hint="eastAsia"/>
              </w:rPr>
              <w:t>是否组织现场考察或召开开标前答疑会：</w:t>
            </w:r>
            <w:r>
              <w:rPr>
                <w:rFonts w:ascii="宋体" w:eastAsia="宋体" w:hAnsi="宋体" w:cs="宋体" w:hint="eastAsia"/>
              </w:rPr>
              <w:t>否。</w:t>
            </w:r>
          </w:p>
        </w:tc>
      </w:tr>
      <w:tr w:rsidR="00122666">
        <w:tc>
          <w:tcPr>
            <w:tcW w:w="597"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2</w:t>
            </w:r>
          </w:p>
        </w:tc>
        <w:tc>
          <w:tcPr>
            <w:tcW w:w="1586"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10.4</w:t>
            </w:r>
          </w:p>
        </w:tc>
        <w:tc>
          <w:tcPr>
            <w:tcW w:w="6333"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pPr>
            <w:r>
              <w:rPr>
                <w:rStyle w:val="a9"/>
                <w:rFonts w:ascii="宋体" w:eastAsia="宋体" w:hAnsi="宋体" w:cs="宋体" w:hint="eastAsia"/>
              </w:rPr>
              <w:t>投标文件的份数：</w:t>
            </w:r>
          </w:p>
          <w:p w:rsidR="00122666" w:rsidRDefault="009F4998">
            <w:pPr>
              <w:pStyle w:val="a8"/>
              <w:widowControl/>
              <w:spacing w:beforeAutospacing="0" w:afterAutospacing="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）纸质投标文件：</w:t>
            </w:r>
          </w:p>
          <w:p w:rsidR="00122666" w:rsidRDefault="009F4998">
            <w:pPr>
              <w:pStyle w:val="a8"/>
              <w:widowControl/>
              <w:spacing w:beforeAutospacing="0" w:afterAutospacing="0"/>
            </w:pPr>
            <w:r>
              <w:rPr>
                <w:rFonts w:ascii="宋体" w:eastAsia="宋体" w:hAnsi="宋体" w:cs="宋体" w:hint="eastAsia"/>
              </w:rPr>
              <w:t>①资格及资信证明部分的正本</w:t>
            </w:r>
            <w:r>
              <w:rPr>
                <w:rFonts w:ascii="宋体" w:eastAsia="宋体" w:hAnsi="宋体" w:cs="宋体" w:hint="eastAsia"/>
                <w:u w:val="single"/>
              </w:rPr>
              <w:t>1</w:t>
            </w:r>
            <w:r>
              <w:rPr>
                <w:rFonts w:ascii="宋体" w:eastAsia="宋体" w:hAnsi="宋体" w:cs="宋体" w:hint="eastAsia"/>
              </w:rPr>
              <w:t>份、副本</w:t>
            </w:r>
            <w:r>
              <w:rPr>
                <w:rFonts w:ascii="宋体" w:eastAsia="宋体" w:hAnsi="宋体" w:cs="宋体" w:hint="eastAsia"/>
                <w:u w:val="single"/>
              </w:rPr>
              <w:t>2</w:t>
            </w:r>
            <w:r>
              <w:rPr>
                <w:rFonts w:ascii="宋体" w:eastAsia="宋体" w:hAnsi="宋体" w:cs="宋体" w:hint="eastAsia"/>
              </w:rPr>
              <w:t>份，报价部分的正本</w:t>
            </w:r>
            <w:r>
              <w:rPr>
                <w:rFonts w:ascii="宋体" w:eastAsia="宋体" w:hAnsi="宋体" w:cs="宋体" w:hint="eastAsia"/>
                <w:u w:val="single"/>
              </w:rPr>
              <w:t>1</w:t>
            </w:r>
            <w:r>
              <w:rPr>
                <w:rFonts w:ascii="宋体" w:eastAsia="宋体" w:hAnsi="宋体" w:cs="宋体" w:hint="eastAsia"/>
              </w:rPr>
              <w:t>份、副本</w:t>
            </w:r>
            <w:r>
              <w:rPr>
                <w:rFonts w:ascii="宋体" w:eastAsia="宋体" w:hAnsi="宋体" w:cs="宋体" w:hint="eastAsia"/>
                <w:u w:val="single"/>
              </w:rPr>
              <w:t>2</w:t>
            </w:r>
            <w:r>
              <w:rPr>
                <w:rFonts w:ascii="宋体" w:eastAsia="宋体" w:hAnsi="宋体" w:cs="宋体" w:hint="eastAsia"/>
              </w:rPr>
              <w:t>份，技术商务部分的正本</w:t>
            </w:r>
            <w:r>
              <w:rPr>
                <w:rFonts w:ascii="宋体" w:eastAsia="宋体" w:hAnsi="宋体" w:cs="宋体" w:hint="eastAsia"/>
                <w:u w:val="single"/>
              </w:rPr>
              <w:t>1</w:t>
            </w:r>
            <w:r>
              <w:rPr>
                <w:rFonts w:ascii="宋体" w:eastAsia="宋体" w:hAnsi="宋体" w:cs="宋体" w:hint="eastAsia"/>
              </w:rPr>
              <w:t>份、副本</w:t>
            </w:r>
            <w:r>
              <w:rPr>
                <w:rFonts w:ascii="宋体" w:eastAsia="宋体" w:hAnsi="宋体" w:cs="宋体" w:hint="eastAsia"/>
                <w:u w:val="single"/>
              </w:rPr>
              <w:t>2</w:t>
            </w:r>
            <w:r>
              <w:rPr>
                <w:rFonts w:ascii="宋体" w:eastAsia="宋体" w:hAnsi="宋体" w:cs="宋体" w:hint="eastAsia"/>
              </w:rPr>
              <w:t>份。</w:t>
            </w:r>
          </w:p>
          <w:p w:rsidR="00122666" w:rsidRDefault="009F4998">
            <w:pPr>
              <w:pStyle w:val="a8"/>
              <w:widowControl/>
              <w:spacing w:beforeAutospacing="0" w:afterAutospacing="0"/>
            </w:pPr>
            <w:r>
              <w:rPr>
                <w:rFonts w:ascii="宋体" w:eastAsia="宋体" w:hAnsi="宋体" w:cs="宋体" w:hint="eastAsia"/>
              </w:rPr>
              <w:t>②可读介质（光盘或</w:t>
            </w:r>
            <w:r>
              <w:rPr>
                <w:rFonts w:ascii="Times New Roman" w:hAnsi="Times New Roman"/>
              </w:rPr>
              <w:t>U</w:t>
            </w:r>
            <w:r>
              <w:rPr>
                <w:rFonts w:ascii="宋体" w:eastAsia="宋体" w:hAnsi="宋体" w:cs="宋体" w:hint="eastAsia"/>
              </w:rPr>
              <w:t>盘）</w:t>
            </w:r>
            <w:r>
              <w:rPr>
                <w:rFonts w:ascii="宋体" w:eastAsia="宋体" w:hAnsi="宋体" w:cs="宋体" w:hint="eastAsia"/>
                <w:u w:val="single"/>
              </w:rPr>
              <w:t>1</w:t>
            </w:r>
            <w:r>
              <w:rPr>
                <w:rFonts w:ascii="宋体" w:eastAsia="宋体" w:hAnsi="宋体" w:cs="宋体" w:hint="eastAsia"/>
              </w:rPr>
              <w:t>份：投标人应将其上传至福建省政府采购网上公开信息系统的电子投标文件在该可读介质中另存</w:t>
            </w:r>
            <w:r>
              <w:rPr>
                <w:rFonts w:ascii="宋体" w:eastAsia="宋体" w:hAnsi="宋体" w:cs="宋体" w:hint="eastAsia"/>
                <w:u w:val="single"/>
              </w:rPr>
              <w:t>1</w:t>
            </w:r>
            <w:r>
              <w:rPr>
                <w:rFonts w:ascii="宋体" w:eastAsia="宋体" w:hAnsi="宋体" w:cs="宋体" w:hint="eastAsia"/>
              </w:rPr>
              <w:t>份。</w:t>
            </w:r>
          </w:p>
          <w:p w:rsidR="00122666" w:rsidRDefault="009F4998">
            <w:pPr>
              <w:pStyle w:val="a8"/>
              <w:widowControl/>
              <w:spacing w:beforeAutospacing="0" w:afterAutospacing="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）电子投标文件：详见表</w:t>
            </w:r>
            <w:r>
              <w:rPr>
                <w:rFonts w:ascii="Times New Roman" w:hAnsi="Times New Roman"/>
              </w:rPr>
              <w:t>2</w:t>
            </w:r>
            <w:r>
              <w:rPr>
                <w:rFonts w:ascii="宋体" w:eastAsia="宋体" w:hAnsi="宋体" w:cs="宋体" w:hint="eastAsia"/>
              </w:rPr>
              <w:t>《关于电子招标投标活动的专门规定》。</w:t>
            </w:r>
          </w:p>
        </w:tc>
      </w:tr>
      <w:tr w:rsidR="00122666">
        <w:tc>
          <w:tcPr>
            <w:tcW w:w="597"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3</w:t>
            </w:r>
          </w:p>
        </w:tc>
        <w:tc>
          <w:tcPr>
            <w:tcW w:w="1586"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pPr>
            <w:r>
              <w:rPr>
                <w:rFonts w:ascii="宋体" w:eastAsia="宋体" w:hAnsi="宋体" w:cs="宋体" w:hint="eastAsia"/>
              </w:rPr>
              <w:t>10.5-</w:t>
            </w:r>
            <w:r>
              <w:rPr>
                <w:rFonts w:ascii="宋体" w:eastAsia="宋体" w:hAnsi="宋体" w:cs="宋体" w:hint="eastAsia"/>
              </w:rPr>
              <w:t>（</w:t>
            </w:r>
            <w:r>
              <w:rPr>
                <w:rFonts w:ascii="Times New Roman" w:hAnsi="Times New Roman"/>
              </w:rPr>
              <w:t>2</w:t>
            </w:r>
            <w:r>
              <w:rPr>
                <w:rFonts w:ascii="宋体" w:eastAsia="宋体" w:hAnsi="宋体" w:cs="宋体" w:hint="eastAsia"/>
              </w:rPr>
              <w:t>）</w:t>
            </w:r>
            <w:r>
              <w:rPr>
                <w:rFonts w:ascii="Times New Roman" w:hAnsi="Times New Roman"/>
              </w:rPr>
              <w:t>-</w:t>
            </w:r>
            <w:r>
              <w:rPr>
                <w:rFonts w:ascii="宋体" w:eastAsia="宋体" w:hAnsi="宋体" w:cs="宋体" w:hint="eastAsia"/>
              </w:rPr>
              <w:t>③</w:t>
            </w:r>
          </w:p>
        </w:tc>
        <w:tc>
          <w:tcPr>
            <w:tcW w:w="6333"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pPr>
            <w:r>
              <w:rPr>
                <w:rStyle w:val="a9"/>
                <w:rFonts w:ascii="宋体" w:eastAsia="宋体" w:hAnsi="宋体" w:cs="宋体" w:hint="eastAsia"/>
              </w:rPr>
              <w:t>允许散装或活页装订的内容或材料：</w:t>
            </w:r>
          </w:p>
          <w:p w:rsidR="00122666" w:rsidRDefault="009F4998">
            <w:pPr>
              <w:pStyle w:val="a8"/>
              <w:widowControl/>
              <w:spacing w:beforeAutospacing="0" w:afterAutospacing="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）投标文件的补充、修改或撤回；</w:t>
            </w:r>
          </w:p>
          <w:p w:rsidR="00122666" w:rsidRDefault="009F4998">
            <w:pPr>
              <w:pStyle w:val="a8"/>
              <w:widowControl/>
              <w:spacing w:beforeAutospacing="0" w:afterAutospacing="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）其他内容或材料：无。</w:t>
            </w:r>
          </w:p>
        </w:tc>
      </w:tr>
      <w:tr w:rsidR="00122666">
        <w:tc>
          <w:tcPr>
            <w:tcW w:w="597"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4</w:t>
            </w:r>
          </w:p>
        </w:tc>
        <w:tc>
          <w:tcPr>
            <w:tcW w:w="1586"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pPr>
            <w:r>
              <w:rPr>
                <w:rFonts w:ascii="宋体" w:eastAsia="宋体" w:hAnsi="宋体" w:cs="宋体" w:hint="eastAsia"/>
              </w:rPr>
              <w:t> 10.7-</w:t>
            </w:r>
            <w:r>
              <w:rPr>
                <w:rFonts w:ascii="宋体" w:eastAsia="宋体" w:hAnsi="宋体" w:cs="宋体" w:hint="eastAsia"/>
              </w:rPr>
              <w:t>（</w:t>
            </w:r>
            <w:r>
              <w:rPr>
                <w:rFonts w:ascii="Times New Roman" w:hAnsi="Times New Roman"/>
              </w:rPr>
              <w:t>1</w:t>
            </w:r>
            <w:r>
              <w:rPr>
                <w:rFonts w:ascii="宋体" w:eastAsia="宋体" w:hAnsi="宋体" w:cs="宋体" w:hint="eastAsia"/>
              </w:rPr>
              <w:t>）</w:t>
            </w:r>
          </w:p>
        </w:tc>
        <w:tc>
          <w:tcPr>
            <w:tcW w:w="6333"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pPr>
            <w:r>
              <w:rPr>
                <w:rStyle w:val="a9"/>
                <w:rFonts w:ascii="宋体" w:eastAsia="宋体" w:hAnsi="宋体" w:cs="宋体" w:hint="eastAsia"/>
              </w:rPr>
              <w:t>是否允许中标人将本项目的非主体、非关键性工作进行分包：</w:t>
            </w:r>
          </w:p>
          <w:p w:rsidR="00122666" w:rsidRDefault="009F4998">
            <w:pPr>
              <w:pStyle w:val="a8"/>
              <w:widowControl/>
              <w:spacing w:beforeAutospacing="0" w:afterAutospacing="0"/>
            </w:pPr>
            <w:r>
              <w:rPr>
                <w:rFonts w:ascii="宋体" w:eastAsia="宋体" w:hAnsi="宋体" w:cs="宋体" w:hint="eastAsia"/>
              </w:rPr>
              <w:t>不允许。</w:t>
            </w:r>
          </w:p>
        </w:tc>
      </w:tr>
      <w:tr w:rsidR="00122666">
        <w:tc>
          <w:tcPr>
            <w:tcW w:w="597"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5</w:t>
            </w:r>
          </w:p>
        </w:tc>
        <w:tc>
          <w:tcPr>
            <w:tcW w:w="1586"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10.8-</w:t>
            </w:r>
            <w:r>
              <w:rPr>
                <w:rFonts w:ascii="宋体" w:eastAsia="宋体" w:hAnsi="宋体" w:cs="宋体" w:hint="eastAsia"/>
              </w:rPr>
              <w:t>（</w:t>
            </w:r>
            <w:r>
              <w:rPr>
                <w:rFonts w:ascii="Calibri" w:hAnsi="Calibri" w:cs="Calibri"/>
              </w:rPr>
              <w:t>1</w:t>
            </w:r>
            <w:r>
              <w:rPr>
                <w:rFonts w:ascii="宋体" w:eastAsia="宋体" w:hAnsi="宋体" w:cs="宋体" w:hint="eastAsia"/>
              </w:rPr>
              <w:t>）</w:t>
            </w:r>
          </w:p>
        </w:tc>
        <w:tc>
          <w:tcPr>
            <w:tcW w:w="6333"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pPr>
            <w:r>
              <w:rPr>
                <w:rStyle w:val="a9"/>
                <w:rFonts w:ascii="宋体" w:eastAsia="宋体" w:hAnsi="宋体" w:cs="宋体" w:hint="eastAsia"/>
              </w:rPr>
              <w:t>投标有效期</w:t>
            </w:r>
            <w:r>
              <w:rPr>
                <w:rFonts w:ascii="宋体" w:eastAsia="宋体" w:hAnsi="宋体" w:cs="宋体" w:hint="eastAsia"/>
              </w:rPr>
              <w:t>：投标截止时间起</w:t>
            </w:r>
            <w:r>
              <w:rPr>
                <w:rFonts w:ascii="宋体" w:eastAsia="宋体" w:hAnsi="宋体" w:cs="宋体" w:hint="eastAsia"/>
              </w:rPr>
              <w:t>90</w:t>
            </w:r>
            <w:r>
              <w:rPr>
                <w:rFonts w:ascii="宋体" w:eastAsia="宋体" w:hAnsi="宋体" w:cs="宋体" w:hint="eastAsia"/>
              </w:rPr>
              <w:t>个日历日。</w:t>
            </w:r>
          </w:p>
        </w:tc>
      </w:tr>
      <w:tr w:rsidR="00122666">
        <w:tc>
          <w:tcPr>
            <w:tcW w:w="597"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6</w:t>
            </w:r>
          </w:p>
        </w:tc>
        <w:tc>
          <w:tcPr>
            <w:tcW w:w="1586"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10.10-</w:t>
            </w:r>
            <w:r>
              <w:rPr>
                <w:rFonts w:ascii="宋体" w:eastAsia="宋体" w:hAnsi="宋体" w:cs="宋体" w:hint="eastAsia"/>
              </w:rPr>
              <w:t>（</w:t>
            </w:r>
            <w:r>
              <w:rPr>
                <w:rFonts w:ascii="Calibri" w:hAnsi="Calibri" w:cs="Calibri"/>
              </w:rPr>
              <w:t>2</w:t>
            </w:r>
            <w:r>
              <w:rPr>
                <w:rFonts w:ascii="宋体" w:eastAsia="宋体" w:hAnsi="宋体" w:cs="宋体" w:hint="eastAsia"/>
              </w:rPr>
              <w:t>）</w:t>
            </w:r>
          </w:p>
        </w:tc>
        <w:tc>
          <w:tcPr>
            <w:tcW w:w="6333"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pPr>
            <w:r>
              <w:rPr>
                <w:rStyle w:val="a9"/>
                <w:rFonts w:ascii="宋体" w:eastAsia="宋体" w:hAnsi="宋体" w:cs="宋体" w:hint="eastAsia"/>
              </w:rPr>
              <w:t>密封及其标记的具体形式：</w:t>
            </w:r>
          </w:p>
          <w:p w:rsidR="00122666" w:rsidRDefault="009F4998">
            <w:pPr>
              <w:pStyle w:val="a8"/>
              <w:widowControl/>
              <w:spacing w:beforeAutospacing="0" w:afterAutospacing="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）全部纸质投标文件（包括正本、副本及可读介质）均应密封，否则</w:t>
            </w:r>
            <w:r>
              <w:rPr>
                <w:rStyle w:val="a9"/>
                <w:rFonts w:ascii="宋体" w:eastAsia="宋体" w:hAnsi="宋体" w:cs="宋体" w:hint="eastAsia"/>
              </w:rPr>
              <w:t>投标将被拒绝。</w:t>
            </w:r>
          </w:p>
          <w:p w:rsidR="00122666" w:rsidRDefault="009F4998">
            <w:pPr>
              <w:pStyle w:val="a8"/>
              <w:widowControl/>
              <w:spacing w:beforeAutospacing="0" w:afterAutospacing="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）密封的外包装应至少标记“项目名称、招标编号、所投合同包、投标人的全称”等内容，否则造成投标文件误投、遗漏或提前拆封的，</w:t>
            </w:r>
            <w:r>
              <w:rPr>
                <w:rFonts w:ascii="宋体" w:eastAsia="宋体" w:hAnsi="宋体" w:cs="宋体" w:hint="eastAsia"/>
                <w:u w:val="single"/>
              </w:rPr>
              <w:t>福建中实招标有限公司</w:t>
            </w:r>
            <w:r>
              <w:rPr>
                <w:rFonts w:ascii="宋体" w:eastAsia="宋体" w:hAnsi="宋体" w:cs="宋体" w:hint="eastAsia"/>
              </w:rPr>
              <w:t>不承担责任。</w:t>
            </w:r>
          </w:p>
          <w:p w:rsidR="00122666" w:rsidRDefault="009F4998">
            <w:pPr>
              <w:pStyle w:val="a8"/>
              <w:widowControl/>
              <w:spacing w:beforeAutospacing="0" w:afterAutospacing="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）其他：无。</w:t>
            </w:r>
          </w:p>
        </w:tc>
      </w:tr>
      <w:tr w:rsidR="00122666">
        <w:tc>
          <w:tcPr>
            <w:tcW w:w="597"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7</w:t>
            </w:r>
          </w:p>
        </w:tc>
        <w:tc>
          <w:tcPr>
            <w:tcW w:w="1586"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12.1</w:t>
            </w:r>
          </w:p>
        </w:tc>
        <w:tc>
          <w:tcPr>
            <w:tcW w:w="6333"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pPr>
            <w:r>
              <w:rPr>
                <w:rFonts w:ascii="宋体" w:eastAsia="宋体" w:hAnsi="宋体" w:cs="宋体" w:hint="eastAsia"/>
              </w:rPr>
              <w:t>本项目推荐合同包</w:t>
            </w:r>
            <w:r>
              <w:rPr>
                <w:rFonts w:ascii="宋体" w:eastAsia="宋体" w:hAnsi="宋体" w:cs="宋体" w:hint="eastAsia"/>
              </w:rPr>
              <w:t>1</w:t>
            </w:r>
            <w:r>
              <w:rPr>
                <w:rFonts w:ascii="宋体" w:eastAsia="宋体" w:hAnsi="宋体" w:cs="宋体" w:hint="eastAsia"/>
              </w:rPr>
              <w:t>中标候选人数为</w:t>
            </w:r>
            <w:r>
              <w:rPr>
                <w:rFonts w:ascii="宋体" w:eastAsia="宋体" w:hAnsi="宋体" w:cs="宋体" w:hint="eastAsia"/>
              </w:rPr>
              <w:t>1</w:t>
            </w:r>
            <w:r>
              <w:rPr>
                <w:rFonts w:ascii="宋体" w:eastAsia="宋体" w:hAnsi="宋体" w:cs="宋体" w:hint="eastAsia"/>
              </w:rPr>
              <w:t>家，合同包</w:t>
            </w:r>
            <w:r>
              <w:rPr>
                <w:rFonts w:ascii="宋体" w:eastAsia="宋体" w:hAnsi="宋体" w:cs="宋体" w:hint="eastAsia"/>
              </w:rPr>
              <w:t>2</w:t>
            </w:r>
            <w:r>
              <w:rPr>
                <w:rFonts w:ascii="宋体" w:eastAsia="宋体" w:hAnsi="宋体" w:cs="宋体" w:hint="eastAsia"/>
              </w:rPr>
              <w:t>中标候选人数为</w:t>
            </w:r>
            <w:r>
              <w:rPr>
                <w:rFonts w:ascii="宋体" w:eastAsia="宋体" w:hAnsi="宋体" w:cs="宋体" w:hint="eastAsia"/>
              </w:rPr>
              <w:t>1</w:t>
            </w:r>
            <w:r>
              <w:rPr>
                <w:rFonts w:ascii="宋体" w:eastAsia="宋体" w:hAnsi="宋体" w:cs="宋体" w:hint="eastAsia"/>
              </w:rPr>
              <w:t>家，合同包</w:t>
            </w:r>
            <w:r>
              <w:rPr>
                <w:rFonts w:ascii="宋体" w:eastAsia="宋体" w:hAnsi="宋体" w:cs="宋体" w:hint="eastAsia"/>
              </w:rPr>
              <w:t>3</w:t>
            </w:r>
            <w:r>
              <w:rPr>
                <w:rFonts w:ascii="宋体" w:eastAsia="宋体" w:hAnsi="宋体" w:cs="宋体" w:hint="eastAsia"/>
              </w:rPr>
              <w:t>中标候选人数为</w:t>
            </w:r>
            <w:r>
              <w:rPr>
                <w:rFonts w:ascii="宋体" w:eastAsia="宋体" w:hAnsi="宋体" w:cs="宋体" w:hint="eastAsia"/>
              </w:rPr>
              <w:t>1</w:t>
            </w:r>
            <w:r>
              <w:rPr>
                <w:rFonts w:ascii="宋体" w:eastAsia="宋体" w:hAnsi="宋体" w:cs="宋体" w:hint="eastAsia"/>
              </w:rPr>
              <w:t>家，合同包</w:t>
            </w:r>
            <w:r>
              <w:rPr>
                <w:rFonts w:ascii="宋体" w:eastAsia="宋体" w:hAnsi="宋体" w:cs="宋体" w:hint="eastAsia"/>
              </w:rPr>
              <w:t>4</w:t>
            </w:r>
            <w:r>
              <w:rPr>
                <w:rFonts w:ascii="宋体" w:eastAsia="宋体" w:hAnsi="宋体" w:cs="宋体" w:hint="eastAsia"/>
              </w:rPr>
              <w:t>中标候选人数为</w:t>
            </w:r>
            <w:r>
              <w:rPr>
                <w:rFonts w:ascii="宋体" w:eastAsia="宋体" w:hAnsi="宋体" w:cs="宋体" w:hint="eastAsia"/>
              </w:rPr>
              <w:t>1</w:t>
            </w:r>
            <w:r>
              <w:rPr>
                <w:rFonts w:ascii="宋体" w:eastAsia="宋体" w:hAnsi="宋体" w:cs="宋体" w:hint="eastAsia"/>
              </w:rPr>
              <w:t>家，合同包</w:t>
            </w:r>
            <w:r>
              <w:rPr>
                <w:rFonts w:ascii="宋体" w:eastAsia="宋体" w:hAnsi="宋体" w:cs="宋体" w:hint="eastAsia"/>
              </w:rPr>
              <w:t>5</w:t>
            </w:r>
            <w:r>
              <w:rPr>
                <w:rFonts w:ascii="宋体" w:eastAsia="宋体" w:hAnsi="宋体" w:cs="宋体" w:hint="eastAsia"/>
              </w:rPr>
              <w:t>中标候选人数为</w:t>
            </w:r>
            <w:r>
              <w:rPr>
                <w:rFonts w:ascii="宋体" w:eastAsia="宋体" w:hAnsi="宋体" w:cs="宋体" w:hint="eastAsia"/>
              </w:rPr>
              <w:t>1</w:t>
            </w:r>
            <w:r>
              <w:rPr>
                <w:rFonts w:ascii="宋体" w:eastAsia="宋体" w:hAnsi="宋体" w:cs="宋体" w:hint="eastAsia"/>
              </w:rPr>
              <w:t>家，合同包</w:t>
            </w:r>
            <w:r>
              <w:rPr>
                <w:rFonts w:ascii="宋体" w:eastAsia="宋体" w:hAnsi="宋体" w:cs="宋体" w:hint="eastAsia"/>
              </w:rPr>
              <w:t>6</w:t>
            </w:r>
            <w:r>
              <w:rPr>
                <w:rFonts w:ascii="宋体" w:eastAsia="宋体" w:hAnsi="宋体" w:cs="宋体" w:hint="eastAsia"/>
              </w:rPr>
              <w:t>中标候选人数为</w:t>
            </w:r>
            <w:r>
              <w:rPr>
                <w:rFonts w:ascii="宋体" w:eastAsia="宋体" w:hAnsi="宋体" w:cs="宋体" w:hint="eastAsia"/>
              </w:rPr>
              <w:t>1</w:t>
            </w:r>
            <w:r>
              <w:rPr>
                <w:rFonts w:ascii="宋体" w:eastAsia="宋体" w:hAnsi="宋体" w:cs="宋体" w:hint="eastAsia"/>
              </w:rPr>
              <w:t>家，合同包</w:t>
            </w:r>
            <w:r>
              <w:rPr>
                <w:rFonts w:ascii="宋体" w:eastAsia="宋体" w:hAnsi="宋体" w:cs="宋体" w:hint="eastAsia"/>
              </w:rPr>
              <w:t>7</w:t>
            </w:r>
            <w:r>
              <w:rPr>
                <w:rFonts w:ascii="宋体" w:eastAsia="宋体" w:hAnsi="宋体" w:cs="宋体" w:hint="eastAsia"/>
              </w:rPr>
              <w:t>中标候选人数为</w:t>
            </w:r>
            <w:r>
              <w:rPr>
                <w:rFonts w:ascii="宋体" w:eastAsia="宋体" w:hAnsi="宋体" w:cs="宋体" w:hint="eastAsia"/>
              </w:rPr>
              <w:t>1</w:t>
            </w:r>
            <w:r>
              <w:rPr>
                <w:rFonts w:ascii="宋体" w:eastAsia="宋体" w:hAnsi="宋体" w:cs="宋体" w:hint="eastAsia"/>
              </w:rPr>
              <w:t>家。</w:t>
            </w:r>
          </w:p>
        </w:tc>
      </w:tr>
      <w:tr w:rsidR="00122666">
        <w:tc>
          <w:tcPr>
            <w:tcW w:w="597" w:type="dxa"/>
            <w:shd w:val="clear" w:color="auto" w:fill="auto"/>
            <w:tcMar>
              <w:top w:w="75" w:type="dxa"/>
              <w:left w:w="150" w:type="dxa"/>
              <w:bottom w:w="75" w:type="dxa"/>
              <w:right w:w="150" w:type="dxa"/>
            </w:tcMar>
            <w:vAlign w:val="center"/>
          </w:tcPr>
          <w:p w:rsidR="00122666" w:rsidRDefault="009F4998">
            <w:pPr>
              <w:pStyle w:val="a8"/>
              <w:widowControl/>
              <w:spacing w:beforeAutospacing="0" w:afterAutospacing="0"/>
            </w:pPr>
            <w:r>
              <w:t>  8</w:t>
            </w:r>
          </w:p>
        </w:tc>
        <w:tc>
          <w:tcPr>
            <w:tcW w:w="1586" w:type="dxa"/>
            <w:shd w:val="clear" w:color="auto" w:fill="auto"/>
            <w:tcMar>
              <w:top w:w="75" w:type="dxa"/>
              <w:left w:w="150" w:type="dxa"/>
              <w:bottom w:w="75" w:type="dxa"/>
              <w:right w:w="150" w:type="dxa"/>
            </w:tcMar>
            <w:vAlign w:val="center"/>
          </w:tcPr>
          <w:p w:rsidR="00122666" w:rsidRDefault="009F4998">
            <w:pPr>
              <w:pStyle w:val="a8"/>
              <w:widowControl/>
              <w:spacing w:beforeAutospacing="0" w:afterAutospacing="0"/>
            </w:pPr>
            <w:r>
              <w:t>  </w:t>
            </w:r>
            <w:r>
              <w:rPr>
                <w:rFonts w:ascii="宋体" w:eastAsia="宋体" w:hAnsi="宋体" w:cs="宋体" w:hint="eastAsia"/>
              </w:rPr>
              <w:t>12.2</w:t>
            </w:r>
          </w:p>
        </w:tc>
        <w:tc>
          <w:tcPr>
            <w:tcW w:w="6333" w:type="dxa"/>
            <w:shd w:val="clear" w:color="auto" w:fill="auto"/>
            <w:tcMar>
              <w:top w:w="75" w:type="dxa"/>
              <w:left w:w="150" w:type="dxa"/>
              <w:bottom w:w="75" w:type="dxa"/>
              <w:right w:w="150" w:type="dxa"/>
            </w:tcMar>
            <w:vAlign w:val="center"/>
          </w:tcPr>
          <w:p w:rsidR="00122666" w:rsidRDefault="009F4998">
            <w:pPr>
              <w:pStyle w:val="a8"/>
              <w:widowControl/>
              <w:spacing w:beforeAutospacing="0" w:afterAutospacing="0"/>
            </w:pPr>
            <w:r>
              <w:rPr>
                <w:rStyle w:val="a9"/>
                <w:rFonts w:ascii="宋体" w:eastAsia="宋体" w:hAnsi="宋体" w:cs="宋体" w:hint="eastAsia"/>
              </w:rPr>
              <w:t>本项目中标人的确定（以合同包为单位）：</w:t>
            </w:r>
          </w:p>
          <w:p w:rsidR="00122666" w:rsidRDefault="009F4998">
            <w:pPr>
              <w:pStyle w:val="a8"/>
              <w:widowControl/>
              <w:spacing w:beforeAutospacing="0" w:afterAutospacing="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）采购人应在政府采购招投标管理办法规定的时限内确定中标人。</w:t>
            </w:r>
          </w:p>
          <w:p w:rsidR="00122666" w:rsidRDefault="009F4998">
            <w:pPr>
              <w:pStyle w:val="a8"/>
              <w:widowControl/>
              <w:spacing w:beforeAutospacing="0" w:afterAutospacing="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）若出现中标候选人并列情形，则按照下列方式确定中标人：</w:t>
            </w:r>
          </w:p>
          <w:p w:rsidR="00122666" w:rsidRDefault="009F4998">
            <w:pPr>
              <w:pStyle w:val="a8"/>
              <w:widowControl/>
              <w:spacing w:beforeAutospacing="0" w:afterAutospacing="0"/>
            </w:pPr>
            <w:r>
              <w:rPr>
                <w:rFonts w:ascii="宋体" w:eastAsia="宋体" w:hAnsi="宋体" w:cs="宋体" w:hint="eastAsia"/>
              </w:rPr>
              <w:t>①招标文件规定的方式：</w:t>
            </w:r>
            <w:r>
              <w:t>无。</w:t>
            </w:r>
            <w:r>
              <w:rPr>
                <w:rFonts w:ascii="宋体" w:eastAsia="宋体" w:hAnsi="宋体" w:cs="宋体" w:hint="eastAsia"/>
              </w:rPr>
              <w:t>。</w:t>
            </w:r>
          </w:p>
          <w:p w:rsidR="00122666" w:rsidRDefault="009F4998">
            <w:pPr>
              <w:pStyle w:val="a8"/>
              <w:widowControl/>
              <w:spacing w:beforeAutospacing="0" w:afterAutospacing="0"/>
            </w:pPr>
            <w:r>
              <w:rPr>
                <w:rFonts w:ascii="宋体" w:eastAsia="宋体" w:hAnsi="宋体" w:cs="宋体" w:hint="eastAsia"/>
              </w:rPr>
              <w:t>②若本款第①点规定方式为“无”，则按照下列方式确定：无。。</w:t>
            </w:r>
          </w:p>
          <w:p w:rsidR="00122666" w:rsidRDefault="009F4998">
            <w:pPr>
              <w:pStyle w:val="a8"/>
              <w:widowControl/>
              <w:spacing w:beforeAutospacing="0" w:afterAutospacing="0"/>
            </w:pPr>
            <w:r>
              <w:rPr>
                <w:rFonts w:ascii="宋体" w:eastAsia="宋体" w:hAnsi="宋体" w:cs="宋体" w:hint="eastAsia"/>
              </w:rPr>
              <w:lastRenderedPageBreak/>
              <w:t>③若本款第①、②点规定方式均为“无”，则按照下列方式确定：随机抽取。</w:t>
            </w:r>
          </w:p>
          <w:p w:rsidR="00122666" w:rsidRDefault="009F4998">
            <w:pPr>
              <w:pStyle w:val="a8"/>
              <w:widowControl/>
              <w:spacing w:beforeAutospacing="0" w:afterAutospacing="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）本项目确定的中标人家数：</w:t>
            </w:r>
          </w:p>
          <w:p w:rsidR="00122666" w:rsidRDefault="009F4998">
            <w:pPr>
              <w:pStyle w:val="a8"/>
              <w:widowControl/>
              <w:spacing w:beforeAutospacing="0" w:afterAutospacing="0"/>
            </w:pPr>
            <w:r>
              <w:rPr>
                <w:rFonts w:ascii="宋体" w:eastAsia="宋体" w:hAnsi="宋体" w:cs="宋体" w:hint="eastAsia"/>
              </w:rPr>
              <w:t>①本项目确定合同包</w:t>
            </w:r>
            <w:r>
              <w:rPr>
                <w:rFonts w:ascii="宋体" w:eastAsia="宋体" w:hAnsi="宋体" w:cs="宋体" w:hint="eastAsia"/>
              </w:rPr>
              <w:t>1</w:t>
            </w:r>
            <w:r>
              <w:rPr>
                <w:rFonts w:ascii="宋体" w:eastAsia="宋体" w:hAnsi="宋体" w:cs="宋体" w:hint="eastAsia"/>
              </w:rPr>
              <w:t>中标人数为</w:t>
            </w:r>
            <w:r>
              <w:rPr>
                <w:rFonts w:ascii="宋体" w:eastAsia="宋体" w:hAnsi="宋体" w:cs="宋体" w:hint="eastAsia"/>
              </w:rPr>
              <w:t>1</w:t>
            </w:r>
            <w:r>
              <w:rPr>
                <w:rFonts w:ascii="宋体" w:eastAsia="宋体" w:hAnsi="宋体" w:cs="宋体" w:hint="eastAsia"/>
              </w:rPr>
              <w:t>家，合同包</w:t>
            </w:r>
            <w:r>
              <w:rPr>
                <w:rFonts w:ascii="宋体" w:eastAsia="宋体" w:hAnsi="宋体" w:cs="宋体" w:hint="eastAsia"/>
              </w:rPr>
              <w:t>2</w:t>
            </w:r>
            <w:r>
              <w:rPr>
                <w:rFonts w:ascii="宋体" w:eastAsia="宋体" w:hAnsi="宋体" w:cs="宋体" w:hint="eastAsia"/>
              </w:rPr>
              <w:t>中标人数为</w:t>
            </w:r>
            <w:r>
              <w:rPr>
                <w:rFonts w:ascii="宋体" w:eastAsia="宋体" w:hAnsi="宋体" w:cs="宋体" w:hint="eastAsia"/>
              </w:rPr>
              <w:t>1</w:t>
            </w:r>
            <w:r>
              <w:rPr>
                <w:rFonts w:ascii="宋体" w:eastAsia="宋体" w:hAnsi="宋体" w:cs="宋体" w:hint="eastAsia"/>
              </w:rPr>
              <w:t>家，合同包</w:t>
            </w:r>
            <w:r>
              <w:rPr>
                <w:rFonts w:ascii="宋体" w:eastAsia="宋体" w:hAnsi="宋体" w:cs="宋体" w:hint="eastAsia"/>
              </w:rPr>
              <w:t>3</w:t>
            </w:r>
            <w:r>
              <w:rPr>
                <w:rFonts w:ascii="宋体" w:eastAsia="宋体" w:hAnsi="宋体" w:cs="宋体" w:hint="eastAsia"/>
              </w:rPr>
              <w:t>中标人数为</w:t>
            </w:r>
            <w:r>
              <w:rPr>
                <w:rFonts w:ascii="宋体" w:eastAsia="宋体" w:hAnsi="宋体" w:cs="宋体" w:hint="eastAsia"/>
              </w:rPr>
              <w:t>1</w:t>
            </w:r>
            <w:r>
              <w:rPr>
                <w:rFonts w:ascii="宋体" w:eastAsia="宋体" w:hAnsi="宋体" w:cs="宋体" w:hint="eastAsia"/>
              </w:rPr>
              <w:t>家，合同包</w:t>
            </w:r>
            <w:r>
              <w:rPr>
                <w:rFonts w:ascii="宋体" w:eastAsia="宋体" w:hAnsi="宋体" w:cs="宋体" w:hint="eastAsia"/>
              </w:rPr>
              <w:t>4</w:t>
            </w:r>
            <w:r>
              <w:rPr>
                <w:rFonts w:ascii="宋体" w:eastAsia="宋体" w:hAnsi="宋体" w:cs="宋体" w:hint="eastAsia"/>
              </w:rPr>
              <w:t>中标人数为</w:t>
            </w:r>
            <w:r>
              <w:rPr>
                <w:rFonts w:ascii="宋体" w:eastAsia="宋体" w:hAnsi="宋体" w:cs="宋体" w:hint="eastAsia"/>
              </w:rPr>
              <w:t>1</w:t>
            </w:r>
            <w:r>
              <w:rPr>
                <w:rFonts w:ascii="宋体" w:eastAsia="宋体" w:hAnsi="宋体" w:cs="宋体" w:hint="eastAsia"/>
              </w:rPr>
              <w:t>家，合同包</w:t>
            </w:r>
            <w:r>
              <w:rPr>
                <w:rFonts w:ascii="宋体" w:eastAsia="宋体" w:hAnsi="宋体" w:cs="宋体" w:hint="eastAsia"/>
              </w:rPr>
              <w:t>5</w:t>
            </w:r>
            <w:r>
              <w:rPr>
                <w:rFonts w:ascii="宋体" w:eastAsia="宋体" w:hAnsi="宋体" w:cs="宋体" w:hint="eastAsia"/>
              </w:rPr>
              <w:t>中标人数为</w:t>
            </w:r>
            <w:r>
              <w:rPr>
                <w:rFonts w:ascii="宋体" w:eastAsia="宋体" w:hAnsi="宋体" w:cs="宋体" w:hint="eastAsia"/>
              </w:rPr>
              <w:t>1</w:t>
            </w:r>
            <w:r>
              <w:rPr>
                <w:rFonts w:ascii="宋体" w:eastAsia="宋体" w:hAnsi="宋体" w:cs="宋体" w:hint="eastAsia"/>
              </w:rPr>
              <w:t>家，合同包</w:t>
            </w:r>
            <w:r>
              <w:rPr>
                <w:rFonts w:ascii="宋体" w:eastAsia="宋体" w:hAnsi="宋体" w:cs="宋体" w:hint="eastAsia"/>
              </w:rPr>
              <w:t>6</w:t>
            </w:r>
            <w:r>
              <w:rPr>
                <w:rFonts w:ascii="宋体" w:eastAsia="宋体" w:hAnsi="宋体" w:cs="宋体" w:hint="eastAsia"/>
              </w:rPr>
              <w:t>中标人数为</w:t>
            </w:r>
            <w:r>
              <w:rPr>
                <w:rFonts w:ascii="宋体" w:eastAsia="宋体" w:hAnsi="宋体" w:cs="宋体" w:hint="eastAsia"/>
              </w:rPr>
              <w:t>1</w:t>
            </w:r>
            <w:r>
              <w:rPr>
                <w:rFonts w:ascii="宋体" w:eastAsia="宋体" w:hAnsi="宋体" w:cs="宋体" w:hint="eastAsia"/>
              </w:rPr>
              <w:t>家，合同包</w:t>
            </w:r>
            <w:r>
              <w:rPr>
                <w:rFonts w:ascii="宋体" w:eastAsia="宋体" w:hAnsi="宋体" w:cs="宋体" w:hint="eastAsia"/>
              </w:rPr>
              <w:t>7</w:t>
            </w:r>
            <w:r>
              <w:rPr>
                <w:rFonts w:ascii="宋体" w:eastAsia="宋体" w:hAnsi="宋体" w:cs="宋体" w:hint="eastAsia"/>
              </w:rPr>
              <w:t>中标人数为</w:t>
            </w:r>
            <w:r>
              <w:rPr>
                <w:rFonts w:ascii="宋体" w:eastAsia="宋体" w:hAnsi="宋体" w:cs="宋体" w:hint="eastAsia"/>
              </w:rPr>
              <w:t>1</w:t>
            </w:r>
            <w:r>
              <w:rPr>
                <w:rFonts w:ascii="宋体" w:eastAsia="宋体" w:hAnsi="宋体" w:cs="宋体" w:hint="eastAsia"/>
              </w:rPr>
              <w:t>家；</w:t>
            </w:r>
          </w:p>
          <w:p w:rsidR="00122666" w:rsidRDefault="009F4998">
            <w:pPr>
              <w:pStyle w:val="a8"/>
              <w:widowControl/>
              <w:spacing w:beforeAutospacing="0" w:afterAutospacing="0"/>
            </w:pPr>
            <w:r>
              <w:rPr>
                <w:rFonts w:ascii="宋体" w:eastAsia="宋体" w:hAnsi="宋体" w:cs="宋体" w:hint="eastAsia"/>
              </w:rPr>
              <w:t>②若出现中标候选人符合法定家数但不足本款第①点规定中标人家数情形，则按照中标候选人的实际家数确定中标人。</w:t>
            </w:r>
          </w:p>
        </w:tc>
      </w:tr>
      <w:tr w:rsidR="00122666">
        <w:tc>
          <w:tcPr>
            <w:tcW w:w="597"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lastRenderedPageBreak/>
              <w:t>9</w:t>
            </w:r>
          </w:p>
        </w:tc>
        <w:tc>
          <w:tcPr>
            <w:tcW w:w="1586"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pPr>
            <w:r>
              <w:rPr>
                <w:rFonts w:ascii="宋体" w:eastAsia="宋体" w:hAnsi="宋体" w:cs="宋体" w:hint="eastAsia"/>
              </w:rPr>
              <w:t> 15.1-</w:t>
            </w:r>
            <w:r>
              <w:rPr>
                <w:rFonts w:ascii="宋体" w:eastAsia="宋体" w:hAnsi="宋体" w:cs="宋体" w:hint="eastAsia"/>
              </w:rPr>
              <w:t>（</w:t>
            </w:r>
            <w:r>
              <w:rPr>
                <w:rFonts w:ascii="Times New Roman" w:hAnsi="Times New Roman"/>
              </w:rPr>
              <w:t>2</w:t>
            </w:r>
            <w:r>
              <w:rPr>
                <w:rFonts w:ascii="宋体" w:eastAsia="宋体" w:hAnsi="宋体" w:cs="宋体" w:hint="eastAsia"/>
              </w:rPr>
              <w:t>）</w:t>
            </w:r>
          </w:p>
        </w:tc>
        <w:tc>
          <w:tcPr>
            <w:tcW w:w="6333"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pPr>
            <w:r>
              <w:rPr>
                <w:rStyle w:val="a9"/>
                <w:rFonts w:ascii="宋体" w:eastAsia="宋体" w:hAnsi="宋体" w:cs="宋体" w:hint="eastAsia"/>
              </w:rPr>
              <w:t>质疑函原件应采用下列方式提交：</w:t>
            </w:r>
            <w:r>
              <w:rPr>
                <w:rFonts w:ascii="宋体" w:eastAsia="宋体" w:hAnsi="宋体" w:cs="宋体" w:hint="eastAsia"/>
              </w:rPr>
              <w:t>现场方式。</w:t>
            </w:r>
          </w:p>
        </w:tc>
      </w:tr>
      <w:tr w:rsidR="00122666">
        <w:tc>
          <w:tcPr>
            <w:tcW w:w="597"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10</w:t>
            </w:r>
          </w:p>
        </w:tc>
        <w:tc>
          <w:tcPr>
            <w:tcW w:w="1586"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pPr>
            <w:r>
              <w:rPr>
                <w:rFonts w:ascii="宋体" w:eastAsia="宋体" w:hAnsi="宋体" w:cs="宋体" w:hint="eastAsia"/>
              </w:rPr>
              <w:t> </w:t>
            </w:r>
          </w:p>
          <w:p w:rsidR="00122666" w:rsidRDefault="009F4998">
            <w:pPr>
              <w:pStyle w:val="a8"/>
              <w:widowControl/>
              <w:spacing w:beforeAutospacing="0" w:afterAutospacing="0"/>
            </w:pPr>
            <w:r>
              <w:rPr>
                <w:rFonts w:ascii="宋体" w:eastAsia="宋体" w:hAnsi="宋体" w:cs="宋体" w:hint="eastAsia"/>
              </w:rPr>
              <w:t>   15.4</w:t>
            </w:r>
          </w:p>
          <w:p w:rsidR="00122666" w:rsidRDefault="009F4998">
            <w:pPr>
              <w:pStyle w:val="a8"/>
              <w:widowControl/>
              <w:spacing w:beforeAutospacing="0" w:afterAutospacing="0"/>
            </w:pPr>
            <w:r>
              <w:rPr>
                <w:rFonts w:ascii="Calibri" w:hAnsi="Calibri" w:cs="Calibri"/>
              </w:rPr>
              <w:t> </w:t>
            </w:r>
          </w:p>
          <w:p w:rsidR="00122666" w:rsidRDefault="009F4998">
            <w:pPr>
              <w:pStyle w:val="a8"/>
              <w:widowControl/>
              <w:spacing w:beforeAutospacing="0" w:afterAutospacing="0"/>
              <w:jc w:val="center"/>
            </w:pPr>
            <w:r>
              <w:rPr>
                <w:rFonts w:ascii="Calibri" w:hAnsi="Calibri" w:cs="Calibri"/>
              </w:rPr>
              <w:t> </w:t>
            </w:r>
          </w:p>
        </w:tc>
        <w:tc>
          <w:tcPr>
            <w:tcW w:w="6333"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pPr>
            <w:r>
              <w:rPr>
                <w:rStyle w:val="a9"/>
                <w:rFonts w:ascii="宋体" w:eastAsia="宋体" w:hAnsi="宋体" w:cs="宋体" w:hint="eastAsia"/>
              </w:rPr>
              <w:t>招标文件的质疑</w:t>
            </w:r>
          </w:p>
          <w:p w:rsidR="00122666" w:rsidRDefault="009F4998">
            <w:pPr>
              <w:pStyle w:val="a8"/>
              <w:widowControl/>
              <w:spacing w:beforeAutospacing="0" w:afterAutospacing="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）潜在投标人可在质疑时效期间内对招标文件以书面形式提出质疑。</w:t>
            </w:r>
          </w:p>
          <w:p w:rsidR="00122666" w:rsidRDefault="009F4998">
            <w:pPr>
              <w:pStyle w:val="a8"/>
              <w:widowControl/>
              <w:spacing w:beforeAutospacing="0" w:afterAutospacing="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）质疑时效期间：</w:t>
            </w:r>
          </w:p>
          <w:p w:rsidR="00122666" w:rsidRDefault="009F4998">
            <w:pPr>
              <w:pStyle w:val="a8"/>
              <w:widowControl/>
              <w:spacing w:beforeAutospacing="0" w:afterAutospacing="0"/>
            </w:pPr>
            <w:r>
              <w:rPr>
                <w:rFonts w:ascii="宋体" w:eastAsia="宋体" w:hAnsi="宋体" w:cs="宋体" w:hint="eastAsia"/>
              </w:rPr>
              <w:t>①在招标文件公告期限内：自招标文件首次下载之日起</w:t>
            </w:r>
            <w:r>
              <w:rPr>
                <w:rFonts w:ascii="Times New Roman" w:hAnsi="Times New Roman"/>
              </w:rPr>
              <w:t>7</w:t>
            </w:r>
            <w:r>
              <w:rPr>
                <w:rFonts w:ascii="宋体" w:eastAsia="宋体" w:hAnsi="宋体" w:cs="宋体" w:hint="eastAsia"/>
              </w:rPr>
              <w:t>个工作日内向</w:t>
            </w:r>
            <w:r>
              <w:rPr>
                <w:rFonts w:ascii="宋体" w:eastAsia="宋体" w:hAnsi="宋体" w:cs="宋体" w:hint="eastAsia"/>
                <w:u w:val="single"/>
              </w:rPr>
              <w:t>福建中实招标有限公司</w:t>
            </w:r>
            <w:r>
              <w:rPr>
                <w:rFonts w:ascii="宋体" w:eastAsia="宋体" w:hAnsi="宋体" w:cs="宋体" w:hint="eastAsia"/>
              </w:rPr>
              <w:t>提出，招标文件公告期限、首次下载之日均以福建省政府采购网上公开信息系统记载的为准。</w:t>
            </w:r>
          </w:p>
          <w:p w:rsidR="00122666" w:rsidRDefault="009F4998">
            <w:pPr>
              <w:pStyle w:val="a8"/>
              <w:widowControl/>
              <w:spacing w:beforeAutospacing="0" w:afterAutospacing="0"/>
            </w:pPr>
            <w:r>
              <w:rPr>
                <w:rFonts w:ascii="宋体" w:eastAsia="宋体" w:hAnsi="宋体" w:cs="宋体" w:hint="eastAsia"/>
              </w:rPr>
              <w:t>②在招标文件公告期限截止后至招标文件提供期限届满前的期间内：自招标文件公告期限届满之日起</w:t>
            </w:r>
            <w:r>
              <w:rPr>
                <w:rFonts w:ascii="Times New Roman" w:hAnsi="Times New Roman"/>
              </w:rPr>
              <w:t>7</w:t>
            </w:r>
            <w:r>
              <w:rPr>
                <w:rFonts w:ascii="宋体" w:eastAsia="宋体" w:hAnsi="宋体" w:cs="宋体" w:hint="eastAsia"/>
              </w:rPr>
              <w:t>个工作日内向</w:t>
            </w:r>
            <w:r>
              <w:rPr>
                <w:rFonts w:ascii="宋体" w:eastAsia="宋体" w:hAnsi="宋体" w:cs="宋体" w:hint="eastAsia"/>
                <w:u w:val="single"/>
              </w:rPr>
              <w:t>福建中实招标有限公司</w:t>
            </w:r>
            <w:r>
              <w:rPr>
                <w:rFonts w:ascii="宋体" w:eastAsia="宋体" w:hAnsi="宋体" w:cs="宋体" w:hint="eastAsia"/>
              </w:rPr>
              <w:t>提出，招标文件公告期限、招标文件提供期限均以福建省政府采购网上公开信息系统记载的为准。</w:t>
            </w:r>
          </w:p>
          <w:p w:rsidR="00122666" w:rsidRDefault="009F4998">
            <w:pPr>
              <w:pStyle w:val="a8"/>
              <w:widowControl/>
              <w:spacing w:beforeAutospacing="0" w:afterAutospacing="0"/>
            </w:pPr>
            <w:r>
              <w:rPr>
                <w:rStyle w:val="a9"/>
                <w:rFonts w:ascii="宋体" w:eastAsia="宋体" w:hAnsi="宋体" w:cs="宋体" w:hint="eastAsia"/>
              </w:rPr>
              <w:t>※除上述规定外，对招标文件提出的质疑还应符合招标文件第三章第</w:t>
            </w:r>
            <w:r>
              <w:rPr>
                <w:rStyle w:val="a9"/>
                <w:rFonts w:ascii="Times New Roman" w:hAnsi="Times New Roman"/>
              </w:rPr>
              <w:t>15.1</w:t>
            </w:r>
            <w:r>
              <w:rPr>
                <w:rStyle w:val="a9"/>
                <w:rFonts w:ascii="宋体" w:eastAsia="宋体" w:hAnsi="宋体" w:cs="宋体" w:hint="eastAsia"/>
              </w:rPr>
              <w:t>条的有关规定。</w:t>
            </w:r>
          </w:p>
        </w:tc>
      </w:tr>
      <w:tr w:rsidR="00122666">
        <w:tc>
          <w:tcPr>
            <w:tcW w:w="597"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11</w:t>
            </w:r>
          </w:p>
        </w:tc>
        <w:tc>
          <w:tcPr>
            <w:tcW w:w="1586"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16.1</w:t>
            </w:r>
          </w:p>
        </w:tc>
        <w:tc>
          <w:tcPr>
            <w:tcW w:w="6333"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pPr>
            <w:r>
              <w:rPr>
                <w:rStyle w:val="a9"/>
                <w:rFonts w:ascii="宋体" w:eastAsia="宋体" w:hAnsi="宋体" w:cs="宋体" w:hint="eastAsia"/>
              </w:rPr>
              <w:t>监督管理部门：</w:t>
            </w:r>
            <w:r>
              <w:rPr>
                <w:rFonts w:ascii="宋体" w:eastAsia="宋体" w:hAnsi="宋体" w:cs="宋体" w:hint="eastAsia"/>
              </w:rPr>
              <w:t>福建省财政厅</w:t>
            </w:r>
            <w:r>
              <w:rPr>
                <w:rStyle w:val="a9"/>
                <w:rFonts w:ascii="宋体" w:eastAsia="宋体" w:hAnsi="宋体" w:cs="宋体" w:hint="eastAsia"/>
              </w:rPr>
              <w:t>（仅限依法进行政府采购的货物或服务类项目）</w:t>
            </w:r>
            <w:r>
              <w:rPr>
                <w:rFonts w:ascii="宋体" w:eastAsia="宋体" w:hAnsi="宋体" w:cs="宋体" w:hint="eastAsia"/>
              </w:rPr>
              <w:t>。</w:t>
            </w:r>
          </w:p>
        </w:tc>
      </w:tr>
      <w:tr w:rsidR="00122666">
        <w:tc>
          <w:tcPr>
            <w:tcW w:w="597"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12</w:t>
            </w:r>
          </w:p>
        </w:tc>
        <w:tc>
          <w:tcPr>
            <w:tcW w:w="1586"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18.1</w:t>
            </w:r>
          </w:p>
        </w:tc>
        <w:tc>
          <w:tcPr>
            <w:tcW w:w="6333" w:type="dxa"/>
            <w:shd w:val="clear" w:color="auto" w:fill="auto"/>
            <w:tcMar>
              <w:top w:w="0" w:type="dxa"/>
              <w:left w:w="105" w:type="dxa"/>
              <w:bottom w:w="0" w:type="dxa"/>
              <w:right w:w="105" w:type="dxa"/>
            </w:tcMar>
            <w:vAlign w:val="center"/>
          </w:tcPr>
          <w:p w:rsidR="00122666" w:rsidRDefault="009F4998">
            <w:pPr>
              <w:pStyle w:val="a8"/>
              <w:widowControl/>
              <w:wordWrap w:val="0"/>
              <w:spacing w:beforeAutospacing="0" w:afterAutospacing="0"/>
            </w:pPr>
            <w:r>
              <w:rPr>
                <w:rStyle w:val="a9"/>
                <w:rFonts w:ascii="宋体" w:eastAsia="宋体" w:hAnsi="宋体" w:cs="宋体" w:hint="eastAsia"/>
              </w:rPr>
              <w:t>财政部和福建省财政厅指定的政府采购信息发布媒体（以下简称：“指定媒体”）：</w:t>
            </w:r>
          </w:p>
          <w:p w:rsidR="00122666" w:rsidRDefault="009F4998">
            <w:pPr>
              <w:pStyle w:val="a8"/>
              <w:widowControl/>
              <w:wordWrap w:val="0"/>
              <w:spacing w:beforeAutospacing="0" w:afterAutospacing="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）中国政府采购网，网址</w:t>
            </w:r>
            <w:r>
              <w:rPr>
                <w:rFonts w:ascii="宋体" w:eastAsia="宋体" w:hAnsi="宋体" w:cs="宋体" w:hint="eastAsia"/>
              </w:rPr>
              <w:t>www.ccgp.gov.cn</w:t>
            </w:r>
            <w:r>
              <w:t>。</w:t>
            </w:r>
          </w:p>
          <w:p w:rsidR="00122666" w:rsidRDefault="009F4998">
            <w:pPr>
              <w:pStyle w:val="a8"/>
              <w:widowControl/>
              <w:wordWrap w:val="0"/>
              <w:spacing w:beforeAutospacing="0" w:afterAutospacing="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）中国政府采购网福建分网（福建省政府采购网），网址</w:t>
            </w:r>
            <w:r>
              <w:rPr>
                <w:rFonts w:ascii="宋体" w:eastAsia="宋体" w:hAnsi="宋体" w:cs="宋体" w:hint="eastAsia"/>
              </w:rPr>
              <w:t>cz.fjzfcg.gov.cn</w:t>
            </w:r>
            <w:r>
              <w:t>。</w:t>
            </w:r>
          </w:p>
          <w:p w:rsidR="00122666" w:rsidRDefault="009F4998">
            <w:pPr>
              <w:pStyle w:val="a8"/>
              <w:widowControl/>
              <w:wordWrap w:val="0"/>
              <w:spacing w:beforeAutospacing="0" w:afterAutospacing="0"/>
            </w:pPr>
            <w:r>
              <w:rPr>
                <w:rStyle w:val="a9"/>
                <w:rFonts w:ascii="宋体" w:eastAsia="宋体" w:hAnsi="宋体" w:cs="宋体" w:hint="eastAsia"/>
              </w:rPr>
              <w:t>※除招标文件第一章第</w:t>
            </w:r>
            <w:r>
              <w:rPr>
                <w:rStyle w:val="a9"/>
                <w:rFonts w:ascii="Times New Roman" w:hAnsi="Times New Roman"/>
              </w:rPr>
              <w:t>11.1</w:t>
            </w:r>
            <w:r>
              <w:rPr>
                <w:rStyle w:val="a9"/>
                <w:rFonts w:ascii="宋体" w:eastAsia="宋体" w:hAnsi="宋体" w:cs="宋体" w:hint="eastAsia"/>
              </w:rPr>
              <w:t>条规定情形外，若出现上述指定媒体信息不一致情形，应以中国政府采购网福建分网（福建省政府采购网）发布的为准。</w:t>
            </w:r>
          </w:p>
        </w:tc>
      </w:tr>
      <w:tr w:rsidR="00122666">
        <w:tc>
          <w:tcPr>
            <w:tcW w:w="597"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13</w:t>
            </w:r>
          </w:p>
        </w:tc>
        <w:tc>
          <w:tcPr>
            <w:tcW w:w="1586"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19</w:t>
            </w:r>
          </w:p>
        </w:tc>
        <w:tc>
          <w:tcPr>
            <w:tcW w:w="6333" w:type="dxa"/>
            <w:shd w:val="clear" w:color="auto" w:fill="auto"/>
            <w:tcMar>
              <w:top w:w="0" w:type="dxa"/>
              <w:left w:w="105" w:type="dxa"/>
              <w:bottom w:w="0" w:type="dxa"/>
              <w:right w:w="105" w:type="dxa"/>
            </w:tcMar>
            <w:vAlign w:val="center"/>
          </w:tcPr>
          <w:p w:rsidR="00122666" w:rsidRDefault="009F4998">
            <w:pPr>
              <w:pStyle w:val="a8"/>
              <w:widowControl/>
              <w:wordWrap w:val="0"/>
              <w:spacing w:beforeAutospacing="0" w:afterAutospacing="0"/>
            </w:pPr>
            <w:r>
              <w:rPr>
                <w:rStyle w:val="a9"/>
                <w:rFonts w:ascii="宋体" w:eastAsia="宋体" w:hAnsi="宋体" w:cs="宋体" w:hint="eastAsia"/>
              </w:rPr>
              <w:t>其他事项：</w:t>
            </w:r>
          </w:p>
          <w:p w:rsidR="00122666" w:rsidRDefault="009F4998">
            <w:pPr>
              <w:pStyle w:val="a8"/>
              <w:widowControl/>
              <w:wordWrap w:val="0"/>
              <w:spacing w:beforeAutospacing="0" w:afterAutospacing="0"/>
            </w:pPr>
            <w:r>
              <w:rPr>
                <w:rStyle w:val="a9"/>
                <w:rFonts w:ascii="宋体" w:eastAsia="宋体" w:hAnsi="宋体" w:cs="宋体" w:hint="eastAsia"/>
              </w:rPr>
              <w:t>(1)</w:t>
            </w:r>
            <w:r>
              <w:rPr>
                <w:rStyle w:val="a9"/>
                <w:rFonts w:ascii="宋体" w:eastAsia="宋体" w:hAnsi="宋体" w:cs="宋体" w:hint="eastAsia"/>
              </w:rPr>
              <w:t>本项目代理服务费由</w:t>
            </w:r>
            <w:r>
              <w:rPr>
                <w:rFonts w:ascii="宋体" w:eastAsia="宋体" w:hAnsi="宋体" w:cs="宋体" w:hint="eastAsia"/>
                <w:b/>
              </w:rPr>
              <w:t>中标人</w:t>
            </w:r>
            <w:r>
              <w:rPr>
                <w:rStyle w:val="a9"/>
                <w:rFonts w:ascii="宋体" w:eastAsia="宋体" w:hAnsi="宋体" w:cs="宋体" w:hint="eastAsia"/>
              </w:rPr>
              <w:t>支付。</w:t>
            </w:r>
            <w:r>
              <w:rPr>
                <w:rStyle w:val="a9"/>
                <w:rFonts w:ascii="宋体" w:eastAsia="宋体" w:hAnsi="宋体" w:cs="宋体" w:hint="eastAsia"/>
              </w:rPr>
              <w:br/>
              <w:t>(2)</w:t>
            </w:r>
            <w:r>
              <w:rPr>
                <w:rStyle w:val="a9"/>
                <w:rFonts w:ascii="宋体" w:eastAsia="宋体" w:hAnsi="宋体" w:cs="宋体" w:hint="eastAsia"/>
              </w:rPr>
              <w:t>其他：</w:t>
            </w:r>
            <w:r>
              <w:rPr>
                <w:rFonts w:ascii="宋体" w:eastAsia="宋体" w:hAnsi="宋体" w:cs="宋体" w:hint="eastAsia"/>
                <w:b/>
              </w:rPr>
              <w:t>关于招标代理费的要求：</w:t>
            </w:r>
            <w:r>
              <w:rPr>
                <w:rFonts w:ascii="宋体" w:eastAsia="宋体" w:hAnsi="宋体" w:cs="宋体" w:hint="eastAsia"/>
                <w:b/>
              </w:rPr>
              <w:t>1.</w:t>
            </w:r>
            <w:r>
              <w:rPr>
                <w:rFonts w:ascii="宋体" w:eastAsia="宋体" w:hAnsi="宋体" w:cs="宋体" w:hint="eastAsia"/>
                <w:b/>
              </w:rPr>
              <w:t>收费标准以单个合同包的中标总金额为准，按差额定率累进法计取，具体按以下标准计取：中标金额在</w:t>
            </w:r>
            <w:r>
              <w:rPr>
                <w:rFonts w:ascii="宋体" w:eastAsia="宋体" w:hAnsi="宋体" w:cs="宋体" w:hint="eastAsia"/>
                <w:b/>
              </w:rPr>
              <w:t>100</w:t>
            </w:r>
            <w:r>
              <w:rPr>
                <w:rFonts w:ascii="宋体" w:eastAsia="宋体" w:hAnsi="宋体" w:cs="宋体" w:hint="eastAsia"/>
                <w:b/>
              </w:rPr>
              <w:t>万元以下（含）的按</w:t>
            </w:r>
            <w:r>
              <w:rPr>
                <w:rFonts w:ascii="宋体" w:eastAsia="宋体" w:hAnsi="宋体" w:cs="宋体" w:hint="eastAsia"/>
                <w:b/>
              </w:rPr>
              <w:t>1.2%</w:t>
            </w:r>
            <w:r>
              <w:rPr>
                <w:rFonts w:ascii="宋体" w:eastAsia="宋体" w:hAnsi="宋体" w:cs="宋体" w:hint="eastAsia"/>
                <w:b/>
              </w:rPr>
              <w:t>支付，中标金额在</w:t>
            </w:r>
            <w:r>
              <w:rPr>
                <w:rFonts w:ascii="宋体" w:eastAsia="宋体" w:hAnsi="宋体" w:cs="宋体" w:hint="eastAsia"/>
                <w:b/>
              </w:rPr>
              <w:t>100</w:t>
            </w:r>
            <w:r>
              <w:rPr>
                <w:rFonts w:ascii="宋体" w:eastAsia="宋体" w:hAnsi="宋体" w:cs="宋体" w:hint="eastAsia"/>
                <w:b/>
              </w:rPr>
              <w:t>万元以上的按</w:t>
            </w:r>
            <w:r>
              <w:rPr>
                <w:rFonts w:ascii="宋体" w:eastAsia="宋体" w:hAnsi="宋体" w:cs="宋体" w:hint="eastAsia"/>
                <w:b/>
              </w:rPr>
              <w:t>1.0%</w:t>
            </w:r>
            <w:r>
              <w:rPr>
                <w:rFonts w:ascii="宋体" w:eastAsia="宋体" w:hAnsi="宋体" w:cs="宋体" w:hint="eastAsia"/>
                <w:b/>
              </w:rPr>
              <w:t>支付。</w:t>
            </w:r>
            <w:r>
              <w:rPr>
                <w:rFonts w:ascii="宋体" w:eastAsia="宋体" w:hAnsi="宋体" w:cs="宋体" w:hint="eastAsia"/>
                <w:b/>
              </w:rPr>
              <w:t>2.</w:t>
            </w:r>
            <w:r>
              <w:rPr>
                <w:rFonts w:ascii="宋体" w:eastAsia="宋体" w:hAnsi="宋体" w:cs="宋体" w:hint="eastAsia"/>
                <w:b/>
              </w:rPr>
              <w:t>招标代理服务费由中标人在领取中标通知书的同时，以转账、电汇、现金存款等付款方式一次性缴清。</w:t>
            </w:r>
            <w:r>
              <w:rPr>
                <w:rFonts w:ascii="宋体" w:eastAsia="宋体" w:hAnsi="宋体" w:cs="宋体" w:hint="eastAsia"/>
                <w:b/>
              </w:rPr>
              <w:t>3.</w:t>
            </w:r>
            <w:r>
              <w:rPr>
                <w:rFonts w:ascii="宋体" w:eastAsia="宋体" w:hAnsi="宋体" w:cs="宋体" w:hint="eastAsia"/>
                <w:b/>
              </w:rPr>
              <w:t>中标服务费缴交账号：</w:t>
            </w:r>
            <w:r>
              <w:rPr>
                <w:rFonts w:ascii="宋体" w:eastAsia="宋体" w:hAnsi="宋体" w:cs="宋体" w:hint="eastAsia"/>
                <w:b/>
              </w:rPr>
              <w:lastRenderedPageBreak/>
              <w:t xml:space="preserve"> </w:t>
            </w:r>
            <w:r>
              <w:rPr>
                <w:rFonts w:ascii="宋体" w:eastAsia="宋体" w:hAnsi="宋体" w:cs="宋体" w:hint="eastAsia"/>
                <w:b/>
              </w:rPr>
              <w:t>开户行：交通银行福州华林支行</w:t>
            </w:r>
            <w:r>
              <w:rPr>
                <w:rFonts w:ascii="宋体" w:eastAsia="宋体" w:hAnsi="宋体" w:cs="宋体" w:hint="eastAsia"/>
                <w:b/>
              </w:rPr>
              <w:t xml:space="preserve"> </w:t>
            </w:r>
            <w:r>
              <w:rPr>
                <w:rFonts w:ascii="宋体" w:eastAsia="宋体" w:hAnsi="宋体" w:cs="宋体" w:hint="eastAsia"/>
                <w:b/>
              </w:rPr>
              <w:t>账</w:t>
            </w:r>
            <w:r>
              <w:rPr>
                <w:rFonts w:ascii="宋体" w:eastAsia="宋体" w:hAnsi="宋体" w:cs="宋体" w:hint="eastAsia"/>
                <w:b/>
              </w:rPr>
              <w:t xml:space="preserve"> </w:t>
            </w:r>
            <w:r>
              <w:rPr>
                <w:rFonts w:ascii="宋体" w:eastAsia="宋体" w:hAnsi="宋体" w:cs="宋体" w:hint="eastAsia"/>
                <w:b/>
              </w:rPr>
              <w:t>号：</w:t>
            </w:r>
            <w:r>
              <w:rPr>
                <w:rFonts w:ascii="宋体" w:eastAsia="宋体" w:hAnsi="宋体" w:cs="宋体" w:hint="eastAsia"/>
                <w:b/>
              </w:rPr>
              <w:t xml:space="preserve">351008040018000752005 </w:t>
            </w:r>
            <w:r>
              <w:rPr>
                <w:rFonts w:ascii="宋体" w:eastAsia="宋体" w:hAnsi="宋体" w:cs="宋体" w:hint="eastAsia"/>
                <w:b/>
              </w:rPr>
              <w:t>开户名：福建中实招标有限公司。</w:t>
            </w:r>
          </w:p>
        </w:tc>
      </w:tr>
      <w:tr w:rsidR="00122666">
        <w:tc>
          <w:tcPr>
            <w:tcW w:w="2183" w:type="dxa"/>
            <w:gridSpan w:val="2"/>
            <w:shd w:val="clear" w:color="auto" w:fill="auto"/>
            <w:tcMar>
              <w:top w:w="75" w:type="dxa"/>
              <w:left w:w="150" w:type="dxa"/>
              <w:bottom w:w="75" w:type="dxa"/>
              <w:right w:w="150" w:type="dxa"/>
            </w:tcMar>
            <w:vAlign w:val="center"/>
          </w:tcPr>
          <w:p w:rsidR="00122666" w:rsidRDefault="009F4998">
            <w:pPr>
              <w:pStyle w:val="a8"/>
              <w:widowControl/>
              <w:spacing w:beforeAutospacing="0" w:afterAutospacing="0"/>
            </w:pPr>
            <w:r>
              <w:rPr>
                <w:rFonts w:ascii="宋体" w:eastAsia="宋体" w:hAnsi="宋体" w:cs="宋体" w:hint="eastAsia"/>
              </w:rPr>
              <w:lastRenderedPageBreak/>
              <w:t>     </w:t>
            </w:r>
            <w:r>
              <w:rPr>
                <w:rFonts w:ascii="宋体" w:eastAsia="宋体" w:hAnsi="宋体" w:cs="宋体" w:hint="eastAsia"/>
              </w:rPr>
              <w:t>备注</w:t>
            </w:r>
          </w:p>
        </w:tc>
        <w:tc>
          <w:tcPr>
            <w:tcW w:w="6333" w:type="dxa"/>
            <w:shd w:val="clear" w:color="auto" w:fill="auto"/>
            <w:tcMar>
              <w:top w:w="75" w:type="dxa"/>
              <w:left w:w="150" w:type="dxa"/>
              <w:bottom w:w="75" w:type="dxa"/>
              <w:right w:w="150" w:type="dxa"/>
            </w:tcMar>
            <w:vAlign w:val="center"/>
          </w:tcPr>
          <w:p w:rsidR="00122666" w:rsidRDefault="009F4998">
            <w:pPr>
              <w:pStyle w:val="a8"/>
              <w:widowControl/>
              <w:spacing w:beforeAutospacing="0" w:afterAutospacing="0"/>
            </w:pPr>
            <w:r>
              <w:rPr>
                <w:rStyle w:val="a9"/>
                <w:rFonts w:ascii="宋体" w:eastAsia="宋体" w:hAnsi="宋体" w:cs="宋体" w:hint="eastAsia"/>
              </w:rPr>
              <w:t>后有表</w:t>
            </w:r>
            <w:r>
              <w:rPr>
                <w:rStyle w:val="a9"/>
                <w:rFonts w:ascii="Times New Roman" w:hAnsi="Times New Roman"/>
              </w:rPr>
              <w:t>2</w:t>
            </w:r>
            <w:r>
              <w:rPr>
                <w:rStyle w:val="a9"/>
                <w:rFonts w:ascii="宋体" w:eastAsia="宋体" w:hAnsi="宋体" w:cs="宋体" w:hint="eastAsia"/>
              </w:rPr>
              <w:t>，请勿遗漏。</w:t>
            </w:r>
          </w:p>
        </w:tc>
      </w:tr>
    </w:tbl>
    <w:p w:rsidR="00122666" w:rsidRDefault="009F4998">
      <w:pPr>
        <w:pStyle w:val="a8"/>
        <w:widowControl/>
        <w:spacing w:before="75" w:beforeAutospacing="0" w:after="75" w:afterAutospacing="0"/>
      </w:pPr>
      <w:r>
        <w:t> </w:t>
      </w:r>
    </w:p>
    <w:p w:rsidR="00122666" w:rsidRDefault="009F4998">
      <w:pPr>
        <w:pStyle w:val="a8"/>
        <w:widowControl/>
        <w:spacing w:before="75" w:beforeAutospacing="0" w:after="75" w:afterAutospacing="0"/>
      </w:pPr>
      <w:r>
        <w:rPr>
          <w:rFonts w:ascii="宋体" w:eastAsia="宋体" w:hAnsi="宋体" w:cs="宋体" w:hint="eastAsia"/>
        </w:rPr>
        <w:t>表</w:t>
      </w:r>
      <w:r>
        <w:rPr>
          <w:rFonts w:ascii="宋体" w:eastAsia="宋体" w:hAnsi="宋体" w:cs="宋体" w:hint="eastAsia"/>
        </w:rPr>
        <w:t>2</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80"/>
        <w:gridCol w:w="8036"/>
      </w:tblGrid>
      <w:tr w:rsidR="00122666">
        <w:tc>
          <w:tcPr>
            <w:tcW w:w="8516" w:type="dxa"/>
            <w:gridSpan w:val="2"/>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Style w:val="a9"/>
                <w:rFonts w:ascii="宋体" w:eastAsia="宋体" w:hAnsi="宋体" w:cs="宋体" w:hint="eastAsia"/>
              </w:rPr>
              <w:t>关于电子招标投标活动的专门规定</w:t>
            </w:r>
          </w:p>
        </w:tc>
      </w:tr>
      <w:tr w:rsidR="00122666">
        <w:tc>
          <w:tcPr>
            <w:tcW w:w="480"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序号</w:t>
            </w:r>
          </w:p>
        </w:tc>
        <w:tc>
          <w:tcPr>
            <w:tcW w:w="8036"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编列内容</w:t>
            </w:r>
          </w:p>
        </w:tc>
      </w:tr>
      <w:tr w:rsidR="00122666">
        <w:tc>
          <w:tcPr>
            <w:tcW w:w="480" w:type="dxa"/>
            <w:shd w:val="clear" w:color="auto" w:fill="auto"/>
            <w:tcMar>
              <w:top w:w="0" w:type="dxa"/>
              <w:left w:w="105" w:type="dxa"/>
              <w:bottom w:w="0" w:type="dxa"/>
              <w:right w:w="105" w:type="dxa"/>
            </w:tcMar>
            <w:vAlign w:val="center"/>
          </w:tcPr>
          <w:p w:rsidR="00122666" w:rsidRDefault="009F4998">
            <w:pPr>
              <w:pStyle w:val="a8"/>
              <w:widowControl/>
              <w:spacing w:beforeAutospacing="0" w:afterAutospacing="0"/>
              <w:jc w:val="center"/>
            </w:pPr>
            <w:r>
              <w:rPr>
                <w:rFonts w:ascii="宋体" w:eastAsia="宋体" w:hAnsi="宋体" w:cs="宋体" w:hint="eastAsia"/>
              </w:rPr>
              <w:t>1</w:t>
            </w:r>
          </w:p>
        </w:tc>
        <w:tc>
          <w:tcPr>
            <w:tcW w:w="8036" w:type="dxa"/>
            <w:shd w:val="clear" w:color="auto" w:fill="auto"/>
            <w:tcMar>
              <w:top w:w="0" w:type="dxa"/>
              <w:left w:w="105" w:type="dxa"/>
              <w:bottom w:w="0" w:type="dxa"/>
              <w:right w:w="105" w:type="dxa"/>
            </w:tcMar>
            <w:vAlign w:val="center"/>
          </w:tcPr>
          <w:p w:rsidR="00122666" w:rsidRDefault="009F4998">
            <w:pPr>
              <w:pStyle w:val="a8"/>
              <w:widowControl/>
              <w:wordWrap w:val="0"/>
              <w:spacing w:beforeAutospacing="0" w:afterAutospacing="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）招标文件中除下述第（</w:t>
            </w:r>
            <w:r>
              <w:rPr>
                <w:rFonts w:ascii="Calibri" w:hAnsi="Calibri" w:cs="Calibri"/>
              </w:rPr>
              <w:t>2</w:t>
            </w:r>
            <w:r>
              <w:rPr>
                <w:rFonts w:ascii="宋体" w:eastAsia="宋体" w:hAnsi="宋体" w:cs="宋体" w:hint="eastAsia"/>
              </w:rPr>
              <w:t>）、（</w:t>
            </w:r>
            <w:r>
              <w:rPr>
                <w:rFonts w:ascii="Calibri" w:hAnsi="Calibri" w:cs="Calibri"/>
              </w:rPr>
              <w:t>3</w:t>
            </w:r>
            <w:r>
              <w:rPr>
                <w:rFonts w:ascii="宋体" w:eastAsia="宋体" w:hAnsi="宋体" w:cs="宋体" w:hint="eastAsia"/>
              </w:rPr>
              <w:t>）款所述内容外的其他内容及规定适用本项目的电子招标投标活动。</w:t>
            </w:r>
          </w:p>
          <w:p w:rsidR="00122666" w:rsidRDefault="009F4998">
            <w:pPr>
              <w:pStyle w:val="a8"/>
              <w:widowControl/>
              <w:wordWrap w:val="0"/>
              <w:spacing w:beforeAutospacing="0" w:afterAutospacing="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）将招标文件</w:t>
            </w:r>
            <w:r>
              <w:rPr>
                <w:rFonts w:ascii="宋体" w:eastAsia="宋体" w:hAnsi="宋体" w:cs="宋体" w:hint="eastAsia"/>
                <w:u w:val="single"/>
              </w:rPr>
              <w:t>无。</w:t>
            </w:r>
            <w:r>
              <w:rPr>
                <w:rFonts w:ascii="宋体" w:eastAsia="宋体" w:hAnsi="宋体" w:cs="宋体" w:hint="eastAsia"/>
              </w:rPr>
              <w:t>的内容</w:t>
            </w:r>
            <w:r>
              <w:rPr>
                <w:rStyle w:val="a9"/>
                <w:rFonts w:ascii="宋体" w:eastAsia="宋体" w:hAnsi="宋体" w:cs="宋体" w:hint="eastAsia"/>
              </w:rPr>
              <w:t>修正为</w:t>
            </w:r>
            <w:r>
              <w:rPr>
                <w:rFonts w:ascii="宋体" w:eastAsia="宋体" w:hAnsi="宋体" w:cs="宋体" w:hint="eastAsia"/>
              </w:rPr>
              <w:t>下列内容：</w:t>
            </w:r>
            <w:r>
              <w:rPr>
                <w:rFonts w:ascii="宋体" w:eastAsia="宋体" w:hAnsi="宋体" w:cs="宋体" w:hint="eastAsia"/>
                <w:u w:val="single"/>
              </w:rPr>
              <w:t>无。</w:t>
            </w:r>
            <w:r>
              <w:rPr>
                <w:rFonts w:ascii="宋体" w:eastAsia="宋体" w:hAnsi="宋体" w:cs="宋体" w:hint="eastAsia"/>
              </w:rPr>
              <w:t>后适用本项目的电子招标投标活动。</w:t>
            </w:r>
          </w:p>
          <w:p w:rsidR="00122666" w:rsidRDefault="009F4998">
            <w:pPr>
              <w:pStyle w:val="a8"/>
              <w:widowControl/>
              <w:wordWrap w:val="0"/>
              <w:spacing w:beforeAutospacing="0" w:afterAutospacing="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）将下列内容</w:t>
            </w:r>
            <w:r>
              <w:rPr>
                <w:rStyle w:val="a9"/>
                <w:rFonts w:ascii="宋体" w:eastAsia="宋体" w:hAnsi="宋体" w:cs="宋体" w:hint="eastAsia"/>
              </w:rPr>
              <w:t>增列为</w:t>
            </w:r>
            <w:r>
              <w:rPr>
                <w:rFonts w:ascii="宋体" w:eastAsia="宋体" w:hAnsi="宋体" w:cs="宋体" w:hint="eastAsia"/>
              </w:rPr>
              <w:t>招标文件的组成部分（以下简称：“增列内容”）适用本项目的电子招标投标活动，若增列内容与招标文件其他章节内容有冲突，应以增列内容为准：</w:t>
            </w:r>
          </w:p>
          <w:p w:rsidR="00122666" w:rsidRDefault="009F4998">
            <w:pPr>
              <w:pStyle w:val="a8"/>
              <w:widowControl/>
              <w:wordWrap w:val="0"/>
              <w:spacing w:beforeAutospacing="0" w:afterAutospacing="0"/>
            </w:pPr>
            <w:r>
              <w:rPr>
                <w:rFonts w:ascii="宋体" w:eastAsia="宋体" w:hAnsi="宋体" w:cs="宋体" w:hint="eastAsia"/>
              </w:rPr>
              <w:t>①电子招标投标活动的具体操作流程以福建省政府采购网上公开信息系统设定的为准。</w:t>
            </w:r>
          </w:p>
          <w:p w:rsidR="00122666" w:rsidRDefault="009F4998">
            <w:pPr>
              <w:pStyle w:val="a8"/>
              <w:widowControl/>
              <w:wordWrap w:val="0"/>
              <w:spacing w:beforeAutospacing="0" w:afterAutospacing="0"/>
            </w:pPr>
            <w:r>
              <w:rPr>
                <w:rFonts w:ascii="宋体" w:eastAsia="宋体" w:hAnsi="宋体" w:cs="宋体" w:hint="eastAsia"/>
              </w:rPr>
              <w:t>②关于投标文件：</w:t>
            </w:r>
          </w:p>
          <w:p w:rsidR="00122666" w:rsidRDefault="009F4998">
            <w:pPr>
              <w:pStyle w:val="a8"/>
              <w:widowControl/>
              <w:wordWrap w:val="0"/>
              <w:spacing w:beforeAutospacing="0" w:afterAutospacing="0"/>
            </w:pPr>
            <w:r>
              <w:rPr>
                <w:rFonts w:ascii="宋体" w:eastAsia="宋体" w:hAnsi="宋体" w:cs="宋体" w:hint="eastAsia"/>
              </w:rPr>
              <w:t>a.</w:t>
            </w:r>
            <w:r>
              <w:rPr>
                <w:rFonts w:ascii="宋体" w:eastAsia="宋体" w:hAnsi="宋体" w:cs="宋体" w:hint="eastAsia"/>
              </w:rPr>
              <w:t>投标人应按照福建省政府采购网上公开信息系统设定的评审节点编制电子投标文件，否则</w:t>
            </w:r>
            <w:r>
              <w:rPr>
                <w:rStyle w:val="a9"/>
                <w:rFonts w:ascii="宋体" w:eastAsia="宋体" w:hAnsi="宋体" w:cs="宋体" w:hint="eastAsia"/>
              </w:rPr>
              <w:t>资格审查小组、评标委员会将按照不利于投标人的内容进行认定。</w:t>
            </w:r>
          </w:p>
          <w:p w:rsidR="00122666" w:rsidRDefault="009F4998">
            <w:pPr>
              <w:pStyle w:val="a8"/>
              <w:widowControl/>
              <w:wordWrap w:val="0"/>
              <w:spacing w:beforeAutospacing="0" w:afterAutospacing="0"/>
            </w:pPr>
            <w:r>
              <w:rPr>
                <w:rFonts w:ascii="宋体" w:eastAsia="宋体" w:hAnsi="宋体" w:cs="宋体" w:hint="eastAsia"/>
              </w:rPr>
              <w:t>b.</w:t>
            </w:r>
            <w:r>
              <w:rPr>
                <w:rFonts w:ascii="宋体" w:eastAsia="宋体" w:hAnsi="宋体" w:cs="宋体" w:hint="eastAsia"/>
              </w:rPr>
              <w:t>投标人应在投标截止时间前按照福建省政府采购网上公开信息系统设定的操作流程将电子投标文件</w:t>
            </w:r>
            <w:r>
              <w:rPr>
                <w:rStyle w:val="a9"/>
                <w:rFonts w:ascii="宋体" w:eastAsia="宋体" w:hAnsi="宋体" w:cs="宋体" w:hint="eastAsia"/>
                <w:u w:val="single"/>
              </w:rPr>
              <w:t>1</w:t>
            </w:r>
            <w:r>
              <w:rPr>
                <w:rFonts w:ascii="宋体" w:eastAsia="宋体" w:hAnsi="宋体" w:cs="宋体" w:hint="eastAsia"/>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122666" w:rsidRDefault="009F4998">
            <w:pPr>
              <w:pStyle w:val="a8"/>
              <w:widowControl/>
              <w:wordWrap w:val="0"/>
              <w:spacing w:beforeAutospacing="0" w:afterAutospacing="0"/>
            </w:pPr>
            <w:r>
              <w:rPr>
                <w:rFonts w:ascii="宋体" w:eastAsia="宋体" w:hAnsi="宋体" w:cs="宋体" w:hint="eastAsia"/>
              </w:rPr>
              <w:t>c.</w:t>
            </w:r>
            <w:r>
              <w:rPr>
                <w:rFonts w:ascii="宋体" w:eastAsia="宋体" w:hAnsi="宋体" w:cs="宋体" w:hint="eastAsia"/>
              </w:rPr>
              <w:t>若出现福建省政府采购网上公开信息系统设</w:t>
            </w:r>
            <w:r>
              <w:rPr>
                <w:rFonts w:ascii="宋体" w:eastAsia="宋体" w:hAnsi="宋体" w:cs="宋体" w:hint="eastAsia"/>
              </w:rPr>
              <w:t>定的意外情形（如：系统故障等），经本项目监督管理部门同意使用纸质投标文件的，应以纸质投标文件为准。</w:t>
            </w:r>
          </w:p>
          <w:p w:rsidR="00122666" w:rsidRDefault="009F4998">
            <w:pPr>
              <w:pStyle w:val="a8"/>
              <w:widowControl/>
              <w:wordWrap w:val="0"/>
              <w:spacing w:beforeAutospacing="0" w:afterAutospacing="0"/>
            </w:pPr>
            <w:r>
              <w:rPr>
                <w:rFonts w:ascii="宋体" w:eastAsia="宋体" w:hAnsi="宋体" w:cs="宋体" w:hint="eastAsia"/>
              </w:rPr>
              <w:t>③关于证明材料或资料：</w:t>
            </w:r>
          </w:p>
          <w:p w:rsidR="00122666" w:rsidRDefault="009F4998">
            <w:pPr>
              <w:pStyle w:val="a8"/>
              <w:widowControl/>
              <w:wordWrap w:val="0"/>
              <w:spacing w:beforeAutospacing="0" w:after="150" w:afterAutospacing="0"/>
            </w:pPr>
            <w:r>
              <w:rPr>
                <w:rFonts w:ascii="宋体" w:eastAsia="宋体" w:hAnsi="宋体" w:cs="宋体" w:hint="eastAsia"/>
              </w:rPr>
              <w:t>a.</w:t>
            </w:r>
            <w:r>
              <w:rPr>
                <w:rFonts w:ascii="宋体" w:eastAsia="宋体" w:hAnsi="宋体" w:cs="宋体" w:hint="eastAsia"/>
              </w:rPr>
              <w:t>除《检察机关行贿犯罪档案查询结果告知函》外，招标文件要求原件的，投标人在电子投标文件中可提供复印件（含扫描件），但在纸质投标文件正本中应提供原件</w:t>
            </w:r>
            <w:r>
              <w:rPr>
                <w:rStyle w:val="a9"/>
                <w:rFonts w:ascii="宋体" w:eastAsia="宋体" w:hAnsi="宋体" w:cs="宋体" w:hint="eastAsia"/>
              </w:rPr>
              <w:t>（资格审查小组、评标委员会将核对纸质投标文件正本，未提供原件的证明材料或资料将导致投标无效）</w:t>
            </w:r>
            <w:r>
              <w:rPr>
                <w:rFonts w:ascii="宋体" w:eastAsia="宋体" w:hAnsi="宋体" w:cs="宋体" w:hint="eastAsia"/>
              </w:rPr>
              <w:t>；招标文件要求复印件的，投标人在纸质投标文件中提供原件、复印件（含扫描件）皆可；招标文件对原件、复印件未作要求的，投标人在纸质投标文件中提供原件、复印件（含扫描件）皆可。</w:t>
            </w:r>
          </w:p>
          <w:p w:rsidR="00122666" w:rsidRDefault="009F4998">
            <w:pPr>
              <w:pStyle w:val="a8"/>
              <w:widowControl/>
              <w:wordWrap w:val="0"/>
              <w:spacing w:beforeAutospacing="0" w:after="150" w:afterAutospacing="0"/>
            </w:pPr>
            <w:r>
              <w:rPr>
                <w:rFonts w:ascii="宋体" w:eastAsia="宋体" w:hAnsi="宋体" w:cs="宋体" w:hint="eastAsia"/>
              </w:rPr>
              <w:t>b.</w:t>
            </w:r>
            <w:r>
              <w:rPr>
                <w:rFonts w:ascii="宋体" w:eastAsia="宋体" w:hAnsi="宋体" w:cs="宋体" w:hint="eastAsia"/>
              </w:rPr>
              <w:t>除《检察机关行贿犯罪档案查询结果告知函》外，若投标人提供注明“复印件无效”的证明材料或资料，其纸质投标文件正本中应提供原件</w:t>
            </w:r>
            <w:r>
              <w:rPr>
                <w:rStyle w:val="a9"/>
                <w:rFonts w:ascii="宋体" w:eastAsia="宋体" w:hAnsi="宋体" w:cs="宋体" w:hint="eastAsia"/>
              </w:rPr>
              <w:t>（资格审查小组、评标委员会将核对纸质投标文件正本，未提供原件的证明材料或资料将导致投标无效）。</w:t>
            </w:r>
          </w:p>
          <w:p w:rsidR="00122666" w:rsidRDefault="009F4998">
            <w:pPr>
              <w:pStyle w:val="a8"/>
              <w:widowControl/>
              <w:wordWrap w:val="0"/>
              <w:spacing w:beforeAutospacing="0" w:after="150" w:afterAutospacing="0"/>
            </w:pPr>
            <w:r>
              <w:rPr>
                <w:rFonts w:ascii="宋体" w:eastAsia="宋体" w:hAnsi="宋体" w:cs="宋体" w:hint="eastAsia"/>
              </w:rPr>
              <w:lastRenderedPageBreak/>
              <w:t>c.</w:t>
            </w:r>
            <w:r>
              <w:rPr>
                <w:rFonts w:ascii="宋体" w:eastAsia="宋体" w:hAnsi="宋体" w:cs="宋体" w:hint="eastAsia"/>
              </w:rPr>
              <w:t>《检察机关行贿犯罪档案查询结果告知函》</w:t>
            </w:r>
          </w:p>
          <w:p w:rsidR="00122666" w:rsidRDefault="009F4998">
            <w:pPr>
              <w:pStyle w:val="a8"/>
              <w:widowControl/>
              <w:wordWrap w:val="0"/>
              <w:spacing w:beforeAutospacing="0" w:after="150" w:afterAutospacing="0"/>
            </w:pPr>
            <w:r>
              <w:rPr>
                <w:rFonts w:ascii="宋体" w:eastAsia="宋体" w:hAnsi="宋体" w:cs="宋体" w:hint="eastAsia"/>
              </w:rPr>
              <w:t>c1</w:t>
            </w:r>
            <w:r>
              <w:rPr>
                <w:rFonts w:ascii="宋体" w:eastAsia="宋体" w:hAnsi="宋体" w:cs="宋体" w:hint="eastAsia"/>
              </w:rPr>
              <w:t>投标人在电子投标文件中可提供复印件（含扫描件）、符合招标文件第七章规定</w:t>
            </w:r>
            <w:r>
              <w:rPr>
                <w:rFonts w:ascii="宋体" w:eastAsia="宋体" w:hAnsi="宋体" w:cs="宋体" w:hint="eastAsia"/>
              </w:rPr>
              <w:t>的打印件（或截图），在纸质投标文件正本中提供原件、复印件（含扫描件）、符合招标文件第七章规定的打印件（或截图）皆可。</w:t>
            </w:r>
          </w:p>
          <w:p w:rsidR="00122666" w:rsidRDefault="009F4998">
            <w:pPr>
              <w:pStyle w:val="a8"/>
              <w:widowControl/>
              <w:wordWrap w:val="0"/>
              <w:spacing w:beforeAutospacing="0" w:after="150" w:afterAutospacing="0"/>
            </w:pPr>
            <w:r>
              <w:rPr>
                <w:rFonts w:ascii="宋体" w:eastAsia="宋体" w:hAnsi="宋体" w:cs="宋体" w:hint="eastAsia"/>
              </w:rPr>
              <w:t>c2</w:t>
            </w:r>
            <w:r>
              <w:rPr>
                <w:rFonts w:ascii="宋体" w:eastAsia="宋体" w:hAnsi="宋体" w:cs="宋体" w:hint="eastAsia"/>
              </w:rPr>
              <w:t>《检察机关行贿犯罪档案查询结果告知函》应在有效期内且内容完整、清晰、整洁，否则</w:t>
            </w:r>
            <w:r>
              <w:rPr>
                <w:rStyle w:val="a9"/>
                <w:rFonts w:ascii="宋体" w:eastAsia="宋体" w:hAnsi="宋体" w:cs="宋体" w:hint="eastAsia"/>
              </w:rPr>
              <w:t>投标无效。</w:t>
            </w:r>
          </w:p>
          <w:p w:rsidR="00122666" w:rsidRDefault="009F4998">
            <w:pPr>
              <w:pStyle w:val="a8"/>
              <w:widowControl/>
              <w:wordWrap w:val="0"/>
              <w:spacing w:beforeAutospacing="0" w:after="150" w:afterAutospacing="0"/>
            </w:pPr>
            <w:r>
              <w:rPr>
                <w:rFonts w:ascii="宋体" w:eastAsia="宋体" w:hAnsi="宋体" w:cs="宋体" w:hint="eastAsia"/>
              </w:rPr>
              <w:t>c3</w:t>
            </w:r>
            <w:r>
              <w:rPr>
                <w:rFonts w:ascii="宋体" w:eastAsia="宋体" w:hAnsi="宋体" w:cs="宋体" w:hint="eastAsia"/>
              </w:rPr>
              <w:t>有效期内的《检察机关行贿犯罪档案查询结果告知函》复印件（含扫描件）及符合招标文件第七章规定的打印件（或截图），无论内容中是否注明“复印件无效”，</w:t>
            </w:r>
            <w:r>
              <w:rPr>
                <w:rStyle w:val="a9"/>
                <w:rFonts w:ascii="宋体" w:eastAsia="宋体" w:hAnsi="宋体" w:cs="宋体" w:hint="eastAsia"/>
              </w:rPr>
              <w:t>均视同有效。</w:t>
            </w:r>
          </w:p>
          <w:p w:rsidR="00122666" w:rsidRDefault="00122666">
            <w:pPr>
              <w:pStyle w:val="a8"/>
              <w:widowControl/>
              <w:wordWrap w:val="0"/>
              <w:spacing w:beforeAutospacing="0" w:afterAutospacing="0"/>
            </w:pPr>
          </w:p>
          <w:p w:rsidR="00122666" w:rsidRDefault="009F4998">
            <w:pPr>
              <w:pStyle w:val="a8"/>
              <w:widowControl/>
              <w:wordWrap w:val="0"/>
              <w:spacing w:beforeAutospacing="0" w:afterAutospacing="0"/>
            </w:pPr>
            <w:r>
              <w:rPr>
                <w:rFonts w:ascii="宋体" w:eastAsia="宋体" w:hAnsi="宋体" w:cs="宋体" w:hint="eastAsia"/>
              </w:rPr>
              <w:t>④关于“全称”、“投标人代表签字”及“加盖单位公章”：</w:t>
            </w:r>
          </w:p>
          <w:p w:rsidR="00122666" w:rsidRDefault="009F4998">
            <w:pPr>
              <w:pStyle w:val="a8"/>
              <w:widowControl/>
              <w:wordWrap w:val="0"/>
              <w:spacing w:beforeAutospacing="0" w:afterAutospacing="0"/>
            </w:pPr>
            <w:r>
              <w:rPr>
                <w:rFonts w:ascii="宋体" w:eastAsia="宋体" w:hAnsi="宋体" w:cs="宋体" w:hint="eastAsia"/>
              </w:rPr>
              <w:t>a.</w:t>
            </w:r>
            <w:r>
              <w:rPr>
                <w:rFonts w:ascii="宋体" w:eastAsia="宋体" w:hAnsi="宋体" w:cs="宋体" w:hint="eastAsia"/>
              </w:rPr>
              <w:t>在电子投标文件中，涉及“全称”和“投标人代表签字”的内容可使用打字录入方式完</w:t>
            </w:r>
            <w:r>
              <w:rPr>
                <w:rFonts w:ascii="宋体" w:eastAsia="宋体" w:hAnsi="宋体" w:cs="宋体" w:hint="eastAsia"/>
              </w:rPr>
              <w:t>成。</w:t>
            </w:r>
          </w:p>
          <w:p w:rsidR="00122666" w:rsidRDefault="009F4998">
            <w:pPr>
              <w:pStyle w:val="a8"/>
              <w:widowControl/>
              <w:wordWrap w:val="0"/>
              <w:spacing w:beforeAutospacing="0" w:afterAutospacing="0"/>
            </w:pPr>
            <w:r>
              <w:rPr>
                <w:rFonts w:ascii="宋体" w:eastAsia="宋体" w:hAnsi="宋体" w:cs="宋体" w:hint="eastAsia"/>
              </w:rPr>
              <w:t>b.</w:t>
            </w:r>
            <w:r>
              <w:rPr>
                <w:rFonts w:ascii="宋体" w:eastAsia="宋体" w:hAnsi="宋体" w:cs="宋体" w:hint="eastAsia"/>
              </w:rPr>
              <w:t>在电子投标文件中，涉及“加盖单位公章”的内容应使用投标人的</w:t>
            </w:r>
            <w:r>
              <w:rPr>
                <w:rFonts w:ascii="Calibri" w:hAnsi="Calibri" w:cs="Calibri"/>
              </w:rPr>
              <w:t>CA</w:t>
            </w:r>
            <w:r>
              <w:rPr>
                <w:rFonts w:ascii="宋体" w:eastAsia="宋体" w:hAnsi="宋体" w:cs="宋体" w:hint="eastAsia"/>
              </w:rPr>
              <w:t>证书完成，否则</w:t>
            </w:r>
            <w:r>
              <w:rPr>
                <w:rStyle w:val="a9"/>
                <w:rFonts w:ascii="宋体" w:eastAsia="宋体" w:hAnsi="宋体" w:cs="宋体" w:hint="eastAsia"/>
              </w:rPr>
              <w:t>投标无效。</w:t>
            </w:r>
          </w:p>
          <w:p w:rsidR="00122666" w:rsidRDefault="009F4998">
            <w:pPr>
              <w:pStyle w:val="a8"/>
              <w:widowControl/>
              <w:wordWrap w:val="0"/>
              <w:spacing w:beforeAutospacing="0" w:afterAutospacing="0"/>
            </w:pPr>
            <w:r>
              <w:rPr>
                <w:rFonts w:ascii="宋体" w:eastAsia="宋体" w:hAnsi="宋体" w:cs="宋体" w:hint="eastAsia"/>
              </w:rPr>
              <w:t>c.</w:t>
            </w:r>
            <w:r>
              <w:rPr>
                <w:rFonts w:ascii="宋体" w:eastAsia="宋体" w:hAnsi="宋体" w:cs="宋体" w:hint="eastAsia"/>
              </w:rPr>
              <w:t>在电子投标文件中，若投标人按照本增列内容第④点第</w:t>
            </w:r>
            <w:r>
              <w:rPr>
                <w:rFonts w:ascii="Calibri" w:hAnsi="Calibri" w:cs="Calibri"/>
              </w:rPr>
              <w:t>b</w:t>
            </w:r>
            <w:r>
              <w:rPr>
                <w:rFonts w:ascii="宋体" w:eastAsia="宋体" w:hAnsi="宋体" w:cs="宋体" w:hint="eastAsia"/>
              </w:rPr>
              <w:t>项规定加盖其单位公章，则出现无全称、或投标人代表未签字等情形，</w:t>
            </w:r>
            <w:r>
              <w:rPr>
                <w:rStyle w:val="a9"/>
                <w:rFonts w:ascii="宋体" w:eastAsia="宋体" w:hAnsi="宋体" w:cs="宋体" w:hint="eastAsia"/>
              </w:rPr>
              <w:t>不视为投标无效。</w:t>
            </w:r>
          </w:p>
          <w:p w:rsidR="00122666" w:rsidRDefault="009F4998">
            <w:pPr>
              <w:pStyle w:val="a8"/>
              <w:widowControl/>
              <w:wordWrap w:val="0"/>
              <w:spacing w:beforeAutospacing="0" w:afterAutospacing="0"/>
            </w:pPr>
            <w:r>
              <w:rPr>
                <w:rFonts w:ascii="宋体" w:eastAsia="宋体" w:hAnsi="宋体" w:cs="宋体" w:hint="eastAsia"/>
              </w:rPr>
              <w:t>⑤关于投标人的</w:t>
            </w:r>
            <w:r>
              <w:rPr>
                <w:rFonts w:ascii="Calibri" w:hAnsi="Calibri" w:cs="Calibri"/>
              </w:rPr>
              <w:t>CA</w:t>
            </w:r>
            <w:r>
              <w:rPr>
                <w:rFonts w:ascii="宋体" w:eastAsia="宋体" w:hAnsi="宋体" w:cs="宋体" w:hint="eastAsia"/>
              </w:rPr>
              <w:t>证书：</w:t>
            </w:r>
          </w:p>
          <w:p w:rsidR="00122666" w:rsidRDefault="009F4998">
            <w:pPr>
              <w:pStyle w:val="a8"/>
              <w:widowControl/>
              <w:wordWrap w:val="0"/>
              <w:spacing w:beforeAutospacing="0" w:afterAutospacing="0"/>
            </w:pPr>
            <w:r>
              <w:rPr>
                <w:rFonts w:ascii="宋体" w:eastAsia="宋体" w:hAnsi="宋体" w:cs="宋体" w:hint="eastAsia"/>
              </w:rPr>
              <w:t>a.</w:t>
            </w:r>
            <w:r>
              <w:rPr>
                <w:rFonts w:ascii="宋体" w:eastAsia="宋体" w:hAnsi="宋体" w:cs="宋体" w:hint="eastAsia"/>
              </w:rPr>
              <w:t>投标人的</w:t>
            </w:r>
            <w:r>
              <w:rPr>
                <w:rFonts w:ascii="Calibri" w:hAnsi="Calibri" w:cs="Calibri"/>
              </w:rPr>
              <w:t>CA</w:t>
            </w:r>
            <w:r>
              <w:rPr>
                <w:rFonts w:ascii="宋体" w:eastAsia="宋体" w:hAnsi="宋体" w:cs="宋体" w:hint="eastAsia"/>
              </w:rPr>
              <w:t>证书应在投标截止时间前连同密封的纸质投标文件送达招标文件第一章第</w:t>
            </w:r>
            <w:r>
              <w:rPr>
                <w:rFonts w:ascii="Calibri" w:hAnsi="Calibri" w:cs="Calibri"/>
              </w:rPr>
              <w:t>10</w:t>
            </w:r>
            <w:r>
              <w:rPr>
                <w:rFonts w:ascii="宋体" w:eastAsia="宋体" w:hAnsi="宋体" w:cs="宋体" w:hint="eastAsia"/>
              </w:rPr>
              <w:t>条载明的地点，否则</w:t>
            </w:r>
            <w:r>
              <w:rPr>
                <w:rStyle w:val="a9"/>
                <w:rFonts w:ascii="宋体" w:eastAsia="宋体" w:hAnsi="宋体" w:cs="宋体" w:hint="eastAsia"/>
              </w:rPr>
              <w:t>投标将被拒绝。</w:t>
            </w:r>
          </w:p>
          <w:p w:rsidR="00122666" w:rsidRDefault="009F4998">
            <w:pPr>
              <w:pStyle w:val="a8"/>
              <w:widowControl/>
              <w:wordWrap w:val="0"/>
              <w:spacing w:beforeAutospacing="0" w:afterAutospacing="0"/>
            </w:pPr>
            <w:r>
              <w:rPr>
                <w:rFonts w:ascii="宋体" w:eastAsia="宋体" w:hAnsi="宋体" w:cs="宋体" w:hint="eastAsia"/>
              </w:rPr>
              <w:t>b.</w:t>
            </w:r>
            <w:r>
              <w:rPr>
                <w:rFonts w:ascii="宋体" w:eastAsia="宋体" w:hAnsi="宋体" w:cs="宋体" w:hint="eastAsia"/>
              </w:rPr>
              <w:t>投标人的</w:t>
            </w:r>
            <w:r>
              <w:rPr>
                <w:rFonts w:ascii="Calibri" w:hAnsi="Calibri" w:cs="Calibri"/>
              </w:rPr>
              <w:t>CA</w:t>
            </w:r>
            <w:r>
              <w:rPr>
                <w:rFonts w:ascii="宋体" w:eastAsia="宋体" w:hAnsi="宋体" w:cs="宋体" w:hint="eastAsia"/>
              </w:rPr>
              <w:t>证书可采用信封（包括但不限于：信封、档案袋、文件袋等）作为外包装进行单独包装。外包装密封、不密封皆可。</w:t>
            </w:r>
          </w:p>
          <w:p w:rsidR="00122666" w:rsidRDefault="009F4998">
            <w:pPr>
              <w:pStyle w:val="a8"/>
              <w:widowControl/>
              <w:wordWrap w:val="0"/>
              <w:spacing w:beforeAutospacing="0" w:afterAutospacing="0"/>
            </w:pPr>
            <w:r>
              <w:rPr>
                <w:rFonts w:ascii="宋体" w:eastAsia="宋体" w:hAnsi="宋体" w:cs="宋体" w:hint="eastAsia"/>
              </w:rPr>
              <w:t>c.</w:t>
            </w:r>
            <w:r>
              <w:rPr>
                <w:rFonts w:ascii="宋体" w:eastAsia="宋体" w:hAnsi="宋体" w:cs="宋体" w:hint="eastAsia"/>
              </w:rPr>
              <w:t>投标人的</w:t>
            </w:r>
            <w:r>
              <w:rPr>
                <w:rFonts w:ascii="Calibri" w:hAnsi="Calibri" w:cs="Calibri"/>
              </w:rPr>
              <w:t>CA</w:t>
            </w:r>
            <w:r>
              <w:rPr>
                <w:rFonts w:ascii="宋体" w:eastAsia="宋体" w:hAnsi="宋体" w:cs="宋体" w:hint="eastAsia"/>
              </w:rPr>
              <w:t>证书或外包装应标记“项目名称、招标编号、投标人的全称”等内容，以方便识别、使用。</w:t>
            </w:r>
          </w:p>
          <w:p w:rsidR="00122666" w:rsidRDefault="009F4998">
            <w:pPr>
              <w:pStyle w:val="a8"/>
              <w:widowControl/>
              <w:wordWrap w:val="0"/>
              <w:spacing w:beforeAutospacing="0" w:afterAutospacing="0"/>
            </w:pPr>
            <w:r>
              <w:rPr>
                <w:rFonts w:ascii="宋体" w:eastAsia="宋体" w:hAnsi="宋体" w:cs="宋体" w:hint="eastAsia"/>
              </w:rPr>
              <w:t>d.</w:t>
            </w:r>
            <w:r>
              <w:rPr>
                <w:rFonts w:ascii="宋体" w:eastAsia="宋体" w:hAnsi="宋体" w:cs="宋体" w:hint="eastAsia"/>
              </w:rPr>
              <w:t>投标人的</w:t>
            </w:r>
            <w:r>
              <w:rPr>
                <w:rFonts w:ascii="Calibri" w:hAnsi="Calibri" w:cs="Calibri"/>
              </w:rPr>
              <w:t>CA</w:t>
            </w:r>
            <w:r>
              <w:rPr>
                <w:rFonts w:ascii="宋体" w:eastAsia="宋体" w:hAnsi="宋体" w:cs="宋体" w:hint="eastAsia"/>
              </w:rPr>
              <w:t>证书应能正常、有效使用，否则产生不利后果由投标人承担责任。</w:t>
            </w:r>
          </w:p>
          <w:p w:rsidR="00122666" w:rsidRDefault="009F4998">
            <w:pPr>
              <w:pStyle w:val="a8"/>
              <w:widowControl/>
              <w:wordWrap w:val="0"/>
              <w:spacing w:beforeAutospacing="0" w:afterAutospacing="0"/>
            </w:pPr>
            <w:r>
              <w:rPr>
                <w:rFonts w:ascii="宋体" w:eastAsia="宋体" w:hAnsi="宋体" w:cs="宋体" w:hint="eastAsia"/>
              </w:rPr>
              <w:t>⑥关于投标截止时间过后</w:t>
            </w:r>
          </w:p>
          <w:p w:rsidR="00122666" w:rsidRDefault="009F4998">
            <w:pPr>
              <w:pStyle w:val="a8"/>
              <w:widowControl/>
              <w:wordWrap w:val="0"/>
              <w:spacing w:beforeAutospacing="0" w:afterAutospacing="0"/>
            </w:pPr>
            <w:r>
              <w:rPr>
                <w:rFonts w:ascii="宋体" w:eastAsia="宋体" w:hAnsi="宋体" w:cs="宋体" w:hint="eastAsia"/>
              </w:rPr>
              <w:t>a.</w:t>
            </w:r>
            <w:r>
              <w:rPr>
                <w:rFonts w:ascii="宋体" w:eastAsia="宋体" w:hAnsi="宋体" w:cs="宋体" w:hint="eastAsia"/>
              </w:rPr>
              <w:t>被福建省政府采购网上公开信息系统判定为投标保证金未提交（即未于投标截止时间前到达招标文件载明的投标保证金账户）的投标人，</w:t>
            </w:r>
            <w:r>
              <w:rPr>
                <w:rStyle w:val="a9"/>
                <w:rFonts w:ascii="宋体" w:eastAsia="宋体" w:hAnsi="宋体" w:cs="宋体" w:hint="eastAsia"/>
              </w:rPr>
              <w:t>投标将被拒绝。</w:t>
            </w:r>
          </w:p>
          <w:p w:rsidR="00122666" w:rsidRDefault="009F4998">
            <w:pPr>
              <w:pStyle w:val="a8"/>
              <w:widowControl/>
              <w:wordWrap w:val="0"/>
              <w:spacing w:beforeAutospacing="0" w:afterAutospacing="0"/>
            </w:pPr>
            <w:r>
              <w:rPr>
                <w:rFonts w:ascii="宋体" w:eastAsia="宋体" w:hAnsi="宋体" w:cs="宋体" w:hint="eastAsia"/>
              </w:rPr>
              <w:t>b.</w:t>
            </w:r>
            <w:r>
              <w:rPr>
                <w:rFonts w:ascii="宋体" w:eastAsia="宋体" w:hAnsi="宋体" w:cs="宋体" w:hint="eastAsia"/>
              </w:rPr>
              <w:t>有下列情形之一的，视为投标人串通投标，</w:t>
            </w:r>
            <w:r>
              <w:rPr>
                <w:rStyle w:val="a9"/>
                <w:rFonts w:ascii="宋体" w:eastAsia="宋体" w:hAnsi="宋体" w:cs="宋体" w:hint="eastAsia"/>
              </w:rPr>
              <w:t>其投标无效：</w:t>
            </w:r>
          </w:p>
          <w:p w:rsidR="00122666" w:rsidRDefault="009F4998">
            <w:pPr>
              <w:pStyle w:val="a8"/>
              <w:widowControl/>
              <w:wordWrap w:val="0"/>
              <w:spacing w:beforeAutospacing="0" w:afterAutospacing="0"/>
            </w:pPr>
            <w:r>
              <w:rPr>
                <w:rFonts w:ascii="宋体" w:eastAsia="宋体" w:hAnsi="宋体" w:cs="宋体" w:hint="eastAsia"/>
              </w:rPr>
              <w:t>b1</w:t>
            </w:r>
            <w:r>
              <w:rPr>
                <w:rFonts w:ascii="宋体" w:eastAsia="宋体" w:hAnsi="宋体" w:cs="宋体" w:hint="eastAsia"/>
              </w:rPr>
              <w:t>不同投标人的电子投标文件被福建省政府采购网上公开信息系统判定为具有相同内部识别码；</w:t>
            </w:r>
          </w:p>
          <w:p w:rsidR="00122666" w:rsidRDefault="009F4998">
            <w:pPr>
              <w:pStyle w:val="a8"/>
              <w:widowControl/>
              <w:wordWrap w:val="0"/>
              <w:spacing w:beforeAutospacing="0" w:afterAutospacing="0"/>
            </w:pPr>
            <w:r>
              <w:rPr>
                <w:rFonts w:ascii="宋体" w:eastAsia="宋体" w:hAnsi="宋体" w:cs="宋体" w:hint="eastAsia"/>
              </w:rPr>
              <w:t>b2</w:t>
            </w:r>
            <w:r>
              <w:rPr>
                <w:rFonts w:ascii="宋体" w:eastAsia="宋体" w:hAnsi="宋体" w:cs="宋体" w:hint="eastAsia"/>
              </w:rPr>
              <w:t>不同投标人的投标保证金被福建省政府采购网上</w:t>
            </w:r>
            <w:r>
              <w:rPr>
                <w:rFonts w:ascii="宋体" w:eastAsia="宋体" w:hAnsi="宋体" w:cs="宋体" w:hint="eastAsia"/>
              </w:rPr>
              <w:t>公开信息系统判定为从同一单位或个人的账户转出；</w:t>
            </w:r>
          </w:p>
          <w:p w:rsidR="00122666" w:rsidRDefault="009F4998">
            <w:pPr>
              <w:pStyle w:val="a8"/>
              <w:widowControl/>
              <w:wordWrap w:val="0"/>
              <w:spacing w:beforeAutospacing="0" w:afterAutospacing="0"/>
            </w:pPr>
            <w:r>
              <w:rPr>
                <w:rFonts w:ascii="宋体" w:eastAsia="宋体" w:hAnsi="宋体" w:cs="宋体" w:hint="eastAsia"/>
              </w:rPr>
              <w:t>b3</w:t>
            </w:r>
            <w:r>
              <w:rPr>
                <w:rFonts w:ascii="宋体" w:eastAsia="宋体" w:hAnsi="宋体" w:cs="宋体" w:hint="eastAsia"/>
              </w:rPr>
              <w:t>投标人的投标保证金被福建省政府采购网上公开信息系统判定为同一合同项下有其他投标人提交的投标保证金</w:t>
            </w:r>
          </w:p>
          <w:p w:rsidR="00122666" w:rsidRDefault="009F4998">
            <w:pPr>
              <w:pStyle w:val="a8"/>
              <w:widowControl/>
              <w:wordWrap w:val="0"/>
              <w:spacing w:beforeAutospacing="0" w:after="150" w:afterAutospacing="0"/>
            </w:pPr>
            <w:r>
              <w:rPr>
                <w:rFonts w:ascii="宋体" w:eastAsia="宋体" w:hAnsi="宋体" w:cs="宋体" w:hint="eastAsia"/>
              </w:rPr>
              <w:t>b4</w:t>
            </w:r>
            <w:r>
              <w:rPr>
                <w:rFonts w:ascii="宋体" w:eastAsia="宋体" w:hAnsi="宋体" w:cs="宋体" w:hint="eastAsia"/>
              </w:rPr>
              <w:t>不同投标人被福建省政府采购网上公开信息系统判定为串通投标的其他情形。</w:t>
            </w:r>
          </w:p>
          <w:p w:rsidR="00122666" w:rsidRDefault="009F4998">
            <w:pPr>
              <w:pStyle w:val="a8"/>
              <w:widowControl/>
              <w:wordWrap w:val="0"/>
              <w:spacing w:beforeAutospacing="0" w:afterAutospacing="0"/>
            </w:pPr>
            <w:r>
              <w:rPr>
                <w:rFonts w:ascii="宋体" w:eastAsia="宋体" w:hAnsi="宋体" w:cs="宋体" w:hint="eastAsia"/>
              </w:rPr>
              <w:t>⑦接受联合体投标且投标人为联合体的，投标人应由“联合体牵头方”完成福建省政府采购网上公开信息系统设定的具体操作流程（包括但不限于：报名、提交投标保证金、编制电子投标文件等）。</w:t>
            </w:r>
          </w:p>
          <w:p w:rsidR="00122666" w:rsidRDefault="009F4998">
            <w:pPr>
              <w:pStyle w:val="a8"/>
              <w:widowControl/>
              <w:wordWrap w:val="0"/>
              <w:spacing w:beforeAutospacing="0" w:afterAutospacing="0"/>
            </w:pPr>
            <w:r>
              <w:rPr>
                <w:rFonts w:ascii="宋体" w:eastAsia="宋体" w:hAnsi="宋体" w:cs="宋体" w:hint="eastAsia"/>
              </w:rPr>
              <w:lastRenderedPageBreak/>
              <w:t>⑧其他：</w:t>
            </w:r>
            <w:r>
              <w:t>无。</w:t>
            </w:r>
            <w:r>
              <w:rPr>
                <w:rFonts w:ascii="宋体" w:eastAsia="宋体" w:hAnsi="宋体" w:cs="宋体" w:hint="eastAsia"/>
              </w:rPr>
              <w:t>。</w:t>
            </w:r>
          </w:p>
        </w:tc>
      </w:tr>
    </w:tbl>
    <w:p w:rsidR="00122666" w:rsidRDefault="009F4998">
      <w:pPr>
        <w:pStyle w:val="a8"/>
        <w:widowControl/>
        <w:spacing w:before="75" w:beforeAutospacing="0" w:after="75" w:afterAutospacing="0"/>
      </w:pPr>
      <w:r>
        <w:lastRenderedPageBreak/>
        <w:t> </w:t>
      </w:r>
    </w:p>
    <w:p w:rsidR="00122666" w:rsidRDefault="009F4998">
      <w:pPr>
        <w:pStyle w:val="a8"/>
        <w:widowControl/>
        <w:spacing w:before="75" w:beforeAutospacing="0" w:after="75" w:afterAutospacing="0"/>
        <w:jc w:val="center"/>
      </w:pPr>
      <w:r>
        <w:rPr>
          <w:rStyle w:val="a9"/>
          <w:rFonts w:ascii="宋体" w:eastAsia="宋体" w:hAnsi="宋体" w:cs="宋体" w:hint="eastAsia"/>
          <w:sz w:val="31"/>
          <w:szCs w:val="31"/>
        </w:rPr>
        <w:t>第三章</w:t>
      </w:r>
      <w:r>
        <w:rPr>
          <w:rStyle w:val="a9"/>
          <w:rFonts w:ascii="宋体" w:eastAsia="宋体" w:hAnsi="宋体" w:cs="宋体" w:hint="eastAsia"/>
          <w:sz w:val="31"/>
          <w:szCs w:val="31"/>
        </w:rPr>
        <w:t>   </w:t>
      </w:r>
      <w:r>
        <w:rPr>
          <w:rStyle w:val="a9"/>
          <w:rFonts w:ascii="宋体" w:eastAsia="宋体" w:hAnsi="宋体" w:cs="宋体" w:hint="eastAsia"/>
          <w:sz w:val="31"/>
          <w:szCs w:val="31"/>
        </w:rPr>
        <w:t>投标人须知</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jc w:val="center"/>
      </w:pPr>
      <w:r>
        <w:rPr>
          <w:rStyle w:val="a9"/>
          <w:rFonts w:ascii="宋体" w:eastAsia="宋体" w:hAnsi="宋体" w:cs="宋体" w:hint="eastAsia"/>
        </w:rPr>
        <w:t>一、总则</w:t>
      </w:r>
    </w:p>
    <w:p w:rsidR="00122666" w:rsidRDefault="009F4998">
      <w:pPr>
        <w:pStyle w:val="a8"/>
        <w:widowControl/>
        <w:spacing w:before="75" w:beforeAutospacing="0" w:after="75" w:afterAutospacing="0"/>
      </w:pPr>
      <w:r>
        <w:rPr>
          <w:rFonts w:ascii="宋体" w:eastAsia="宋体" w:hAnsi="宋体" w:cs="宋体" w:hint="eastAsia"/>
        </w:rPr>
        <w:t>1</w:t>
      </w:r>
      <w:r>
        <w:rPr>
          <w:rFonts w:ascii="宋体" w:eastAsia="宋体" w:hAnsi="宋体" w:cs="宋体" w:hint="eastAsia"/>
        </w:rPr>
        <w:t>、适用范围</w:t>
      </w:r>
    </w:p>
    <w:p w:rsidR="00122666" w:rsidRDefault="009F4998">
      <w:pPr>
        <w:pStyle w:val="a8"/>
        <w:widowControl/>
        <w:spacing w:before="75" w:beforeAutospacing="0" w:after="75" w:afterAutospacing="0"/>
      </w:pPr>
      <w:r>
        <w:rPr>
          <w:rFonts w:ascii="宋体" w:eastAsia="宋体" w:hAnsi="宋体" w:cs="宋体" w:hint="eastAsia"/>
        </w:rPr>
        <w:t>1.1</w:t>
      </w:r>
      <w:r>
        <w:rPr>
          <w:rFonts w:ascii="宋体" w:eastAsia="宋体" w:hAnsi="宋体" w:cs="宋体" w:hint="eastAsia"/>
        </w:rPr>
        <w:t>适用于招标文件载明项目的政府采购活动（以下简称：“本次采购活动”）。</w:t>
      </w:r>
    </w:p>
    <w:p w:rsidR="00122666" w:rsidRDefault="009F4998">
      <w:pPr>
        <w:pStyle w:val="a8"/>
        <w:widowControl/>
        <w:spacing w:before="75" w:beforeAutospacing="0" w:after="75" w:afterAutospacing="0"/>
      </w:pPr>
      <w:r>
        <w:rPr>
          <w:rFonts w:ascii="宋体" w:eastAsia="宋体" w:hAnsi="宋体" w:cs="宋体" w:hint="eastAsia"/>
        </w:rPr>
        <w:t>2</w:t>
      </w:r>
      <w:r>
        <w:rPr>
          <w:rFonts w:ascii="宋体" w:eastAsia="宋体" w:hAnsi="宋体" w:cs="宋体" w:hint="eastAsia"/>
        </w:rPr>
        <w:t>、定义</w:t>
      </w:r>
    </w:p>
    <w:p w:rsidR="00122666" w:rsidRDefault="009F4998">
      <w:pPr>
        <w:pStyle w:val="a8"/>
        <w:widowControl/>
        <w:spacing w:before="75" w:beforeAutospacing="0" w:after="75" w:afterAutospacing="0"/>
      </w:pPr>
      <w:r>
        <w:rPr>
          <w:rFonts w:ascii="宋体" w:eastAsia="宋体" w:hAnsi="宋体" w:cs="宋体" w:hint="eastAsia"/>
        </w:rPr>
        <w:t>2.1</w:t>
      </w:r>
      <w:r>
        <w:rPr>
          <w:rFonts w:ascii="宋体" w:eastAsia="宋体" w:hAnsi="宋体" w:cs="宋体" w:hint="eastAsia"/>
        </w:rPr>
        <w:t>“采购标的”指招标文件载明的需要采购的货物或服务。</w:t>
      </w:r>
    </w:p>
    <w:p w:rsidR="00122666" w:rsidRDefault="009F4998">
      <w:pPr>
        <w:pStyle w:val="a8"/>
        <w:widowControl/>
        <w:spacing w:before="75" w:beforeAutospacing="0" w:after="75" w:afterAutospacing="0"/>
      </w:pPr>
      <w:r>
        <w:rPr>
          <w:rFonts w:ascii="宋体" w:eastAsia="宋体" w:hAnsi="宋体" w:cs="宋体" w:hint="eastAsia"/>
        </w:rPr>
        <w:t>2.2</w:t>
      </w:r>
      <w:r>
        <w:rPr>
          <w:rFonts w:ascii="宋体" w:eastAsia="宋体" w:hAnsi="宋体" w:cs="宋体" w:hint="eastAsia"/>
        </w:rPr>
        <w:t>“潜在投标人”指按照招标文件第一章第</w:t>
      </w:r>
      <w:r>
        <w:rPr>
          <w:rFonts w:ascii="Calibri" w:hAnsi="Calibri" w:cs="Calibri"/>
        </w:rPr>
        <w:t>7</w:t>
      </w:r>
      <w:r>
        <w:rPr>
          <w:rFonts w:ascii="宋体" w:eastAsia="宋体" w:hAnsi="宋体" w:cs="宋体" w:hint="eastAsia"/>
        </w:rPr>
        <w:t>条规定进行报名且有意向参加本项目投标的供应商。</w:t>
      </w:r>
    </w:p>
    <w:p w:rsidR="00122666" w:rsidRDefault="009F4998">
      <w:pPr>
        <w:pStyle w:val="a8"/>
        <w:widowControl/>
        <w:spacing w:before="75" w:beforeAutospacing="0" w:after="75" w:afterAutospacing="0"/>
      </w:pPr>
      <w:r>
        <w:rPr>
          <w:rFonts w:ascii="宋体" w:eastAsia="宋体" w:hAnsi="宋体" w:cs="宋体" w:hint="eastAsia"/>
        </w:rPr>
        <w:t>2.3</w:t>
      </w:r>
      <w:r>
        <w:rPr>
          <w:rFonts w:ascii="宋体" w:eastAsia="宋体" w:hAnsi="宋体" w:cs="宋体" w:hint="eastAsia"/>
        </w:rPr>
        <w:t>“投标人”指按照招标文件第一章第</w:t>
      </w:r>
      <w:r>
        <w:rPr>
          <w:rFonts w:ascii="Calibri" w:hAnsi="Calibri" w:cs="Calibri"/>
        </w:rPr>
        <w:t>7</w:t>
      </w:r>
      <w:r>
        <w:rPr>
          <w:rFonts w:ascii="宋体" w:eastAsia="宋体" w:hAnsi="宋体" w:cs="宋体" w:hint="eastAsia"/>
        </w:rPr>
        <w:t>条规定进行报名并参加本项目投标的供应商。</w:t>
      </w:r>
    </w:p>
    <w:p w:rsidR="00122666" w:rsidRDefault="009F4998">
      <w:pPr>
        <w:pStyle w:val="a8"/>
        <w:widowControl/>
        <w:spacing w:before="75" w:beforeAutospacing="0" w:after="75" w:afterAutospacing="0"/>
      </w:pPr>
      <w:r>
        <w:rPr>
          <w:rFonts w:ascii="宋体" w:eastAsia="宋体" w:hAnsi="宋体" w:cs="宋体" w:hint="eastAsia"/>
        </w:rPr>
        <w:t>2.4</w:t>
      </w:r>
      <w:r>
        <w:rPr>
          <w:rFonts w:ascii="宋体" w:eastAsia="宋体" w:hAnsi="宋体" w:cs="宋体" w:hint="eastAsia"/>
        </w:rPr>
        <w:t>“单位负责人”指单位法定代表人或法律、法规规定代表单位行使职权的主要负责人。</w:t>
      </w:r>
    </w:p>
    <w:p w:rsidR="00122666" w:rsidRDefault="009F4998">
      <w:pPr>
        <w:pStyle w:val="a8"/>
        <w:widowControl/>
        <w:spacing w:before="75" w:beforeAutospacing="0" w:after="75" w:afterAutospacing="0"/>
      </w:pPr>
      <w:r>
        <w:rPr>
          <w:rFonts w:ascii="宋体" w:eastAsia="宋体" w:hAnsi="宋体" w:cs="宋体" w:hint="eastAsia"/>
        </w:rPr>
        <w:t>2.5</w:t>
      </w:r>
      <w:r>
        <w:rPr>
          <w:rFonts w:ascii="宋体" w:eastAsia="宋体" w:hAnsi="宋体" w:cs="宋体" w:hint="eastAsia"/>
        </w:rPr>
        <w:t>“投标人代表”指投标人的单位负责人或“单位负责人授权书”中载明的接受授权方。</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jc w:val="center"/>
      </w:pPr>
      <w:r>
        <w:rPr>
          <w:rStyle w:val="a9"/>
          <w:rFonts w:ascii="宋体" w:eastAsia="宋体" w:hAnsi="宋体" w:cs="宋体" w:hint="eastAsia"/>
        </w:rPr>
        <w:t>二、投标人</w:t>
      </w:r>
    </w:p>
    <w:p w:rsidR="00122666" w:rsidRDefault="009F4998">
      <w:pPr>
        <w:pStyle w:val="a8"/>
        <w:widowControl/>
        <w:spacing w:before="75" w:beforeAutospacing="0" w:after="75" w:afterAutospacing="0"/>
      </w:pPr>
      <w:r>
        <w:rPr>
          <w:rFonts w:ascii="宋体" w:eastAsia="宋体" w:hAnsi="宋体" w:cs="宋体" w:hint="eastAsia"/>
        </w:rPr>
        <w:t>3</w:t>
      </w:r>
      <w:r>
        <w:rPr>
          <w:rFonts w:ascii="宋体" w:eastAsia="宋体" w:hAnsi="宋体" w:cs="宋体" w:hint="eastAsia"/>
        </w:rPr>
        <w:t>、合格投标人</w:t>
      </w:r>
    </w:p>
    <w:p w:rsidR="00122666" w:rsidRDefault="009F4998">
      <w:pPr>
        <w:pStyle w:val="a8"/>
        <w:widowControl/>
        <w:spacing w:before="75" w:beforeAutospacing="0" w:after="75" w:afterAutospacing="0"/>
      </w:pPr>
      <w:r>
        <w:rPr>
          <w:rFonts w:ascii="宋体" w:eastAsia="宋体" w:hAnsi="宋体" w:cs="宋体" w:hint="eastAsia"/>
        </w:rPr>
        <w:t>3.1</w:t>
      </w:r>
      <w:r>
        <w:rPr>
          <w:rFonts w:ascii="宋体" w:eastAsia="宋体" w:hAnsi="宋体" w:cs="宋体" w:hint="eastAsia"/>
        </w:rPr>
        <w:t>一般规定</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）投标人应遵守政府采购法及实施条例、政府采购招投标管理办法、政府采购质疑和投诉办法及财政部、福建省财政厅有关政府采购文件的规定，同时还应遵守有关法律、法规和规章的强制性规定。</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）投标人的资格要求：详见招标文件第一章。</w:t>
      </w:r>
    </w:p>
    <w:p w:rsidR="00122666" w:rsidRDefault="009F4998">
      <w:pPr>
        <w:pStyle w:val="a8"/>
        <w:widowControl/>
        <w:spacing w:before="75" w:beforeAutospacing="0" w:after="75" w:afterAutospacing="0"/>
      </w:pPr>
      <w:r>
        <w:rPr>
          <w:rFonts w:ascii="宋体" w:eastAsia="宋体" w:hAnsi="宋体" w:cs="宋体" w:hint="eastAsia"/>
        </w:rPr>
        <w:t>3.2</w:t>
      </w:r>
      <w:r>
        <w:rPr>
          <w:rFonts w:ascii="宋体" w:eastAsia="宋体" w:hAnsi="宋体" w:cs="宋体" w:hint="eastAsia"/>
        </w:rPr>
        <w:t>若本项目接受联合体投标且投标人为联合体，则联合体各方应遵守本章第</w:t>
      </w:r>
      <w:r>
        <w:rPr>
          <w:rFonts w:ascii="宋体" w:eastAsia="宋体" w:hAnsi="宋体" w:cs="宋体" w:hint="eastAsia"/>
        </w:rPr>
        <w:t>3.1</w:t>
      </w:r>
      <w:r>
        <w:rPr>
          <w:rFonts w:ascii="宋体" w:eastAsia="宋体" w:hAnsi="宋体" w:cs="宋体" w:hint="eastAsia"/>
        </w:rPr>
        <w:t>条规定，同时还应遵守下列规定：</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）联合体各方应提交联合体协议，联合体协议应符合招标文件规定。</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）联合体各方不得再单独参加或与其他供应商另外组成联合体参加同一合同项下的投标</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）联合体各方应共同与采购人签订政府采购合同，就政府采购合同约定的事项对采购人承担连带责任。</w:t>
      </w:r>
    </w:p>
    <w:p w:rsidR="00122666" w:rsidRDefault="009F4998">
      <w:pPr>
        <w:pStyle w:val="a8"/>
        <w:widowControl/>
        <w:spacing w:before="75" w:beforeAutospacing="0" w:after="75" w:afterAutospacing="0"/>
      </w:pPr>
      <w:r>
        <w:rPr>
          <w:rFonts w:ascii="宋体" w:eastAsia="宋体" w:hAnsi="宋体" w:cs="宋体" w:hint="eastAsia"/>
        </w:rPr>
        <w:t>4</w:t>
      </w:r>
      <w:r>
        <w:rPr>
          <w:rFonts w:ascii="宋体" w:eastAsia="宋体" w:hAnsi="宋体" w:cs="宋体" w:hint="eastAsia"/>
        </w:rPr>
        <w:t>、投标费用</w:t>
      </w:r>
    </w:p>
    <w:p w:rsidR="00122666" w:rsidRDefault="009F4998">
      <w:pPr>
        <w:pStyle w:val="a8"/>
        <w:widowControl/>
        <w:spacing w:before="75" w:beforeAutospacing="0" w:after="75" w:afterAutospacing="0"/>
      </w:pPr>
      <w:r>
        <w:rPr>
          <w:rFonts w:ascii="宋体" w:eastAsia="宋体" w:hAnsi="宋体" w:cs="宋体" w:hint="eastAsia"/>
        </w:rPr>
        <w:t>4.1</w:t>
      </w:r>
      <w:r>
        <w:rPr>
          <w:rFonts w:ascii="宋体" w:eastAsia="宋体" w:hAnsi="宋体" w:cs="宋体" w:hint="eastAsia"/>
        </w:rPr>
        <w:t>除招标文件另有规定外，投标人应自行承担其参加本项目投标所涉及的一切费用。</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jc w:val="center"/>
      </w:pPr>
      <w:r>
        <w:rPr>
          <w:rStyle w:val="a9"/>
          <w:rFonts w:ascii="宋体" w:eastAsia="宋体" w:hAnsi="宋体" w:cs="宋体" w:hint="eastAsia"/>
        </w:rPr>
        <w:t>三、招标</w:t>
      </w:r>
    </w:p>
    <w:p w:rsidR="00122666" w:rsidRDefault="009F4998">
      <w:pPr>
        <w:pStyle w:val="a8"/>
        <w:widowControl/>
        <w:spacing w:before="75" w:beforeAutospacing="0" w:after="75" w:afterAutospacing="0"/>
      </w:pPr>
      <w:r>
        <w:rPr>
          <w:rFonts w:ascii="宋体" w:eastAsia="宋体" w:hAnsi="宋体" w:cs="宋体" w:hint="eastAsia"/>
        </w:rPr>
        <w:lastRenderedPageBreak/>
        <w:t>5</w:t>
      </w:r>
      <w:r>
        <w:rPr>
          <w:rFonts w:ascii="宋体" w:eastAsia="宋体" w:hAnsi="宋体" w:cs="宋体" w:hint="eastAsia"/>
        </w:rPr>
        <w:t>、招标文件</w:t>
      </w:r>
    </w:p>
    <w:p w:rsidR="00122666" w:rsidRDefault="009F4998">
      <w:pPr>
        <w:pStyle w:val="a8"/>
        <w:widowControl/>
        <w:spacing w:before="75" w:beforeAutospacing="0" w:after="75" w:afterAutospacing="0"/>
      </w:pPr>
      <w:r>
        <w:rPr>
          <w:rFonts w:ascii="宋体" w:eastAsia="宋体" w:hAnsi="宋体" w:cs="宋体" w:hint="eastAsia"/>
        </w:rPr>
        <w:t>5.1</w:t>
      </w:r>
      <w:r>
        <w:rPr>
          <w:rFonts w:ascii="宋体" w:eastAsia="宋体" w:hAnsi="宋体" w:cs="宋体" w:hint="eastAsia"/>
        </w:rPr>
        <w:t>招标文件由下述部分组成：</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）投标邀请</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）投标人须知前附表（表</w:t>
      </w:r>
      <w:r>
        <w:rPr>
          <w:rFonts w:ascii="Calibri" w:hAnsi="Calibri" w:cs="Calibri"/>
        </w:rPr>
        <w:t>1</w:t>
      </w:r>
      <w:r>
        <w:rPr>
          <w:rFonts w:ascii="宋体" w:eastAsia="宋体" w:hAnsi="宋体" w:cs="宋体" w:hint="eastAsia"/>
        </w:rPr>
        <w:t>、</w:t>
      </w:r>
      <w:r>
        <w:rPr>
          <w:rFonts w:ascii="Calibri" w:hAnsi="Calibri" w:cs="Calibri"/>
        </w:rPr>
        <w:t>2</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）投标人须知</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）资格审查与评标</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）招标内容及要求</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）政府采购合同（参考文本）</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7</w:t>
      </w:r>
      <w:r>
        <w:rPr>
          <w:rFonts w:ascii="宋体" w:eastAsia="宋体" w:hAnsi="宋体" w:cs="宋体" w:hint="eastAsia"/>
        </w:rPr>
        <w:t>）投标文件格式</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8</w:t>
      </w:r>
      <w:r>
        <w:rPr>
          <w:rFonts w:ascii="宋体" w:eastAsia="宋体" w:hAnsi="宋体" w:cs="宋体" w:hint="eastAsia"/>
        </w:rPr>
        <w:t>）按照招标文件规定作为招标文件组成部分的其他内容（若有）</w:t>
      </w:r>
    </w:p>
    <w:p w:rsidR="00122666" w:rsidRDefault="009F4998">
      <w:pPr>
        <w:pStyle w:val="a8"/>
        <w:widowControl/>
        <w:spacing w:before="75" w:beforeAutospacing="0" w:after="75" w:afterAutospacing="0"/>
      </w:pPr>
      <w:r>
        <w:rPr>
          <w:rFonts w:ascii="宋体" w:eastAsia="宋体" w:hAnsi="宋体" w:cs="宋体" w:hint="eastAsia"/>
        </w:rPr>
        <w:t>5.2</w:t>
      </w:r>
      <w:r>
        <w:rPr>
          <w:rFonts w:ascii="宋体" w:eastAsia="宋体" w:hAnsi="宋体" w:cs="宋体" w:hint="eastAsia"/>
        </w:rPr>
        <w:t>招标文件的澄清或修改</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u w:val="single"/>
        </w:rPr>
        <w:t>福建中实招标有限公司</w:t>
      </w:r>
      <w:r>
        <w:rPr>
          <w:rFonts w:ascii="宋体" w:eastAsia="宋体" w:hAnsi="宋体" w:cs="宋体" w:hint="eastAsia"/>
        </w:rPr>
        <w:t>可对已发出的招标文件进行必要的澄清或修改，但不得对招标文件载明的采购标的和投标人的资格要求进行改变。</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）除本章第</w:t>
      </w:r>
      <w:r>
        <w:rPr>
          <w:rFonts w:ascii="Calibri" w:hAnsi="Calibri" w:cs="Calibri"/>
        </w:rPr>
        <w:t>5.2</w:t>
      </w:r>
      <w:r>
        <w:rPr>
          <w:rFonts w:ascii="宋体" w:eastAsia="宋体" w:hAnsi="宋体" w:cs="宋体" w:hint="eastAsia"/>
        </w:rPr>
        <w:t>条第（</w:t>
      </w:r>
      <w:r>
        <w:rPr>
          <w:rFonts w:ascii="Calibri" w:hAnsi="Calibri" w:cs="Calibri"/>
        </w:rPr>
        <w:t>3</w:t>
      </w:r>
      <w:r>
        <w:rPr>
          <w:rFonts w:ascii="宋体" w:eastAsia="宋体" w:hAnsi="宋体" w:cs="宋体" w:hint="eastAsia"/>
        </w:rPr>
        <w:t>）款规定情形外，澄清或修改的内容可能影响投标文件编制的，</w:t>
      </w:r>
      <w:r>
        <w:rPr>
          <w:rFonts w:ascii="宋体" w:eastAsia="宋体" w:hAnsi="宋体" w:cs="宋体" w:hint="eastAsia"/>
          <w:u w:val="single"/>
        </w:rPr>
        <w:t>福建中实招标有限公司</w:t>
      </w:r>
      <w:r>
        <w:rPr>
          <w:rFonts w:ascii="宋体" w:eastAsia="宋体" w:hAnsi="宋体" w:cs="宋体" w:hint="eastAsia"/>
        </w:rPr>
        <w:t>将在投标截止时间至少</w:t>
      </w:r>
      <w:r>
        <w:rPr>
          <w:rFonts w:ascii="宋体" w:eastAsia="宋体" w:hAnsi="宋体" w:cs="宋体" w:hint="eastAsia"/>
        </w:rPr>
        <w:t>15</w:t>
      </w:r>
      <w:r>
        <w:rPr>
          <w:rFonts w:ascii="宋体" w:eastAsia="宋体" w:hAnsi="宋体" w:cs="宋体" w:hint="eastAsia"/>
        </w:rPr>
        <w:t>个日历日前，在招标文件载明的指定媒体以更正公告的形式发布澄清或修改的内容。不足</w:t>
      </w:r>
      <w:r>
        <w:rPr>
          <w:rFonts w:ascii="Calibri" w:hAnsi="Calibri" w:cs="Calibri"/>
        </w:rPr>
        <w:t>15</w:t>
      </w:r>
      <w:r>
        <w:rPr>
          <w:rFonts w:ascii="宋体" w:eastAsia="宋体" w:hAnsi="宋体" w:cs="宋体" w:hint="eastAsia"/>
        </w:rPr>
        <w:t>个日历日的，</w:t>
      </w:r>
      <w:r>
        <w:rPr>
          <w:rFonts w:ascii="宋体" w:eastAsia="宋体" w:hAnsi="宋体" w:cs="宋体" w:hint="eastAsia"/>
          <w:u w:val="single"/>
        </w:rPr>
        <w:t>福建中实招标有限公司</w:t>
      </w:r>
      <w:r>
        <w:rPr>
          <w:rFonts w:ascii="宋体" w:eastAsia="宋体" w:hAnsi="宋体" w:cs="宋体" w:hint="eastAsia"/>
        </w:rPr>
        <w:t>将顺延投标截止时间及开标时间，</w:t>
      </w:r>
      <w:r>
        <w:rPr>
          <w:rFonts w:ascii="宋体" w:eastAsia="宋体" w:hAnsi="宋体" w:cs="宋体" w:hint="eastAsia"/>
          <w:u w:val="single"/>
        </w:rPr>
        <w:t>福建中实招标有限公司</w:t>
      </w:r>
      <w:r>
        <w:rPr>
          <w:rFonts w:ascii="宋体" w:eastAsia="宋体" w:hAnsi="宋体" w:cs="宋体" w:hint="eastAsia"/>
        </w:rPr>
        <w:t>和投标人受原投标截止时间及开标时间制约的所有权利和义务均延长至新的投标截止时间及开标时间。</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）澄清或修改的内容可能改变招标文件载明的采购标的和投标人的资格要求的，本次采购活动结束，</w:t>
      </w:r>
      <w:r>
        <w:rPr>
          <w:rFonts w:ascii="宋体" w:eastAsia="宋体" w:hAnsi="宋体" w:cs="宋体" w:hint="eastAsia"/>
          <w:u w:val="single"/>
        </w:rPr>
        <w:t>福建中实招标有限公司</w:t>
      </w:r>
      <w:r>
        <w:rPr>
          <w:rFonts w:ascii="宋体" w:eastAsia="宋体" w:hAnsi="宋体" w:cs="宋体" w:hint="eastAsia"/>
        </w:rPr>
        <w:t>将依法组织后续采购活动（包括但不限于：重新招标、采用其他方式采购等）。</w:t>
      </w:r>
    </w:p>
    <w:p w:rsidR="00122666" w:rsidRDefault="009F4998">
      <w:pPr>
        <w:pStyle w:val="a8"/>
        <w:widowControl/>
        <w:spacing w:before="75" w:beforeAutospacing="0" w:after="75" w:afterAutospacing="0"/>
      </w:pPr>
      <w:r>
        <w:rPr>
          <w:rFonts w:ascii="宋体" w:eastAsia="宋体" w:hAnsi="宋体" w:cs="宋体" w:hint="eastAsia"/>
        </w:rPr>
        <w:t>6</w:t>
      </w:r>
      <w:r>
        <w:rPr>
          <w:rFonts w:ascii="宋体" w:eastAsia="宋体" w:hAnsi="宋体" w:cs="宋体" w:hint="eastAsia"/>
        </w:rPr>
        <w:t>、现场考察或开标前答疑会</w:t>
      </w:r>
    </w:p>
    <w:p w:rsidR="00122666" w:rsidRDefault="009F4998">
      <w:pPr>
        <w:pStyle w:val="a8"/>
        <w:widowControl/>
        <w:spacing w:before="75" w:beforeAutospacing="0" w:after="75" w:afterAutospacing="0"/>
      </w:pPr>
      <w:r>
        <w:rPr>
          <w:rFonts w:ascii="宋体" w:eastAsia="宋体" w:hAnsi="宋体" w:cs="宋体" w:hint="eastAsia"/>
        </w:rPr>
        <w:t>6.1</w:t>
      </w:r>
      <w:r>
        <w:rPr>
          <w:rFonts w:ascii="宋体" w:eastAsia="宋体" w:hAnsi="宋体" w:cs="宋体" w:hint="eastAsia"/>
        </w:rPr>
        <w:t>是否组织现场考察或召开开标前答疑会：详见招标文件第二章。</w:t>
      </w:r>
    </w:p>
    <w:p w:rsidR="00122666" w:rsidRDefault="009F4998">
      <w:pPr>
        <w:pStyle w:val="a8"/>
        <w:widowControl/>
        <w:spacing w:before="75" w:beforeAutospacing="0" w:after="75" w:afterAutospacing="0"/>
      </w:pPr>
      <w:r>
        <w:rPr>
          <w:rFonts w:ascii="宋体" w:eastAsia="宋体" w:hAnsi="宋体" w:cs="宋体" w:hint="eastAsia"/>
        </w:rPr>
        <w:t>7</w:t>
      </w:r>
      <w:r>
        <w:rPr>
          <w:rFonts w:ascii="宋体" w:eastAsia="宋体" w:hAnsi="宋体" w:cs="宋体" w:hint="eastAsia"/>
        </w:rPr>
        <w:t>、更正公告</w:t>
      </w:r>
    </w:p>
    <w:p w:rsidR="00122666" w:rsidRDefault="009F4998">
      <w:pPr>
        <w:pStyle w:val="a8"/>
        <w:widowControl/>
        <w:spacing w:before="75" w:beforeAutospacing="0" w:after="75" w:afterAutospacing="0"/>
      </w:pPr>
      <w:r>
        <w:rPr>
          <w:rFonts w:ascii="宋体" w:eastAsia="宋体" w:hAnsi="宋体" w:cs="宋体" w:hint="eastAsia"/>
        </w:rPr>
        <w:t>7.1</w:t>
      </w:r>
      <w:r>
        <w:rPr>
          <w:rFonts w:ascii="宋体" w:eastAsia="宋体" w:hAnsi="宋体" w:cs="宋体" w:hint="eastAsia"/>
        </w:rPr>
        <w:t>若</w:t>
      </w:r>
      <w:r>
        <w:rPr>
          <w:rFonts w:ascii="宋体" w:eastAsia="宋体" w:hAnsi="宋体" w:cs="宋体" w:hint="eastAsia"/>
          <w:u w:val="single"/>
        </w:rPr>
        <w:t>福建中实招标有限公司</w:t>
      </w:r>
      <w:r>
        <w:rPr>
          <w:rFonts w:ascii="宋体" w:eastAsia="宋体" w:hAnsi="宋体" w:cs="宋体" w:hint="eastAsia"/>
        </w:rPr>
        <w:t>发布更正公告，则更正公告及其所发布的内容或信息（包括但不限于：招标文件的澄清或修改、现场考察或答疑会的有关事宜等）</w:t>
      </w:r>
      <w:r>
        <w:rPr>
          <w:rStyle w:val="a9"/>
          <w:rFonts w:ascii="宋体" w:eastAsia="宋体" w:hAnsi="宋体" w:cs="宋体" w:hint="eastAsia"/>
        </w:rPr>
        <w:t>作为招标文件组成部分</w:t>
      </w:r>
      <w:r>
        <w:rPr>
          <w:rFonts w:ascii="宋体" w:eastAsia="宋体" w:hAnsi="宋体" w:cs="宋体" w:hint="eastAsia"/>
        </w:rPr>
        <w:t>，对投标人具有约束力。</w:t>
      </w:r>
    </w:p>
    <w:p w:rsidR="00122666" w:rsidRDefault="009F4998">
      <w:pPr>
        <w:pStyle w:val="a8"/>
        <w:widowControl/>
        <w:spacing w:before="75" w:beforeAutospacing="0" w:after="75" w:afterAutospacing="0"/>
      </w:pPr>
      <w:r>
        <w:rPr>
          <w:rFonts w:ascii="宋体" w:eastAsia="宋体" w:hAnsi="宋体" w:cs="宋体" w:hint="eastAsia"/>
        </w:rPr>
        <w:t>7.2</w:t>
      </w:r>
      <w:r>
        <w:rPr>
          <w:rFonts w:ascii="宋体" w:eastAsia="宋体" w:hAnsi="宋体" w:cs="宋体" w:hint="eastAsia"/>
        </w:rPr>
        <w:t>更正公告作为</w:t>
      </w:r>
      <w:r>
        <w:rPr>
          <w:rFonts w:ascii="宋体" w:eastAsia="宋体" w:hAnsi="宋体" w:cs="宋体" w:hint="eastAsia"/>
          <w:u w:val="single"/>
        </w:rPr>
        <w:t>福建中实招标有限公</w:t>
      </w:r>
      <w:r>
        <w:rPr>
          <w:rFonts w:ascii="宋体" w:eastAsia="宋体" w:hAnsi="宋体" w:cs="宋体" w:hint="eastAsia"/>
          <w:u w:val="single"/>
        </w:rPr>
        <w:t>司</w:t>
      </w:r>
      <w:r>
        <w:rPr>
          <w:rFonts w:ascii="宋体" w:eastAsia="宋体" w:hAnsi="宋体" w:cs="宋体" w:hint="eastAsia"/>
        </w:rPr>
        <w:t>通知所有潜在投标人的书面形式。</w:t>
      </w:r>
    </w:p>
    <w:p w:rsidR="00122666" w:rsidRDefault="009F4998">
      <w:pPr>
        <w:pStyle w:val="a8"/>
        <w:widowControl/>
        <w:spacing w:before="75" w:beforeAutospacing="0" w:after="75" w:afterAutospacing="0"/>
      </w:pPr>
      <w:r>
        <w:rPr>
          <w:rFonts w:ascii="宋体" w:eastAsia="宋体" w:hAnsi="宋体" w:cs="宋体" w:hint="eastAsia"/>
        </w:rPr>
        <w:t>8</w:t>
      </w:r>
      <w:r>
        <w:rPr>
          <w:rFonts w:ascii="宋体" w:eastAsia="宋体" w:hAnsi="宋体" w:cs="宋体" w:hint="eastAsia"/>
        </w:rPr>
        <w:t>、终止公告</w:t>
      </w:r>
    </w:p>
    <w:p w:rsidR="00122666" w:rsidRDefault="009F4998">
      <w:pPr>
        <w:pStyle w:val="a8"/>
        <w:widowControl/>
        <w:spacing w:before="75" w:beforeAutospacing="0" w:after="75" w:afterAutospacing="0"/>
      </w:pPr>
      <w:r>
        <w:rPr>
          <w:rFonts w:ascii="宋体" w:eastAsia="宋体" w:hAnsi="宋体" w:cs="宋体" w:hint="eastAsia"/>
        </w:rPr>
        <w:t>8.1</w:t>
      </w:r>
      <w:r>
        <w:rPr>
          <w:rFonts w:ascii="宋体" w:eastAsia="宋体" w:hAnsi="宋体" w:cs="宋体" w:hint="eastAsia"/>
        </w:rPr>
        <w:t>若出现因重大变故导致采购任务取消情形，福建中实招标有限公司可终止招标并发布终止公告。</w:t>
      </w:r>
    </w:p>
    <w:p w:rsidR="00122666" w:rsidRDefault="009F4998">
      <w:pPr>
        <w:pStyle w:val="a8"/>
        <w:widowControl/>
        <w:spacing w:before="75" w:beforeAutospacing="0" w:after="75" w:afterAutospacing="0"/>
      </w:pPr>
      <w:r>
        <w:rPr>
          <w:rFonts w:ascii="宋体" w:eastAsia="宋体" w:hAnsi="宋体" w:cs="宋体" w:hint="eastAsia"/>
        </w:rPr>
        <w:t>8.2</w:t>
      </w:r>
      <w:r>
        <w:rPr>
          <w:rFonts w:ascii="宋体" w:eastAsia="宋体" w:hAnsi="宋体" w:cs="宋体" w:hint="eastAsia"/>
        </w:rPr>
        <w:t>终止公告作为福建中实招标有限公司通知所有潜在投标人的书面形式。</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jc w:val="center"/>
      </w:pPr>
      <w:r>
        <w:rPr>
          <w:rStyle w:val="a9"/>
          <w:rFonts w:ascii="宋体" w:eastAsia="宋体" w:hAnsi="宋体" w:cs="宋体" w:hint="eastAsia"/>
        </w:rPr>
        <w:t>四、投标</w:t>
      </w:r>
    </w:p>
    <w:p w:rsidR="00122666" w:rsidRDefault="009F4998">
      <w:pPr>
        <w:pStyle w:val="a8"/>
        <w:widowControl/>
        <w:spacing w:before="75" w:beforeAutospacing="0" w:after="75" w:afterAutospacing="0"/>
      </w:pPr>
      <w:r>
        <w:rPr>
          <w:rFonts w:ascii="宋体" w:eastAsia="宋体" w:hAnsi="宋体" w:cs="宋体" w:hint="eastAsia"/>
        </w:rPr>
        <w:t>9</w:t>
      </w:r>
      <w:r>
        <w:rPr>
          <w:rFonts w:ascii="宋体" w:eastAsia="宋体" w:hAnsi="宋体" w:cs="宋体" w:hint="eastAsia"/>
        </w:rPr>
        <w:t>、投标</w:t>
      </w:r>
    </w:p>
    <w:p w:rsidR="00122666" w:rsidRDefault="009F4998">
      <w:pPr>
        <w:pStyle w:val="a8"/>
        <w:widowControl/>
        <w:spacing w:before="75" w:beforeAutospacing="0" w:after="75" w:afterAutospacing="0"/>
      </w:pPr>
      <w:r>
        <w:rPr>
          <w:rFonts w:ascii="宋体" w:eastAsia="宋体" w:hAnsi="宋体" w:cs="宋体" w:hint="eastAsia"/>
        </w:rPr>
        <w:t>9.1</w:t>
      </w:r>
      <w:r>
        <w:rPr>
          <w:rFonts w:ascii="宋体" w:eastAsia="宋体" w:hAnsi="宋体" w:cs="宋体" w:hint="eastAsia"/>
        </w:rPr>
        <w:t>投标人可对招标文件载明的全部或部分合同包进行投标。</w:t>
      </w:r>
    </w:p>
    <w:p w:rsidR="00122666" w:rsidRDefault="009F4998">
      <w:pPr>
        <w:pStyle w:val="a8"/>
        <w:widowControl/>
        <w:spacing w:before="75" w:beforeAutospacing="0" w:after="75" w:afterAutospacing="0"/>
      </w:pPr>
      <w:r>
        <w:rPr>
          <w:rFonts w:ascii="宋体" w:eastAsia="宋体" w:hAnsi="宋体" w:cs="宋体" w:hint="eastAsia"/>
        </w:rPr>
        <w:t>9.2</w:t>
      </w:r>
      <w:r>
        <w:rPr>
          <w:rFonts w:ascii="宋体" w:eastAsia="宋体" w:hAnsi="宋体" w:cs="宋体" w:hint="eastAsia"/>
        </w:rPr>
        <w:t>投标人应对同一个合同包内的所有内容进行完整投标，否则</w:t>
      </w:r>
      <w:r>
        <w:rPr>
          <w:rStyle w:val="a9"/>
          <w:rFonts w:ascii="宋体" w:eastAsia="宋体" w:hAnsi="宋体" w:cs="宋体" w:hint="eastAsia"/>
        </w:rPr>
        <w:t>投标无效</w:t>
      </w:r>
      <w:r>
        <w:rPr>
          <w:rFonts w:ascii="宋体" w:eastAsia="宋体" w:hAnsi="宋体" w:cs="宋体" w:hint="eastAsia"/>
        </w:rPr>
        <w:t>。</w:t>
      </w:r>
    </w:p>
    <w:p w:rsidR="00122666" w:rsidRDefault="009F4998">
      <w:pPr>
        <w:pStyle w:val="a8"/>
        <w:widowControl/>
        <w:spacing w:before="75" w:beforeAutospacing="0" w:after="75" w:afterAutospacing="0"/>
      </w:pPr>
      <w:r>
        <w:rPr>
          <w:rFonts w:ascii="宋体" w:eastAsia="宋体" w:hAnsi="宋体" w:cs="宋体" w:hint="eastAsia"/>
        </w:rPr>
        <w:lastRenderedPageBreak/>
        <w:t>9.3</w:t>
      </w:r>
      <w:r>
        <w:rPr>
          <w:rFonts w:ascii="宋体" w:eastAsia="宋体" w:hAnsi="宋体" w:cs="宋体" w:hint="eastAsia"/>
        </w:rPr>
        <w:t>投标人代表只能接受一个投标人的授权参加投标，否则</w:t>
      </w:r>
      <w:r>
        <w:rPr>
          <w:rStyle w:val="a9"/>
          <w:rFonts w:ascii="宋体" w:eastAsia="宋体" w:hAnsi="宋体" w:cs="宋体" w:hint="eastAsia"/>
        </w:rPr>
        <w:t>投标无效</w:t>
      </w:r>
      <w:r>
        <w:rPr>
          <w:rFonts w:ascii="宋体" w:eastAsia="宋体" w:hAnsi="宋体" w:cs="宋体" w:hint="eastAsia"/>
        </w:rPr>
        <w:t>。</w:t>
      </w:r>
    </w:p>
    <w:p w:rsidR="00122666" w:rsidRDefault="009F4998">
      <w:pPr>
        <w:pStyle w:val="a8"/>
        <w:widowControl/>
        <w:spacing w:before="75" w:beforeAutospacing="0" w:after="75" w:afterAutospacing="0"/>
      </w:pPr>
      <w:r>
        <w:rPr>
          <w:rFonts w:ascii="宋体" w:eastAsia="宋体" w:hAnsi="宋体" w:cs="宋体" w:hint="eastAsia"/>
        </w:rPr>
        <w:t>9.4</w:t>
      </w:r>
      <w:r>
        <w:rPr>
          <w:rFonts w:ascii="宋体" w:eastAsia="宋体" w:hAnsi="宋体" w:cs="宋体" w:hint="eastAsia"/>
        </w:rPr>
        <w:t>单位负责人为同一人或存在直接控股、管理关系的不同供应商，不得同时参加同一合同项下的投标，否则</w:t>
      </w:r>
      <w:r>
        <w:rPr>
          <w:rStyle w:val="a9"/>
          <w:rFonts w:ascii="宋体" w:eastAsia="宋体" w:hAnsi="宋体" w:cs="宋体" w:hint="eastAsia"/>
        </w:rPr>
        <w:t>投标无效</w:t>
      </w:r>
      <w:r>
        <w:rPr>
          <w:rFonts w:ascii="宋体" w:eastAsia="宋体" w:hAnsi="宋体" w:cs="宋体" w:hint="eastAsia"/>
        </w:rPr>
        <w:t>。</w:t>
      </w:r>
    </w:p>
    <w:p w:rsidR="00122666" w:rsidRDefault="009F4998">
      <w:pPr>
        <w:pStyle w:val="a8"/>
        <w:widowControl/>
        <w:spacing w:before="75" w:beforeAutospacing="0" w:after="75" w:afterAutospacing="0"/>
      </w:pPr>
      <w:r>
        <w:rPr>
          <w:rFonts w:ascii="宋体" w:eastAsia="宋体" w:hAnsi="宋体" w:cs="宋体" w:hint="eastAsia"/>
        </w:rPr>
        <w:t>9.5</w:t>
      </w:r>
      <w:r>
        <w:rPr>
          <w:rFonts w:ascii="宋体" w:eastAsia="宋体" w:hAnsi="宋体" w:cs="宋体" w:hint="eastAsia"/>
        </w:rPr>
        <w:t>为本项目提供整体设计、规范编制或项目管理、监理、检测等服务的供应商，不得参加本项目除整体设计、规范编制和项目管理、监理、检测等服务外的采购活动，否则</w:t>
      </w:r>
      <w:r>
        <w:rPr>
          <w:rStyle w:val="a9"/>
          <w:rFonts w:ascii="宋体" w:eastAsia="宋体" w:hAnsi="宋体" w:cs="宋体" w:hint="eastAsia"/>
        </w:rPr>
        <w:t>投标无效</w:t>
      </w:r>
      <w:r>
        <w:rPr>
          <w:rFonts w:ascii="宋体" w:eastAsia="宋体" w:hAnsi="宋体" w:cs="宋体" w:hint="eastAsia"/>
        </w:rPr>
        <w:t>。</w:t>
      </w:r>
    </w:p>
    <w:p w:rsidR="00122666" w:rsidRDefault="009F4998">
      <w:pPr>
        <w:pStyle w:val="a8"/>
        <w:widowControl/>
        <w:spacing w:before="75" w:beforeAutospacing="0" w:after="75" w:afterAutospacing="0"/>
      </w:pPr>
      <w:r>
        <w:rPr>
          <w:rFonts w:ascii="宋体" w:eastAsia="宋体" w:hAnsi="宋体" w:cs="宋体" w:hint="eastAsia"/>
        </w:rPr>
        <w:t>9.6</w:t>
      </w:r>
      <w:r>
        <w:rPr>
          <w:rFonts w:ascii="宋体" w:eastAsia="宋体" w:hAnsi="宋体" w:cs="宋体" w:hint="eastAsia"/>
        </w:rPr>
        <w:t>列入失信被执行人、重大税收违法案件当事人名单、政府采购严重违法失信行为记录名单及其他不符合政府采购法第二十二条规定条件的供应商，不得参加投标，否则</w:t>
      </w:r>
      <w:r>
        <w:rPr>
          <w:rStyle w:val="a9"/>
          <w:rFonts w:ascii="宋体" w:eastAsia="宋体" w:hAnsi="宋体" w:cs="宋体" w:hint="eastAsia"/>
        </w:rPr>
        <w:t>投标无效</w:t>
      </w:r>
      <w:r>
        <w:rPr>
          <w:rFonts w:ascii="宋体" w:eastAsia="宋体" w:hAnsi="宋体" w:cs="宋体" w:hint="eastAsia"/>
        </w:rPr>
        <w:t>。</w:t>
      </w:r>
    </w:p>
    <w:p w:rsidR="00122666" w:rsidRDefault="009F4998">
      <w:pPr>
        <w:pStyle w:val="a8"/>
        <w:widowControl/>
        <w:spacing w:before="75" w:beforeAutospacing="0" w:after="75" w:afterAutospacing="0"/>
      </w:pPr>
      <w:r>
        <w:rPr>
          <w:rFonts w:ascii="宋体" w:eastAsia="宋体" w:hAnsi="宋体" w:cs="宋体" w:hint="eastAsia"/>
        </w:rPr>
        <w:t>9.7</w:t>
      </w:r>
      <w:r>
        <w:rPr>
          <w:rFonts w:ascii="宋体" w:eastAsia="宋体" w:hAnsi="宋体" w:cs="宋体" w:hint="eastAsia"/>
        </w:rPr>
        <w:t>有下列情形之一的，视为投标人串通投标，</w:t>
      </w:r>
      <w:r>
        <w:rPr>
          <w:rStyle w:val="a9"/>
          <w:rFonts w:ascii="宋体" w:eastAsia="宋体" w:hAnsi="宋体" w:cs="宋体" w:hint="eastAsia"/>
        </w:rPr>
        <w:t>其投标无效：</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）不同投标</w:t>
      </w:r>
      <w:r>
        <w:rPr>
          <w:rFonts w:ascii="宋体" w:eastAsia="宋体" w:hAnsi="宋体" w:cs="宋体" w:hint="eastAsia"/>
        </w:rPr>
        <w:t>人的投标文件由同一单位或个人编制；</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）不同投标人委托同一单位或个人办理投标事宜；</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）不同投标人的投标文件载明的项目管理成员或联系人员为同一人；</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）不同投标人的投标文件异常一致或投标报价呈规律性差异；</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）不同投标人的投标文件相互混装；</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）不同投标人的投标保证金从同一单位或个人的账户转出；</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7</w:t>
      </w:r>
      <w:r>
        <w:rPr>
          <w:rFonts w:ascii="宋体" w:eastAsia="宋体" w:hAnsi="宋体" w:cs="宋体" w:hint="eastAsia"/>
        </w:rPr>
        <w:t>）有关法律、法规和规章及招标文件规定的其他串通投标情形。</w:t>
      </w:r>
    </w:p>
    <w:p w:rsidR="00122666" w:rsidRDefault="009F4998">
      <w:pPr>
        <w:pStyle w:val="a8"/>
        <w:widowControl/>
        <w:spacing w:before="75" w:beforeAutospacing="0" w:after="75" w:afterAutospacing="0"/>
      </w:pPr>
      <w:r>
        <w:rPr>
          <w:rFonts w:ascii="宋体" w:eastAsia="宋体" w:hAnsi="宋体" w:cs="宋体" w:hint="eastAsia"/>
        </w:rPr>
        <w:t>10</w:t>
      </w:r>
      <w:r>
        <w:rPr>
          <w:rFonts w:ascii="宋体" w:eastAsia="宋体" w:hAnsi="宋体" w:cs="宋体" w:hint="eastAsia"/>
        </w:rPr>
        <w:t>、投标文件</w:t>
      </w:r>
    </w:p>
    <w:p w:rsidR="00122666" w:rsidRDefault="009F4998">
      <w:pPr>
        <w:pStyle w:val="a8"/>
        <w:widowControl/>
        <w:spacing w:before="75" w:beforeAutospacing="0" w:after="75" w:afterAutospacing="0"/>
      </w:pPr>
      <w:r>
        <w:rPr>
          <w:rFonts w:ascii="宋体" w:eastAsia="宋体" w:hAnsi="宋体" w:cs="宋体" w:hint="eastAsia"/>
        </w:rPr>
        <w:t>10.1</w:t>
      </w:r>
      <w:r>
        <w:rPr>
          <w:rFonts w:ascii="宋体" w:eastAsia="宋体" w:hAnsi="宋体" w:cs="宋体" w:hint="eastAsia"/>
        </w:rPr>
        <w:t>投标文件的编制</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）投标人应先仔细阅读招标文件的全部内容后，再进行投标文件的编制。</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）投标文件应按照本章第</w:t>
      </w:r>
      <w:r>
        <w:rPr>
          <w:rFonts w:ascii="Calibri" w:hAnsi="Calibri" w:cs="Calibri"/>
        </w:rPr>
        <w:t>10.2</w:t>
      </w:r>
      <w:r>
        <w:rPr>
          <w:rFonts w:ascii="宋体" w:eastAsia="宋体" w:hAnsi="宋体" w:cs="宋体" w:hint="eastAsia"/>
        </w:rPr>
        <w:t>条规定编制其组成部分。</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）投标文件应满足招标文件提出的实质性要求和条件，并保证其所提交的全部资料是不可割离且真实、有效、准确、完整和不具有任何误导性的，否则造成不利后果由投标人承担责任。</w:t>
      </w:r>
    </w:p>
    <w:p w:rsidR="00122666" w:rsidRDefault="009F4998">
      <w:pPr>
        <w:pStyle w:val="a8"/>
        <w:widowControl/>
        <w:spacing w:before="75" w:beforeAutospacing="0" w:after="75" w:afterAutospacing="0"/>
      </w:pPr>
      <w:r>
        <w:rPr>
          <w:rFonts w:ascii="宋体" w:eastAsia="宋体" w:hAnsi="宋体" w:cs="宋体" w:hint="eastAsia"/>
        </w:rPr>
        <w:t>10.2</w:t>
      </w:r>
      <w:r>
        <w:rPr>
          <w:rFonts w:ascii="宋体" w:eastAsia="宋体" w:hAnsi="宋体" w:cs="宋体" w:hint="eastAsia"/>
        </w:rPr>
        <w:t>投标文件由下述部分组成：</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）资格及资信证明部分</w:t>
      </w:r>
    </w:p>
    <w:p w:rsidR="00122666" w:rsidRDefault="009F4998">
      <w:pPr>
        <w:pStyle w:val="a8"/>
        <w:widowControl/>
        <w:spacing w:before="75" w:beforeAutospacing="0" w:after="75" w:afterAutospacing="0"/>
        <w:ind w:firstLine="480"/>
      </w:pPr>
      <w:r>
        <w:rPr>
          <w:rFonts w:ascii="宋体" w:eastAsia="宋体" w:hAnsi="宋体" w:cs="宋体" w:hint="eastAsia"/>
        </w:rPr>
        <w:t>①投标函</w:t>
      </w:r>
    </w:p>
    <w:p w:rsidR="00122666" w:rsidRDefault="009F4998">
      <w:pPr>
        <w:pStyle w:val="a8"/>
        <w:widowControl/>
        <w:spacing w:before="75" w:beforeAutospacing="0" w:after="75" w:afterAutospacing="0"/>
        <w:ind w:firstLine="480"/>
      </w:pPr>
      <w:r>
        <w:rPr>
          <w:rFonts w:ascii="宋体" w:eastAsia="宋体" w:hAnsi="宋体" w:cs="宋体" w:hint="eastAsia"/>
        </w:rPr>
        <w:t>②投标人的资格及资信证明文件</w:t>
      </w:r>
    </w:p>
    <w:p w:rsidR="00122666" w:rsidRDefault="009F4998">
      <w:pPr>
        <w:pStyle w:val="a8"/>
        <w:widowControl/>
        <w:spacing w:before="75" w:beforeAutospacing="0" w:after="75" w:afterAutospacing="0"/>
        <w:ind w:firstLine="480"/>
      </w:pPr>
      <w:r>
        <w:rPr>
          <w:rFonts w:ascii="宋体" w:eastAsia="宋体" w:hAnsi="宋体" w:cs="宋体" w:hint="eastAsia"/>
        </w:rPr>
        <w:t>③投标保证金</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）报价部分</w:t>
      </w:r>
    </w:p>
    <w:p w:rsidR="00122666" w:rsidRDefault="009F4998">
      <w:pPr>
        <w:pStyle w:val="a8"/>
        <w:widowControl/>
        <w:spacing w:before="75" w:beforeAutospacing="0" w:after="75" w:afterAutospacing="0"/>
        <w:ind w:firstLine="480"/>
      </w:pPr>
      <w:r>
        <w:rPr>
          <w:rFonts w:ascii="宋体" w:eastAsia="宋体" w:hAnsi="宋体" w:cs="宋体" w:hint="eastAsia"/>
        </w:rPr>
        <w:t>①开标一览表</w:t>
      </w:r>
    </w:p>
    <w:p w:rsidR="00122666" w:rsidRDefault="009F4998">
      <w:pPr>
        <w:pStyle w:val="a8"/>
        <w:widowControl/>
        <w:spacing w:before="75" w:beforeAutospacing="0" w:after="75" w:afterAutospacing="0"/>
        <w:ind w:firstLine="480"/>
      </w:pPr>
      <w:r>
        <w:rPr>
          <w:rFonts w:ascii="宋体" w:eastAsia="宋体" w:hAnsi="宋体" w:cs="宋体" w:hint="eastAsia"/>
        </w:rPr>
        <w:t>②投标分项报价表</w:t>
      </w:r>
    </w:p>
    <w:p w:rsidR="00122666" w:rsidRDefault="009F4998">
      <w:pPr>
        <w:pStyle w:val="a8"/>
        <w:widowControl/>
        <w:spacing w:before="75" w:beforeAutospacing="0" w:after="75" w:afterAutospacing="0"/>
        <w:ind w:firstLine="480"/>
      </w:pPr>
      <w:r>
        <w:rPr>
          <w:rFonts w:ascii="宋体" w:eastAsia="宋体" w:hAnsi="宋体" w:cs="宋体" w:hint="eastAsia"/>
        </w:rPr>
        <w:t>③招标文件规定的价格扣除证明材料（若有）</w:t>
      </w:r>
    </w:p>
    <w:p w:rsidR="00122666" w:rsidRDefault="009F4998">
      <w:pPr>
        <w:pStyle w:val="a8"/>
        <w:widowControl/>
        <w:spacing w:before="75" w:beforeAutospacing="0" w:after="75" w:afterAutospacing="0"/>
        <w:ind w:firstLine="480"/>
      </w:pPr>
      <w:r>
        <w:rPr>
          <w:rFonts w:ascii="宋体" w:eastAsia="宋体" w:hAnsi="宋体" w:cs="宋体" w:hint="eastAsia"/>
        </w:rPr>
        <w:t>④招标文件规定的加分证明材料（若有）</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）技术商务部分</w:t>
      </w:r>
    </w:p>
    <w:p w:rsidR="00122666" w:rsidRDefault="009F4998">
      <w:pPr>
        <w:pStyle w:val="a8"/>
        <w:widowControl/>
        <w:spacing w:before="75" w:beforeAutospacing="0" w:after="75" w:afterAutospacing="0"/>
        <w:ind w:firstLine="480"/>
      </w:pPr>
      <w:r>
        <w:rPr>
          <w:rFonts w:ascii="宋体" w:eastAsia="宋体" w:hAnsi="宋体" w:cs="宋体" w:hint="eastAsia"/>
        </w:rPr>
        <w:t>①标的说明一览表</w:t>
      </w:r>
    </w:p>
    <w:p w:rsidR="00122666" w:rsidRDefault="009F4998">
      <w:pPr>
        <w:pStyle w:val="a8"/>
        <w:widowControl/>
        <w:spacing w:before="75" w:beforeAutospacing="0" w:after="75" w:afterAutospacing="0"/>
        <w:ind w:firstLine="480"/>
      </w:pPr>
      <w:r>
        <w:rPr>
          <w:rFonts w:ascii="宋体" w:eastAsia="宋体" w:hAnsi="宋体" w:cs="宋体" w:hint="eastAsia"/>
        </w:rPr>
        <w:t>②技术和服务要求响应表</w:t>
      </w:r>
    </w:p>
    <w:p w:rsidR="00122666" w:rsidRDefault="009F4998">
      <w:pPr>
        <w:pStyle w:val="a8"/>
        <w:widowControl/>
        <w:spacing w:before="75" w:beforeAutospacing="0" w:after="75" w:afterAutospacing="0"/>
        <w:ind w:firstLine="480"/>
      </w:pPr>
      <w:r>
        <w:rPr>
          <w:rFonts w:ascii="宋体" w:eastAsia="宋体" w:hAnsi="宋体" w:cs="宋体" w:hint="eastAsia"/>
        </w:rPr>
        <w:lastRenderedPageBreak/>
        <w:t>③商务条</w:t>
      </w:r>
      <w:r>
        <w:rPr>
          <w:rFonts w:ascii="宋体" w:eastAsia="宋体" w:hAnsi="宋体" w:cs="宋体" w:hint="eastAsia"/>
        </w:rPr>
        <w:t>件响应表</w:t>
      </w:r>
    </w:p>
    <w:p w:rsidR="00122666" w:rsidRDefault="009F4998">
      <w:pPr>
        <w:pStyle w:val="a8"/>
        <w:widowControl/>
        <w:spacing w:before="75" w:beforeAutospacing="0" w:after="75" w:afterAutospacing="0"/>
        <w:ind w:firstLine="480"/>
      </w:pPr>
      <w:r>
        <w:rPr>
          <w:rFonts w:ascii="宋体" w:eastAsia="宋体" w:hAnsi="宋体" w:cs="宋体" w:hint="eastAsia"/>
        </w:rPr>
        <w:t>④投标人提交的其他资料（若有）</w:t>
      </w:r>
    </w:p>
    <w:p w:rsidR="00122666" w:rsidRDefault="009F4998">
      <w:pPr>
        <w:pStyle w:val="a8"/>
        <w:widowControl/>
        <w:spacing w:before="75" w:beforeAutospacing="0" w:after="75" w:afterAutospacing="0"/>
        <w:ind w:firstLine="480"/>
      </w:pPr>
      <w:r>
        <w:rPr>
          <w:rFonts w:ascii="宋体" w:eastAsia="宋体" w:hAnsi="宋体" w:cs="宋体" w:hint="eastAsia"/>
        </w:rPr>
        <w:t>⑤招标文件规定作为投标文件组成部分的其他内容（若有）</w:t>
      </w:r>
    </w:p>
    <w:p w:rsidR="00122666" w:rsidRDefault="009F4998">
      <w:pPr>
        <w:pStyle w:val="a8"/>
        <w:widowControl/>
        <w:spacing w:before="75" w:beforeAutospacing="0" w:after="75" w:afterAutospacing="0"/>
      </w:pPr>
      <w:r>
        <w:rPr>
          <w:rFonts w:ascii="宋体" w:eastAsia="宋体" w:hAnsi="宋体" w:cs="宋体" w:hint="eastAsia"/>
        </w:rPr>
        <w:t>10.3</w:t>
      </w:r>
      <w:r>
        <w:rPr>
          <w:rFonts w:ascii="宋体" w:eastAsia="宋体" w:hAnsi="宋体" w:cs="宋体" w:hint="eastAsia"/>
        </w:rPr>
        <w:t>投标文件的语言</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）除招标文件另有规定外，投标文件应使用中文文本，若有不同文本，以中文文本为准。</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122666" w:rsidRDefault="009F4998">
      <w:pPr>
        <w:pStyle w:val="a8"/>
        <w:widowControl/>
        <w:spacing w:before="75" w:beforeAutospacing="0" w:after="75" w:afterAutospacing="0"/>
      </w:pPr>
      <w:r>
        <w:rPr>
          <w:rFonts w:ascii="宋体" w:eastAsia="宋体" w:hAnsi="宋体" w:cs="宋体" w:hint="eastAsia"/>
        </w:rPr>
        <w:t>10.4</w:t>
      </w:r>
      <w:r>
        <w:rPr>
          <w:rFonts w:ascii="宋体" w:eastAsia="宋体" w:hAnsi="宋体" w:cs="宋体" w:hint="eastAsia"/>
        </w:rPr>
        <w:t>投标文件的份数：详见招标文件第二章。</w:t>
      </w:r>
    </w:p>
    <w:p w:rsidR="00122666" w:rsidRDefault="009F4998">
      <w:pPr>
        <w:pStyle w:val="a8"/>
        <w:widowControl/>
        <w:spacing w:before="75" w:beforeAutospacing="0" w:after="75" w:afterAutospacing="0"/>
      </w:pPr>
      <w:r>
        <w:rPr>
          <w:rFonts w:ascii="宋体" w:eastAsia="宋体" w:hAnsi="宋体" w:cs="宋体" w:hint="eastAsia"/>
        </w:rPr>
        <w:t>10.5</w:t>
      </w:r>
      <w:r>
        <w:rPr>
          <w:rFonts w:ascii="宋体" w:eastAsia="宋体" w:hAnsi="宋体" w:cs="宋体" w:hint="eastAsia"/>
        </w:rPr>
        <w:t>投标文件的格式</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）除招标文件另有规定外，投标文件应使用招标文件第七章规定的格式。</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）除招标文件另有规定外，投标文件的正本和全部副本均应使用不能擦去的墨料或墨水打印、书写或复印，其中：</w:t>
      </w:r>
    </w:p>
    <w:p w:rsidR="00122666" w:rsidRDefault="009F4998">
      <w:pPr>
        <w:pStyle w:val="a8"/>
        <w:widowControl/>
        <w:spacing w:before="75" w:beforeAutospacing="0" w:after="75" w:afterAutospacing="0"/>
        <w:ind w:firstLine="480"/>
      </w:pPr>
      <w:r>
        <w:rPr>
          <w:rFonts w:ascii="宋体" w:eastAsia="宋体" w:hAnsi="宋体" w:cs="宋体" w:hint="eastAsia"/>
        </w:rPr>
        <w:t>①正本应用</w:t>
      </w:r>
      <w:r>
        <w:rPr>
          <w:rFonts w:ascii="Calibri" w:hAnsi="Calibri" w:cs="Calibri"/>
        </w:rPr>
        <w:t>A4</w:t>
      </w:r>
      <w:r>
        <w:rPr>
          <w:rFonts w:ascii="宋体" w:eastAsia="宋体" w:hAnsi="宋体" w:cs="宋体" w:hint="eastAsia"/>
        </w:rPr>
        <w:t>幅面纸张打印装订，编制封面（封面标明“正本”字样）、索引、页码，并用胶装装订成册。</w:t>
      </w:r>
    </w:p>
    <w:p w:rsidR="00122666" w:rsidRDefault="009F4998">
      <w:pPr>
        <w:pStyle w:val="a8"/>
        <w:widowControl/>
        <w:spacing w:before="75" w:beforeAutospacing="0" w:after="75" w:afterAutospacing="0"/>
        <w:ind w:firstLine="480"/>
      </w:pPr>
      <w:r>
        <w:rPr>
          <w:rFonts w:ascii="宋体" w:eastAsia="宋体" w:hAnsi="宋体" w:cs="宋体" w:hint="eastAsia"/>
        </w:rPr>
        <w:t>②副本应用</w:t>
      </w:r>
      <w:r>
        <w:rPr>
          <w:rFonts w:ascii="Calibri" w:hAnsi="Calibri" w:cs="Calibri"/>
        </w:rPr>
        <w:t>A4</w:t>
      </w:r>
      <w:r>
        <w:rPr>
          <w:rFonts w:ascii="宋体" w:eastAsia="宋体" w:hAnsi="宋体" w:cs="宋体" w:hint="eastAsia"/>
        </w:rPr>
        <w:t>幅面纸张打印装订，编制封面（封面标明“副本”字样）、索引、页码，并用胶装装订成册；副本可用正本的完整复印件，并与正本保持一致（若不一致，以正本为准）。</w:t>
      </w:r>
    </w:p>
    <w:p w:rsidR="00122666" w:rsidRDefault="009F4998">
      <w:pPr>
        <w:pStyle w:val="a8"/>
        <w:widowControl/>
        <w:spacing w:before="75" w:beforeAutospacing="0" w:after="75" w:afterAutospacing="0"/>
        <w:ind w:firstLine="480"/>
      </w:pPr>
      <w:r>
        <w:rPr>
          <w:rFonts w:ascii="宋体" w:eastAsia="宋体" w:hAnsi="宋体" w:cs="宋体" w:hint="eastAsia"/>
        </w:rPr>
        <w:t>③允许散装或活页装订的内容或材料：详见招标文件第二章。</w:t>
      </w:r>
    </w:p>
    <w:p w:rsidR="00122666" w:rsidRDefault="009F4998">
      <w:pPr>
        <w:pStyle w:val="a8"/>
        <w:widowControl/>
        <w:spacing w:before="75" w:beforeAutospacing="0" w:after="75" w:afterAutospacing="0"/>
        <w:ind w:firstLine="480"/>
      </w:pPr>
      <w:r>
        <w:rPr>
          <w:rStyle w:val="a9"/>
          <w:rFonts w:ascii="宋体" w:eastAsia="宋体" w:hAnsi="宋体" w:cs="宋体" w:hint="eastAsia"/>
        </w:rPr>
        <w:t>※除本章第</w:t>
      </w:r>
      <w:r>
        <w:rPr>
          <w:rStyle w:val="a9"/>
          <w:rFonts w:ascii="Calibri" w:hAnsi="Calibri" w:cs="Calibri"/>
        </w:rPr>
        <w:t>10.5</w:t>
      </w:r>
      <w:r>
        <w:rPr>
          <w:rStyle w:val="a9"/>
          <w:rFonts w:ascii="宋体" w:eastAsia="宋体" w:hAnsi="宋体" w:cs="宋体" w:hint="eastAsia"/>
        </w:rPr>
        <w:t>条第（</w:t>
      </w:r>
      <w:r>
        <w:rPr>
          <w:rStyle w:val="a9"/>
          <w:rFonts w:ascii="Calibri" w:hAnsi="Calibri" w:cs="Calibri"/>
        </w:rPr>
        <w:t>2</w:t>
      </w:r>
      <w:r>
        <w:rPr>
          <w:rStyle w:val="a9"/>
          <w:rFonts w:ascii="宋体" w:eastAsia="宋体" w:hAnsi="宋体" w:cs="宋体" w:hint="eastAsia"/>
        </w:rPr>
        <w:t>）款第③点规定情形外，投标文件散装或活页装订将导致投标无效。</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）除招标文件另有规定外，投标文件应使用人民币作为计量货币。</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）除招标文件另有规定外，签署、盖章应遵守下列规定：</w:t>
      </w:r>
    </w:p>
    <w:p w:rsidR="00122666" w:rsidRDefault="009F4998">
      <w:pPr>
        <w:pStyle w:val="a8"/>
        <w:widowControl/>
        <w:spacing w:before="75" w:beforeAutospacing="0" w:after="75" w:afterAutospacing="0"/>
        <w:ind w:firstLine="480"/>
      </w:pPr>
      <w:r>
        <w:rPr>
          <w:rFonts w:ascii="宋体" w:eastAsia="宋体" w:hAnsi="宋体" w:cs="宋体" w:hint="eastAsia"/>
        </w:rPr>
        <w:t>①投标文件应由投标人代表签字并加盖投标人的单位公章。若投标人代表为单位负责人授权的委托代理人，应提供“单位负责人授权书”。</w:t>
      </w:r>
    </w:p>
    <w:p w:rsidR="00122666" w:rsidRDefault="009F4998">
      <w:pPr>
        <w:pStyle w:val="a8"/>
        <w:widowControl/>
        <w:spacing w:before="75" w:beforeAutospacing="0" w:after="75" w:afterAutospacing="0"/>
        <w:ind w:firstLine="480"/>
      </w:pPr>
      <w:r>
        <w:rPr>
          <w:rFonts w:ascii="宋体" w:eastAsia="宋体" w:hAnsi="宋体" w:cs="宋体" w:hint="eastAsia"/>
        </w:rPr>
        <w:t>②投标文件应没有涂改或行间插字，除非这些改动是根据</w:t>
      </w:r>
      <w:r>
        <w:rPr>
          <w:rFonts w:ascii="宋体" w:eastAsia="宋体" w:hAnsi="宋体" w:cs="宋体" w:hint="eastAsia"/>
          <w:u w:val="single"/>
        </w:rPr>
        <w:t>福建中实招标有限公司</w:t>
      </w:r>
      <w:r>
        <w:rPr>
          <w:rFonts w:ascii="宋体" w:eastAsia="宋体" w:hAnsi="宋体" w:cs="宋体" w:hint="eastAsia"/>
        </w:rPr>
        <w:t>的指示进行的，或是为改正投标人造成的应修改的错误而进行</w:t>
      </w:r>
      <w:r>
        <w:rPr>
          <w:rFonts w:ascii="宋体" w:eastAsia="宋体" w:hAnsi="宋体" w:cs="宋体" w:hint="eastAsia"/>
        </w:rPr>
        <w:t>的。若有前述改动，应按照下列规定之一对改动处进行处理：</w:t>
      </w:r>
    </w:p>
    <w:p w:rsidR="00122666" w:rsidRDefault="009F4998">
      <w:pPr>
        <w:pStyle w:val="a8"/>
        <w:widowControl/>
        <w:spacing w:before="75" w:beforeAutospacing="0" w:after="75" w:afterAutospacing="0"/>
        <w:ind w:firstLine="480"/>
      </w:pPr>
      <w:r>
        <w:rPr>
          <w:rFonts w:ascii="宋体" w:eastAsia="宋体" w:hAnsi="宋体" w:cs="宋体" w:hint="eastAsia"/>
        </w:rPr>
        <w:t>a.</w:t>
      </w:r>
      <w:r>
        <w:rPr>
          <w:rFonts w:ascii="宋体" w:eastAsia="宋体" w:hAnsi="宋体" w:cs="宋体" w:hint="eastAsia"/>
        </w:rPr>
        <w:t>投标人代表签字确认；</w:t>
      </w:r>
    </w:p>
    <w:p w:rsidR="00122666" w:rsidRDefault="009F4998">
      <w:pPr>
        <w:pStyle w:val="a8"/>
        <w:widowControl/>
        <w:spacing w:before="75" w:beforeAutospacing="0" w:after="75" w:afterAutospacing="0"/>
        <w:ind w:firstLine="480"/>
      </w:pPr>
      <w:r>
        <w:rPr>
          <w:rFonts w:ascii="宋体" w:eastAsia="宋体" w:hAnsi="宋体" w:cs="宋体" w:hint="eastAsia"/>
        </w:rPr>
        <w:t>b.</w:t>
      </w:r>
      <w:r>
        <w:rPr>
          <w:rFonts w:ascii="宋体" w:eastAsia="宋体" w:hAnsi="宋体" w:cs="宋体" w:hint="eastAsia"/>
        </w:rPr>
        <w:t>加盖投标人的单位公章或校正章。</w:t>
      </w:r>
    </w:p>
    <w:p w:rsidR="00122666" w:rsidRDefault="009F4998">
      <w:pPr>
        <w:pStyle w:val="a8"/>
        <w:widowControl/>
        <w:spacing w:before="75" w:beforeAutospacing="0" w:after="75" w:afterAutospacing="0"/>
      </w:pPr>
      <w:r>
        <w:rPr>
          <w:rFonts w:ascii="宋体" w:eastAsia="宋体" w:hAnsi="宋体" w:cs="宋体" w:hint="eastAsia"/>
        </w:rPr>
        <w:t>10.6</w:t>
      </w:r>
      <w:r>
        <w:rPr>
          <w:rFonts w:ascii="宋体" w:eastAsia="宋体" w:hAnsi="宋体" w:cs="宋体" w:hint="eastAsia"/>
        </w:rPr>
        <w:t>投标报价</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）投标报价超出最高限价将导致</w:t>
      </w:r>
      <w:r>
        <w:rPr>
          <w:rStyle w:val="a9"/>
          <w:rFonts w:ascii="宋体" w:eastAsia="宋体" w:hAnsi="宋体" w:cs="宋体" w:hint="eastAsia"/>
        </w:rPr>
        <w:t>投标无效。</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）最高限价由采购人根据价格测算情况，在预算金额的额度内合理设定。最高限价不得超出预算金额。</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）除招标文件另有规定外，投标文件不能出现任何选择性的投标报价，即每一个合同包和品目号的采购标的都只能有一个投标报价。任何选择性的投标报价将导致</w:t>
      </w:r>
      <w:r>
        <w:rPr>
          <w:rStyle w:val="a9"/>
          <w:rFonts w:ascii="宋体" w:eastAsia="宋体" w:hAnsi="宋体" w:cs="宋体" w:hint="eastAsia"/>
        </w:rPr>
        <w:t>投标无效。</w:t>
      </w:r>
    </w:p>
    <w:p w:rsidR="00122666" w:rsidRDefault="009F4998">
      <w:pPr>
        <w:pStyle w:val="a8"/>
        <w:widowControl/>
        <w:spacing w:before="75" w:beforeAutospacing="0" w:after="75" w:afterAutospacing="0"/>
      </w:pPr>
      <w:r>
        <w:rPr>
          <w:rFonts w:ascii="宋体" w:eastAsia="宋体" w:hAnsi="宋体" w:cs="宋体" w:hint="eastAsia"/>
        </w:rPr>
        <w:lastRenderedPageBreak/>
        <w:t>10.7</w:t>
      </w:r>
      <w:r>
        <w:rPr>
          <w:rFonts w:ascii="宋体" w:eastAsia="宋体" w:hAnsi="宋体" w:cs="宋体" w:hint="eastAsia"/>
        </w:rPr>
        <w:t>分包</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）是否允许中标人将本项目的非主体、非关键性工作进行分包：详见</w:t>
      </w:r>
      <w:r>
        <w:rPr>
          <w:rFonts w:ascii="宋体" w:eastAsia="宋体" w:hAnsi="宋体" w:cs="宋体" w:hint="eastAsia"/>
        </w:rPr>
        <w:t>招标文件第二章。</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）若允许中标人将本项目的非主体、非关键性工作进行分包且投标人拟在中标后进行分包，则投标人应在投标文件中载明分包承担主体，分包承担主体应具备相应资质条件（若有）且不得再次分包。</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）招标文件允许中标人将非主体、非关键性工作进行分包的项目，有下列情形之一的，中标人不得分包：</w:t>
      </w:r>
    </w:p>
    <w:p w:rsidR="00122666" w:rsidRDefault="009F4998">
      <w:pPr>
        <w:pStyle w:val="a8"/>
        <w:widowControl/>
        <w:spacing w:before="75" w:beforeAutospacing="0" w:after="75" w:afterAutospacing="0"/>
        <w:ind w:firstLine="480"/>
      </w:pPr>
      <w:r>
        <w:rPr>
          <w:rFonts w:ascii="宋体" w:eastAsia="宋体" w:hAnsi="宋体" w:cs="宋体" w:hint="eastAsia"/>
        </w:rPr>
        <w:t>①投标文件中未载明分包承担主体；</w:t>
      </w:r>
    </w:p>
    <w:p w:rsidR="00122666" w:rsidRDefault="009F4998">
      <w:pPr>
        <w:pStyle w:val="a8"/>
        <w:widowControl/>
        <w:spacing w:before="75" w:beforeAutospacing="0" w:after="75" w:afterAutospacing="0"/>
        <w:ind w:firstLine="480"/>
      </w:pPr>
      <w:r>
        <w:rPr>
          <w:rFonts w:ascii="宋体" w:eastAsia="宋体" w:hAnsi="宋体" w:cs="宋体" w:hint="eastAsia"/>
        </w:rPr>
        <w:t>②投标文件载明的分包承担主体不具备相应资质条件；</w:t>
      </w:r>
    </w:p>
    <w:p w:rsidR="00122666" w:rsidRDefault="009F4998">
      <w:pPr>
        <w:pStyle w:val="a8"/>
        <w:widowControl/>
        <w:spacing w:before="75" w:beforeAutospacing="0" w:after="75" w:afterAutospacing="0"/>
        <w:ind w:firstLine="480"/>
      </w:pPr>
      <w:r>
        <w:rPr>
          <w:rFonts w:ascii="宋体" w:eastAsia="宋体" w:hAnsi="宋体" w:cs="宋体" w:hint="eastAsia"/>
        </w:rPr>
        <w:t>③投标文件载明的分包承担主体拟再次分包。</w:t>
      </w:r>
    </w:p>
    <w:p w:rsidR="00122666" w:rsidRDefault="009F4998">
      <w:pPr>
        <w:pStyle w:val="a8"/>
        <w:widowControl/>
        <w:spacing w:before="75" w:beforeAutospacing="0" w:after="75" w:afterAutospacing="0"/>
      </w:pPr>
      <w:r>
        <w:rPr>
          <w:rFonts w:ascii="宋体" w:eastAsia="宋体" w:hAnsi="宋体" w:cs="宋体" w:hint="eastAsia"/>
        </w:rPr>
        <w:t>10.8</w:t>
      </w:r>
      <w:r>
        <w:rPr>
          <w:rFonts w:ascii="宋体" w:eastAsia="宋体" w:hAnsi="宋体" w:cs="宋体" w:hint="eastAsia"/>
        </w:rPr>
        <w:t>投标有效期</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）招标文件载明的投标有效期：详见招标文件第二章。</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）投标文件承诺的投标有效期不得少于招标文件载明的投标有效期，否则</w:t>
      </w:r>
      <w:r>
        <w:rPr>
          <w:rStyle w:val="a9"/>
          <w:rFonts w:ascii="宋体" w:eastAsia="宋体" w:hAnsi="宋体" w:cs="宋体" w:hint="eastAsia"/>
        </w:rPr>
        <w:t>投标无效</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）根据本次采购活动的需要，</w:t>
      </w:r>
      <w:r>
        <w:rPr>
          <w:rFonts w:ascii="宋体" w:eastAsia="宋体" w:hAnsi="宋体" w:cs="宋体" w:hint="eastAsia"/>
          <w:u w:val="single"/>
        </w:rPr>
        <w:t>福建中实招标有限公司</w:t>
      </w:r>
      <w:r>
        <w:rPr>
          <w:rFonts w:ascii="宋体" w:eastAsia="宋体" w:hAnsi="宋体" w:cs="宋体" w:hint="eastAsia"/>
        </w:rPr>
        <w:t>可于投标有效期届满之前书面要求投标人延长投标有效期，投标人应在</w:t>
      </w:r>
      <w:r>
        <w:rPr>
          <w:rFonts w:ascii="宋体" w:eastAsia="宋体" w:hAnsi="宋体" w:cs="宋体" w:hint="eastAsia"/>
          <w:u w:val="single"/>
        </w:rPr>
        <w:t>福建中实招标有限公司</w:t>
      </w:r>
      <w:r>
        <w:rPr>
          <w:rFonts w:ascii="宋体" w:eastAsia="宋体" w:hAnsi="宋体" w:cs="宋体" w:hint="eastAsia"/>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122666" w:rsidRDefault="009F4998">
      <w:pPr>
        <w:pStyle w:val="a8"/>
        <w:widowControl/>
        <w:spacing w:before="75" w:beforeAutospacing="0" w:after="75" w:afterAutospacing="0"/>
      </w:pPr>
      <w:r>
        <w:rPr>
          <w:rFonts w:ascii="宋体" w:eastAsia="宋体" w:hAnsi="宋体" w:cs="宋体" w:hint="eastAsia"/>
        </w:rPr>
        <w:t>10.9</w:t>
      </w:r>
      <w:r>
        <w:rPr>
          <w:rFonts w:ascii="宋体" w:eastAsia="宋体" w:hAnsi="宋体" w:cs="宋体" w:hint="eastAsia"/>
        </w:rPr>
        <w:t>投标保证金</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）投标保证金作为投标人按照招标文件规定履行相应投标责任、义务的约束及担保。</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）投标保证金的有效期应与投标文件承诺的投标有效期保持一致，否则</w:t>
      </w:r>
      <w:r>
        <w:rPr>
          <w:rStyle w:val="a9"/>
          <w:rFonts w:ascii="宋体" w:eastAsia="宋体" w:hAnsi="宋体" w:cs="宋体" w:hint="eastAsia"/>
        </w:rPr>
        <w:t>投标无效</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）提交</w:t>
      </w:r>
    </w:p>
    <w:p w:rsidR="00122666" w:rsidRDefault="009F4998">
      <w:pPr>
        <w:pStyle w:val="a8"/>
        <w:widowControl/>
        <w:spacing w:before="75" w:beforeAutospacing="0" w:after="75" w:afterAutospacing="0"/>
        <w:ind w:firstLine="480"/>
      </w:pPr>
      <w:r>
        <w:rPr>
          <w:rFonts w:ascii="宋体" w:eastAsia="宋体" w:hAnsi="宋体" w:cs="宋体" w:hint="eastAsia"/>
        </w:rPr>
        <w:t>①投标人应从其银行账户</w:t>
      </w:r>
      <w:r>
        <w:rPr>
          <w:rStyle w:val="a9"/>
          <w:rFonts w:ascii="宋体" w:eastAsia="宋体" w:hAnsi="宋体" w:cs="宋体" w:hint="eastAsia"/>
        </w:rPr>
        <w:t>（基本存款账户）</w:t>
      </w:r>
      <w:r>
        <w:rPr>
          <w:rFonts w:ascii="宋体" w:eastAsia="宋体" w:hAnsi="宋体" w:cs="宋体" w:hint="eastAsia"/>
        </w:rPr>
        <w:t>按照下列方式：</w:t>
      </w:r>
      <w:r>
        <w:rPr>
          <w:rStyle w:val="a9"/>
          <w:rFonts w:ascii="宋体" w:eastAsia="宋体" w:hAnsi="宋体" w:cs="宋体" w:hint="eastAsia"/>
        </w:rPr>
        <w:t>公对公转账方式</w:t>
      </w:r>
      <w:r>
        <w:rPr>
          <w:rFonts w:ascii="宋体" w:eastAsia="宋体" w:hAnsi="宋体" w:cs="宋体" w:hint="eastAsia"/>
        </w:rPr>
        <w:t>向招标文件载明的投标保证金账户提交投标保证金，具体金额详见招标文件第一章。</w:t>
      </w:r>
    </w:p>
    <w:p w:rsidR="00122666" w:rsidRDefault="009F4998">
      <w:pPr>
        <w:pStyle w:val="a8"/>
        <w:widowControl/>
        <w:spacing w:before="75" w:beforeAutospacing="0" w:after="75" w:afterAutospacing="0"/>
        <w:ind w:firstLine="480"/>
      </w:pPr>
      <w:r>
        <w:rPr>
          <w:rFonts w:ascii="宋体" w:eastAsia="宋体" w:hAnsi="宋体" w:cs="宋体" w:hint="eastAsia"/>
        </w:rPr>
        <w:t>②投标保证金应于投标截止时间前到达招标文件载明的投标保证金账户，否则视为投标保证金未提交；是否到达按照下列方式认定：</w:t>
      </w:r>
      <w:r>
        <w:rPr>
          <w:rStyle w:val="a9"/>
          <w:rFonts w:ascii="宋体" w:eastAsia="宋体" w:hAnsi="宋体" w:cs="宋体" w:hint="eastAsia"/>
        </w:rPr>
        <w:t>以福建省政府采购网上公开信息系统记载的为准。</w:t>
      </w:r>
    </w:p>
    <w:p w:rsidR="00122666" w:rsidRDefault="009F4998">
      <w:pPr>
        <w:pStyle w:val="a8"/>
        <w:widowControl/>
        <w:spacing w:before="75" w:beforeAutospacing="0" w:after="75" w:afterAutospacing="0"/>
        <w:ind w:firstLine="480"/>
      </w:pPr>
      <w:r>
        <w:rPr>
          <w:rFonts w:ascii="宋体" w:eastAsia="宋体" w:hAnsi="宋体" w:cs="宋体" w:hint="eastAsia"/>
        </w:rPr>
        <w:t>③若本项目接受联合体投标且投标人为联合体，则联合体中的牵头方应按照本章第</w:t>
      </w:r>
      <w:r>
        <w:rPr>
          <w:rFonts w:ascii="Calibri" w:hAnsi="Calibri" w:cs="Calibri"/>
        </w:rPr>
        <w:t>10.9</w:t>
      </w:r>
      <w:r>
        <w:rPr>
          <w:rFonts w:ascii="宋体" w:eastAsia="宋体" w:hAnsi="宋体" w:cs="宋体" w:hint="eastAsia"/>
        </w:rPr>
        <w:t>条第（</w:t>
      </w:r>
      <w:r>
        <w:rPr>
          <w:rFonts w:ascii="Calibri" w:hAnsi="Calibri" w:cs="Calibri"/>
        </w:rPr>
        <w:t>3</w:t>
      </w:r>
      <w:r>
        <w:rPr>
          <w:rFonts w:ascii="宋体" w:eastAsia="宋体" w:hAnsi="宋体" w:cs="宋体" w:hint="eastAsia"/>
        </w:rPr>
        <w:t>）款第①、②点规定提交投标保证</w:t>
      </w:r>
      <w:r>
        <w:rPr>
          <w:rFonts w:ascii="宋体" w:eastAsia="宋体" w:hAnsi="宋体" w:cs="宋体" w:hint="eastAsia"/>
        </w:rPr>
        <w:t>金。</w:t>
      </w:r>
    </w:p>
    <w:p w:rsidR="00122666" w:rsidRDefault="009F4998">
      <w:pPr>
        <w:pStyle w:val="a8"/>
        <w:widowControl/>
        <w:spacing w:before="75" w:beforeAutospacing="0" w:after="75" w:afterAutospacing="0"/>
        <w:ind w:firstLine="480"/>
      </w:pPr>
      <w:r>
        <w:rPr>
          <w:rStyle w:val="a9"/>
          <w:rFonts w:ascii="宋体" w:eastAsia="宋体" w:hAnsi="宋体" w:cs="宋体" w:hint="eastAsia"/>
        </w:rPr>
        <w:t>※除招标文件另有规定外，未按照上述规定提交投标保证金将导致资格审查不合格。</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）退还</w:t>
      </w:r>
    </w:p>
    <w:p w:rsidR="00122666" w:rsidRDefault="009F4998">
      <w:pPr>
        <w:pStyle w:val="a8"/>
        <w:widowControl/>
        <w:spacing w:before="75" w:beforeAutospacing="0" w:after="75" w:afterAutospacing="0"/>
        <w:ind w:firstLine="480"/>
      </w:pPr>
      <w:r>
        <w:rPr>
          <w:rFonts w:ascii="宋体" w:eastAsia="宋体" w:hAnsi="宋体" w:cs="宋体" w:hint="eastAsia"/>
        </w:rPr>
        <w:t>①在投标截止时间前撤回已提交的投标文件的投标人，其投标保证金将在</w:t>
      </w:r>
      <w:r>
        <w:rPr>
          <w:rFonts w:ascii="宋体" w:eastAsia="宋体" w:hAnsi="宋体" w:cs="宋体" w:hint="eastAsia"/>
          <w:u w:val="single"/>
        </w:rPr>
        <w:t>福建中实招标有限公司</w:t>
      </w:r>
      <w:r>
        <w:rPr>
          <w:rFonts w:ascii="宋体" w:eastAsia="宋体" w:hAnsi="宋体" w:cs="宋体" w:hint="eastAsia"/>
        </w:rPr>
        <w:t>收到投标人书面撤回通知之日起</w:t>
      </w:r>
      <w:r>
        <w:rPr>
          <w:rFonts w:ascii="宋体" w:eastAsia="宋体" w:hAnsi="宋体" w:cs="宋体" w:hint="eastAsia"/>
        </w:rPr>
        <w:t>5</w:t>
      </w:r>
      <w:r>
        <w:rPr>
          <w:rFonts w:ascii="宋体" w:eastAsia="宋体" w:hAnsi="宋体" w:cs="宋体" w:hint="eastAsia"/>
        </w:rPr>
        <w:t>个工作日内退回原账户。</w:t>
      </w:r>
    </w:p>
    <w:p w:rsidR="00122666" w:rsidRDefault="009F4998">
      <w:pPr>
        <w:pStyle w:val="a8"/>
        <w:widowControl/>
        <w:spacing w:before="75" w:beforeAutospacing="0" w:after="75" w:afterAutospacing="0"/>
        <w:ind w:firstLine="480"/>
      </w:pPr>
      <w:r>
        <w:rPr>
          <w:rFonts w:ascii="宋体" w:eastAsia="宋体" w:hAnsi="宋体" w:cs="宋体" w:hint="eastAsia"/>
        </w:rPr>
        <w:lastRenderedPageBreak/>
        <w:t>②未中标人的投标保证金将在中标通知书发出之日起</w:t>
      </w:r>
      <w:r>
        <w:rPr>
          <w:rFonts w:ascii="Calibri" w:hAnsi="Calibri" w:cs="Calibri"/>
        </w:rPr>
        <w:t>5</w:t>
      </w:r>
      <w:r>
        <w:rPr>
          <w:rFonts w:ascii="宋体" w:eastAsia="宋体" w:hAnsi="宋体" w:cs="宋体" w:hint="eastAsia"/>
        </w:rPr>
        <w:t>个工作日内退回原账户。</w:t>
      </w:r>
    </w:p>
    <w:p w:rsidR="00122666" w:rsidRDefault="009F4998">
      <w:pPr>
        <w:pStyle w:val="a8"/>
        <w:widowControl/>
        <w:spacing w:before="75" w:beforeAutospacing="0" w:after="75" w:afterAutospacing="0"/>
        <w:ind w:firstLine="480"/>
      </w:pPr>
      <w:r>
        <w:rPr>
          <w:rFonts w:ascii="宋体" w:eastAsia="宋体" w:hAnsi="宋体" w:cs="宋体" w:hint="eastAsia"/>
        </w:rPr>
        <w:t>③中标人的投标保证金将在政府采购合同签订之日起</w:t>
      </w:r>
      <w:r>
        <w:rPr>
          <w:rFonts w:ascii="Calibri" w:hAnsi="Calibri" w:cs="Calibri"/>
        </w:rPr>
        <w:t>5</w:t>
      </w:r>
      <w:r>
        <w:rPr>
          <w:rFonts w:ascii="宋体" w:eastAsia="宋体" w:hAnsi="宋体" w:cs="宋体" w:hint="eastAsia"/>
        </w:rPr>
        <w:t>个工作日内退回原账户；合同签订之日按照下列方式认定：</w:t>
      </w:r>
      <w:r>
        <w:rPr>
          <w:rStyle w:val="a9"/>
          <w:rFonts w:ascii="宋体" w:eastAsia="宋体" w:hAnsi="宋体" w:cs="宋体" w:hint="eastAsia"/>
        </w:rPr>
        <w:t>以福建省政府采购网上公开信息系统记载的为准。</w:t>
      </w:r>
    </w:p>
    <w:p w:rsidR="00122666" w:rsidRDefault="009F4998">
      <w:pPr>
        <w:pStyle w:val="a8"/>
        <w:widowControl/>
        <w:spacing w:before="75" w:beforeAutospacing="0" w:after="75" w:afterAutospacing="0"/>
        <w:ind w:firstLine="480"/>
      </w:pPr>
      <w:r>
        <w:rPr>
          <w:rFonts w:ascii="宋体" w:eastAsia="宋体" w:hAnsi="宋体" w:cs="宋体" w:hint="eastAsia"/>
        </w:rPr>
        <w:t>④终止招标的，</w:t>
      </w:r>
      <w:r>
        <w:rPr>
          <w:rFonts w:ascii="宋体" w:eastAsia="宋体" w:hAnsi="宋体" w:cs="宋体" w:hint="eastAsia"/>
          <w:u w:val="single"/>
        </w:rPr>
        <w:t>福建中实招标有限公司</w:t>
      </w:r>
      <w:r>
        <w:rPr>
          <w:rFonts w:ascii="宋体" w:eastAsia="宋体" w:hAnsi="宋体" w:cs="宋体" w:hint="eastAsia"/>
        </w:rPr>
        <w:t>将在终止公告发布之日起</w:t>
      </w:r>
      <w:r>
        <w:rPr>
          <w:rFonts w:ascii="宋体" w:eastAsia="宋体" w:hAnsi="宋体" w:cs="宋体" w:hint="eastAsia"/>
        </w:rPr>
        <w:t>5</w:t>
      </w:r>
      <w:r>
        <w:rPr>
          <w:rFonts w:ascii="宋体" w:eastAsia="宋体" w:hAnsi="宋体" w:cs="宋体" w:hint="eastAsia"/>
        </w:rPr>
        <w:t>个工</w:t>
      </w:r>
      <w:r>
        <w:rPr>
          <w:rFonts w:ascii="宋体" w:eastAsia="宋体" w:hAnsi="宋体" w:cs="宋体" w:hint="eastAsia"/>
        </w:rPr>
        <w:t>作日内退回已收取的投标保证金及其在银行产生的孳息。</w:t>
      </w:r>
    </w:p>
    <w:p w:rsidR="00122666" w:rsidRDefault="009F4998">
      <w:pPr>
        <w:pStyle w:val="a8"/>
        <w:widowControl/>
        <w:spacing w:before="75" w:beforeAutospacing="0" w:after="75" w:afterAutospacing="0"/>
        <w:ind w:firstLine="480"/>
      </w:pPr>
      <w:r>
        <w:rPr>
          <w:rFonts w:ascii="宋体" w:eastAsia="宋体" w:hAnsi="宋体" w:cs="宋体" w:hint="eastAsia"/>
        </w:rPr>
        <w:t>⑤除招标文件另有规定外，质疑或投诉涉及的投标人，若投标保证金尚未退还，则待质疑或投诉处理完毕后不计利息原额退还。</w:t>
      </w:r>
    </w:p>
    <w:p w:rsidR="00122666" w:rsidRDefault="009F4998">
      <w:pPr>
        <w:pStyle w:val="a8"/>
        <w:widowControl/>
        <w:spacing w:before="75" w:beforeAutospacing="0" w:after="75" w:afterAutospacing="0"/>
        <w:ind w:firstLine="480"/>
      </w:pPr>
      <w:r>
        <w:rPr>
          <w:rStyle w:val="a9"/>
          <w:rFonts w:ascii="宋体" w:eastAsia="宋体" w:hAnsi="宋体" w:cs="宋体" w:hint="eastAsia"/>
        </w:rPr>
        <w:t>※本章第</w:t>
      </w:r>
      <w:r>
        <w:rPr>
          <w:rStyle w:val="a9"/>
          <w:rFonts w:ascii="Calibri" w:hAnsi="Calibri" w:cs="Calibri"/>
        </w:rPr>
        <w:t>10.9</w:t>
      </w:r>
      <w:r>
        <w:rPr>
          <w:rStyle w:val="a9"/>
          <w:rFonts w:ascii="宋体" w:eastAsia="宋体" w:hAnsi="宋体" w:cs="宋体" w:hint="eastAsia"/>
        </w:rPr>
        <w:t>条第（</w:t>
      </w:r>
      <w:r>
        <w:rPr>
          <w:rStyle w:val="a9"/>
          <w:rFonts w:ascii="Calibri" w:hAnsi="Calibri" w:cs="Calibri"/>
        </w:rPr>
        <w:t>4</w:t>
      </w:r>
      <w:r>
        <w:rPr>
          <w:rStyle w:val="a9"/>
          <w:rFonts w:ascii="宋体" w:eastAsia="宋体" w:hAnsi="宋体" w:cs="宋体" w:hint="eastAsia"/>
        </w:rPr>
        <w:t>）款第①、②、③点规定的投标保证金退还时限不包括因投标人自身原因导致无法及时退还而增加的时间。</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）若出现本章第</w:t>
      </w:r>
      <w:r>
        <w:rPr>
          <w:rFonts w:ascii="Calibri" w:hAnsi="Calibri" w:cs="Calibri"/>
        </w:rPr>
        <w:t>10.8</w:t>
      </w:r>
      <w:r>
        <w:rPr>
          <w:rFonts w:ascii="宋体" w:eastAsia="宋体" w:hAnsi="宋体" w:cs="宋体" w:hint="eastAsia"/>
        </w:rPr>
        <w:t>条第（</w:t>
      </w:r>
      <w:r>
        <w:rPr>
          <w:rFonts w:ascii="Calibri" w:hAnsi="Calibri" w:cs="Calibri"/>
        </w:rPr>
        <w:t>3</w:t>
      </w:r>
      <w:r>
        <w:rPr>
          <w:rFonts w:ascii="宋体" w:eastAsia="宋体" w:hAnsi="宋体" w:cs="宋体" w:hint="eastAsia"/>
        </w:rPr>
        <w:t>）款规定情形，对于拒绝延长投标有效期的投标人，投标保证金仍可退还。对于接受延长投标有效期的投标人，相应延长投标保证金有效期，招标文件关于退还和不予退还投标保证金的规定继续适用。</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）有下列情</w:t>
      </w:r>
      <w:r>
        <w:rPr>
          <w:rFonts w:ascii="宋体" w:eastAsia="宋体" w:hAnsi="宋体" w:cs="宋体" w:hint="eastAsia"/>
        </w:rPr>
        <w:t>形之一的，投标保证金将不予退还：</w:t>
      </w:r>
    </w:p>
    <w:p w:rsidR="00122666" w:rsidRDefault="009F4998">
      <w:pPr>
        <w:pStyle w:val="a8"/>
        <w:widowControl/>
        <w:spacing w:before="75" w:beforeAutospacing="0" w:after="75" w:afterAutospacing="0"/>
        <w:ind w:firstLine="480"/>
      </w:pPr>
      <w:r>
        <w:rPr>
          <w:rFonts w:ascii="宋体" w:eastAsia="宋体" w:hAnsi="宋体" w:cs="宋体" w:hint="eastAsia"/>
        </w:rPr>
        <w:t>①投标人串通投标；</w:t>
      </w:r>
    </w:p>
    <w:p w:rsidR="00122666" w:rsidRDefault="009F4998">
      <w:pPr>
        <w:pStyle w:val="a8"/>
        <w:widowControl/>
        <w:spacing w:before="75" w:beforeAutospacing="0" w:after="75" w:afterAutospacing="0"/>
        <w:ind w:firstLine="480"/>
      </w:pPr>
      <w:r>
        <w:rPr>
          <w:rFonts w:ascii="宋体" w:eastAsia="宋体" w:hAnsi="宋体" w:cs="宋体" w:hint="eastAsia"/>
        </w:rPr>
        <w:t>②投标人提供虚假材料；</w:t>
      </w:r>
    </w:p>
    <w:p w:rsidR="00122666" w:rsidRDefault="009F4998">
      <w:pPr>
        <w:pStyle w:val="a8"/>
        <w:widowControl/>
        <w:spacing w:before="75" w:beforeAutospacing="0" w:after="75" w:afterAutospacing="0"/>
        <w:ind w:firstLine="480"/>
      </w:pPr>
      <w:r>
        <w:rPr>
          <w:rFonts w:ascii="宋体" w:eastAsia="宋体" w:hAnsi="宋体" w:cs="宋体" w:hint="eastAsia"/>
        </w:rPr>
        <w:t>③投标人采取不正当手段诋毁、排挤其他投标人；</w:t>
      </w:r>
    </w:p>
    <w:p w:rsidR="00122666" w:rsidRDefault="009F4998">
      <w:pPr>
        <w:pStyle w:val="a8"/>
        <w:widowControl/>
        <w:spacing w:before="75" w:beforeAutospacing="0" w:after="75" w:afterAutospacing="0"/>
        <w:ind w:firstLine="480"/>
      </w:pPr>
      <w:r>
        <w:rPr>
          <w:rFonts w:ascii="宋体" w:eastAsia="宋体" w:hAnsi="宋体" w:cs="宋体" w:hint="eastAsia"/>
        </w:rPr>
        <w:t>④投标截止时间后，投标人在投标有效期内撤销投标文件；</w:t>
      </w:r>
    </w:p>
    <w:p w:rsidR="00122666" w:rsidRDefault="009F4998">
      <w:pPr>
        <w:pStyle w:val="a8"/>
        <w:widowControl/>
        <w:spacing w:before="75" w:beforeAutospacing="0" w:after="75" w:afterAutospacing="0"/>
        <w:ind w:firstLine="480"/>
      </w:pPr>
      <w:r>
        <w:rPr>
          <w:rFonts w:ascii="宋体" w:eastAsia="宋体" w:hAnsi="宋体" w:cs="宋体" w:hint="eastAsia"/>
        </w:rPr>
        <w:t>⑤投标人不接受评标委员会按照招标文件规定对投标报价错误之处进行修正；</w:t>
      </w:r>
    </w:p>
    <w:p w:rsidR="00122666" w:rsidRDefault="009F4998">
      <w:pPr>
        <w:pStyle w:val="a8"/>
        <w:widowControl/>
        <w:spacing w:before="75" w:beforeAutospacing="0" w:after="75" w:afterAutospacing="0"/>
        <w:ind w:firstLine="480"/>
      </w:pPr>
      <w:r>
        <w:rPr>
          <w:rFonts w:ascii="宋体" w:eastAsia="宋体" w:hAnsi="宋体" w:cs="宋体" w:hint="eastAsia"/>
        </w:rPr>
        <w:t>⑥投标人违反招标文件第三章第</w:t>
      </w:r>
      <w:r>
        <w:rPr>
          <w:rFonts w:ascii="Calibri" w:hAnsi="Calibri" w:cs="Calibri"/>
        </w:rPr>
        <w:t>9.4</w:t>
      </w:r>
      <w:r>
        <w:rPr>
          <w:rFonts w:ascii="宋体" w:eastAsia="宋体" w:hAnsi="宋体" w:cs="宋体" w:hint="eastAsia"/>
        </w:rPr>
        <w:t>、</w:t>
      </w:r>
      <w:r>
        <w:rPr>
          <w:rFonts w:ascii="Calibri" w:hAnsi="Calibri" w:cs="Calibri"/>
        </w:rPr>
        <w:t>9.5</w:t>
      </w:r>
      <w:r>
        <w:rPr>
          <w:rFonts w:ascii="宋体" w:eastAsia="宋体" w:hAnsi="宋体" w:cs="宋体" w:hint="eastAsia"/>
        </w:rPr>
        <w:t>、</w:t>
      </w:r>
      <w:r>
        <w:rPr>
          <w:rFonts w:ascii="Calibri" w:hAnsi="Calibri" w:cs="Calibri"/>
        </w:rPr>
        <w:t>9.6</w:t>
      </w:r>
      <w:r>
        <w:rPr>
          <w:rFonts w:ascii="宋体" w:eastAsia="宋体" w:hAnsi="宋体" w:cs="宋体" w:hint="eastAsia"/>
        </w:rPr>
        <w:t>条规定之一；</w:t>
      </w:r>
    </w:p>
    <w:p w:rsidR="00122666" w:rsidRDefault="009F4998">
      <w:pPr>
        <w:pStyle w:val="a8"/>
        <w:widowControl/>
        <w:spacing w:before="75" w:beforeAutospacing="0" w:after="75" w:afterAutospacing="0"/>
        <w:ind w:firstLine="480"/>
      </w:pPr>
      <w:r>
        <w:rPr>
          <w:rFonts w:ascii="宋体" w:eastAsia="宋体" w:hAnsi="宋体" w:cs="宋体" w:hint="eastAsia"/>
        </w:rPr>
        <w:t>⑦招标文件规定的其他不予退还情形；</w:t>
      </w:r>
    </w:p>
    <w:p w:rsidR="00122666" w:rsidRDefault="009F4998">
      <w:pPr>
        <w:pStyle w:val="a8"/>
        <w:widowControl/>
        <w:spacing w:before="75" w:beforeAutospacing="0" w:after="75" w:afterAutospacing="0"/>
        <w:ind w:firstLine="480"/>
      </w:pPr>
      <w:r>
        <w:rPr>
          <w:rFonts w:ascii="宋体" w:eastAsia="宋体" w:hAnsi="宋体" w:cs="宋体" w:hint="eastAsia"/>
        </w:rPr>
        <w:t>⑧中标人有下列情形之一的：</w:t>
      </w:r>
    </w:p>
    <w:p w:rsidR="00122666" w:rsidRDefault="009F4998">
      <w:pPr>
        <w:pStyle w:val="a8"/>
        <w:widowControl/>
        <w:spacing w:before="75" w:beforeAutospacing="0" w:after="75" w:afterAutospacing="0"/>
        <w:ind w:firstLine="480"/>
      </w:pPr>
      <w:r>
        <w:rPr>
          <w:rFonts w:ascii="Calibri" w:hAnsi="Calibri" w:cs="Calibri"/>
        </w:rPr>
        <w:t>a</w:t>
      </w:r>
      <w:r>
        <w:rPr>
          <w:rFonts w:ascii="宋体" w:eastAsia="宋体" w:hAnsi="宋体" w:cs="宋体" w:hint="eastAsia"/>
        </w:rPr>
        <w:t>.</w:t>
      </w:r>
      <w:r>
        <w:rPr>
          <w:rFonts w:ascii="宋体" w:eastAsia="宋体" w:hAnsi="宋体" w:cs="宋体" w:hint="eastAsia"/>
        </w:rPr>
        <w:t>除不可抗力外，因中标人自身原因未在中标通知书要求的期限内与采购人签订政府采购合同；</w:t>
      </w:r>
    </w:p>
    <w:p w:rsidR="00122666" w:rsidRDefault="009F4998">
      <w:pPr>
        <w:pStyle w:val="a8"/>
        <w:widowControl/>
        <w:spacing w:before="75" w:beforeAutospacing="0" w:after="75" w:afterAutospacing="0"/>
        <w:ind w:firstLine="480"/>
      </w:pPr>
      <w:r>
        <w:rPr>
          <w:rFonts w:ascii="宋体" w:eastAsia="宋体" w:hAnsi="宋体" w:cs="宋体" w:hint="eastAsia"/>
        </w:rPr>
        <w:t>b.</w:t>
      </w:r>
      <w:r>
        <w:rPr>
          <w:rFonts w:ascii="宋体" w:eastAsia="宋体" w:hAnsi="宋体" w:cs="宋体" w:hint="eastAsia"/>
        </w:rPr>
        <w:t>未按照招标文件、投标文件的约定签订政府采购合同或提交履约保证金。</w:t>
      </w:r>
    </w:p>
    <w:p w:rsidR="00122666" w:rsidRDefault="009F4998">
      <w:pPr>
        <w:pStyle w:val="a8"/>
        <w:widowControl/>
        <w:spacing w:before="75" w:beforeAutospacing="0" w:after="75" w:afterAutospacing="0"/>
        <w:ind w:firstLine="480"/>
      </w:pPr>
      <w:r>
        <w:rPr>
          <w:rStyle w:val="a9"/>
          <w:rFonts w:ascii="宋体" w:eastAsia="宋体" w:hAnsi="宋体" w:cs="宋体" w:hint="eastAsia"/>
        </w:rPr>
        <w:t>※若上述投标保证金不予退还情形给采购人（采购代理机构）造成损失，则投标人还要承担相应的赔偿责任。</w:t>
      </w:r>
    </w:p>
    <w:p w:rsidR="00122666" w:rsidRDefault="009F4998">
      <w:pPr>
        <w:pStyle w:val="a8"/>
        <w:widowControl/>
        <w:spacing w:before="75" w:beforeAutospacing="0" w:after="75" w:afterAutospacing="0"/>
      </w:pPr>
      <w:r>
        <w:rPr>
          <w:rFonts w:ascii="宋体" w:eastAsia="宋体" w:hAnsi="宋体" w:cs="宋体" w:hint="eastAsia"/>
        </w:rPr>
        <w:t>10.10</w:t>
      </w:r>
      <w:r>
        <w:rPr>
          <w:rFonts w:ascii="宋体" w:eastAsia="宋体" w:hAnsi="宋体" w:cs="宋体" w:hint="eastAsia"/>
        </w:rPr>
        <w:t>投标文件的提交</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）一个投标人只能提交一个投标文件，并按照招标文件第一章规定将其送达。</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）密封及其标记的具体形式：详见招标文件第二章。</w:t>
      </w:r>
    </w:p>
    <w:p w:rsidR="00122666" w:rsidRDefault="009F4998">
      <w:pPr>
        <w:pStyle w:val="a8"/>
        <w:widowControl/>
        <w:spacing w:before="75" w:beforeAutospacing="0" w:after="75" w:afterAutospacing="0"/>
      </w:pPr>
      <w:r>
        <w:rPr>
          <w:rFonts w:ascii="宋体" w:eastAsia="宋体" w:hAnsi="宋体" w:cs="宋体" w:hint="eastAsia"/>
        </w:rPr>
        <w:t>10.11</w:t>
      </w:r>
      <w:r>
        <w:rPr>
          <w:rFonts w:ascii="宋体" w:eastAsia="宋体" w:hAnsi="宋体" w:cs="宋体" w:hint="eastAsia"/>
        </w:rPr>
        <w:t>投标文件的补充、修改或撤回</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）投标截止时间前，投标人可对所提交的投标文件进行补充、修改或撤回，并书面通知</w:t>
      </w:r>
      <w:r>
        <w:rPr>
          <w:rFonts w:ascii="宋体" w:eastAsia="宋体" w:hAnsi="宋体" w:cs="宋体" w:hint="eastAsia"/>
          <w:u w:val="single"/>
        </w:rPr>
        <w:t>福建中实招标有限公司</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）补充、修改的内容应按照本章第</w:t>
      </w:r>
      <w:r>
        <w:rPr>
          <w:rFonts w:ascii="Calibri" w:hAnsi="Calibri" w:cs="Calibri"/>
        </w:rPr>
        <w:t>10.5</w:t>
      </w:r>
      <w:r>
        <w:rPr>
          <w:rFonts w:ascii="宋体" w:eastAsia="宋体" w:hAnsi="宋体" w:cs="宋体" w:hint="eastAsia"/>
        </w:rPr>
        <w:t>条第（</w:t>
      </w:r>
      <w:r>
        <w:rPr>
          <w:rFonts w:ascii="Calibri" w:hAnsi="Calibri" w:cs="Calibri"/>
        </w:rPr>
        <w:t>4</w:t>
      </w:r>
      <w:r>
        <w:rPr>
          <w:rFonts w:ascii="宋体" w:eastAsia="宋体" w:hAnsi="宋体" w:cs="宋体" w:hint="eastAsia"/>
        </w:rPr>
        <w:t>）款规定进行签署、盖章，并按照本章第</w:t>
      </w:r>
      <w:r>
        <w:rPr>
          <w:rFonts w:ascii="Calibri" w:hAnsi="Calibri" w:cs="Calibri"/>
        </w:rPr>
        <w:t>10.10</w:t>
      </w:r>
      <w:r>
        <w:rPr>
          <w:rFonts w:ascii="宋体" w:eastAsia="宋体" w:hAnsi="宋体" w:cs="宋体" w:hint="eastAsia"/>
        </w:rPr>
        <w:t>条规定提交，</w:t>
      </w:r>
      <w:r>
        <w:rPr>
          <w:rStyle w:val="a9"/>
          <w:rFonts w:ascii="宋体" w:eastAsia="宋体" w:hAnsi="宋体" w:cs="宋体" w:hint="eastAsia"/>
        </w:rPr>
        <w:t>否则将被拒收。</w:t>
      </w:r>
    </w:p>
    <w:p w:rsidR="00122666" w:rsidRDefault="009F4998">
      <w:pPr>
        <w:pStyle w:val="a8"/>
        <w:widowControl/>
        <w:spacing w:before="75" w:beforeAutospacing="0" w:after="75" w:afterAutospacing="0"/>
        <w:ind w:firstLine="480"/>
      </w:pPr>
      <w:r>
        <w:rPr>
          <w:rStyle w:val="a9"/>
          <w:rFonts w:ascii="宋体" w:eastAsia="宋体" w:hAnsi="宋体" w:cs="宋体" w:hint="eastAsia"/>
        </w:rPr>
        <w:lastRenderedPageBreak/>
        <w:t>※按照上述规定提交的补充、修改内容作为投标文件组成部分。</w:t>
      </w:r>
    </w:p>
    <w:p w:rsidR="00122666" w:rsidRDefault="009F4998">
      <w:pPr>
        <w:pStyle w:val="a8"/>
        <w:widowControl/>
        <w:spacing w:before="75" w:beforeAutospacing="0" w:after="75" w:afterAutospacing="0"/>
      </w:pPr>
      <w:r>
        <w:rPr>
          <w:rFonts w:ascii="宋体" w:eastAsia="宋体" w:hAnsi="宋体" w:cs="宋体" w:hint="eastAsia"/>
        </w:rPr>
        <w:t>10.12</w:t>
      </w:r>
      <w:r>
        <w:rPr>
          <w:rFonts w:ascii="宋体" w:eastAsia="宋体" w:hAnsi="宋体" w:cs="宋体" w:hint="eastAsia"/>
        </w:rPr>
        <w:t>除招标文件另有规定外，有下列情形之一的，</w:t>
      </w:r>
      <w:r>
        <w:rPr>
          <w:rStyle w:val="a9"/>
          <w:rFonts w:ascii="宋体" w:eastAsia="宋体" w:hAnsi="宋体" w:cs="宋体" w:hint="eastAsia"/>
        </w:rPr>
        <w:t>投标无效</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）投标文件未按照招标文件要求签署、盖章；</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）不符合招标文件中规定的资格要求；</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）投标报价超过招标文件中规定的预算金额或最高限价；</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）投标文件含有采购人不能接受的附加条件；</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）有关法律、法规和规章及招标文件规定的其他无效情形。</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jc w:val="center"/>
      </w:pPr>
      <w:r>
        <w:rPr>
          <w:rStyle w:val="a9"/>
          <w:rFonts w:ascii="宋体" w:eastAsia="宋体" w:hAnsi="宋体" w:cs="宋体" w:hint="eastAsia"/>
        </w:rPr>
        <w:t>五、开标</w:t>
      </w:r>
    </w:p>
    <w:p w:rsidR="00122666" w:rsidRDefault="009F4998">
      <w:pPr>
        <w:pStyle w:val="a8"/>
        <w:widowControl/>
        <w:spacing w:before="75" w:beforeAutospacing="0" w:after="75" w:afterAutospacing="0"/>
      </w:pPr>
      <w:r>
        <w:rPr>
          <w:rFonts w:ascii="宋体" w:eastAsia="宋体" w:hAnsi="宋体" w:cs="宋体" w:hint="eastAsia"/>
        </w:rPr>
        <w:t>11</w:t>
      </w:r>
      <w:r>
        <w:rPr>
          <w:rFonts w:ascii="宋体" w:eastAsia="宋体" w:hAnsi="宋体" w:cs="宋体" w:hint="eastAsia"/>
        </w:rPr>
        <w:t>、开标</w:t>
      </w:r>
    </w:p>
    <w:p w:rsidR="00122666" w:rsidRDefault="009F4998">
      <w:pPr>
        <w:pStyle w:val="a8"/>
        <w:widowControl/>
        <w:spacing w:before="75" w:beforeAutospacing="0" w:after="75" w:afterAutospacing="0"/>
      </w:pPr>
      <w:r>
        <w:rPr>
          <w:rFonts w:ascii="宋体" w:eastAsia="宋体" w:hAnsi="宋体" w:cs="宋体" w:hint="eastAsia"/>
        </w:rPr>
        <w:t>11.1</w:t>
      </w:r>
      <w:r>
        <w:rPr>
          <w:rFonts w:ascii="宋体" w:eastAsia="宋体" w:hAnsi="宋体" w:cs="宋体" w:hint="eastAsia"/>
          <w:u w:val="single"/>
        </w:rPr>
        <w:t>福建中实招标有限公司</w:t>
      </w:r>
      <w:r>
        <w:rPr>
          <w:rFonts w:ascii="宋体" w:eastAsia="宋体" w:hAnsi="宋体" w:cs="宋体" w:hint="eastAsia"/>
        </w:rPr>
        <w:t>将在招标文件载明的</w:t>
      </w:r>
      <w:r>
        <w:rPr>
          <w:rFonts w:ascii="宋体" w:eastAsia="宋体" w:hAnsi="宋体" w:cs="宋体" w:hint="eastAsia"/>
        </w:rPr>
        <w:t>开标时间及地点主持召开开标会，并邀请投标人参加。</w:t>
      </w:r>
    </w:p>
    <w:p w:rsidR="00122666" w:rsidRDefault="009F4998">
      <w:pPr>
        <w:pStyle w:val="a8"/>
        <w:widowControl/>
        <w:spacing w:before="75" w:beforeAutospacing="0" w:after="75" w:afterAutospacing="0"/>
      </w:pPr>
      <w:r>
        <w:rPr>
          <w:rFonts w:ascii="宋体" w:eastAsia="宋体" w:hAnsi="宋体" w:cs="宋体" w:hint="eastAsia"/>
        </w:rPr>
        <w:t>11.2</w:t>
      </w:r>
      <w:r>
        <w:rPr>
          <w:rFonts w:ascii="宋体" w:eastAsia="宋体" w:hAnsi="宋体" w:cs="宋体" w:hint="eastAsia"/>
        </w:rPr>
        <w:t>开标会的主持人、唱标人、记录人及其他工作人员（若有）均由</w:t>
      </w:r>
      <w:r>
        <w:rPr>
          <w:rFonts w:ascii="宋体" w:eastAsia="宋体" w:hAnsi="宋体" w:cs="宋体" w:hint="eastAsia"/>
          <w:u w:val="single"/>
        </w:rPr>
        <w:t>福建中实招标有限公司</w:t>
      </w:r>
      <w:r>
        <w:rPr>
          <w:rFonts w:ascii="宋体" w:eastAsia="宋体" w:hAnsi="宋体" w:cs="宋体" w:hint="eastAsia"/>
        </w:rPr>
        <w:t>派出，现场监督人员（若有）可由有关方面派出。</w:t>
      </w:r>
    </w:p>
    <w:p w:rsidR="00122666" w:rsidRDefault="009F4998">
      <w:pPr>
        <w:pStyle w:val="a8"/>
        <w:widowControl/>
        <w:spacing w:before="75" w:beforeAutospacing="0" w:after="75" w:afterAutospacing="0"/>
      </w:pPr>
      <w:r>
        <w:rPr>
          <w:rFonts w:ascii="宋体" w:eastAsia="宋体" w:hAnsi="宋体" w:cs="宋体" w:hint="eastAsia"/>
        </w:rPr>
        <w:t>11.3</w:t>
      </w:r>
      <w:r>
        <w:rPr>
          <w:rFonts w:ascii="宋体" w:eastAsia="宋体" w:hAnsi="宋体" w:cs="宋体" w:hint="eastAsia"/>
        </w:rPr>
        <w:t>参加开标会的投标人应签到，非投标人不参加开标会。</w:t>
      </w:r>
    </w:p>
    <w:p w:rsidR="00122666" w:rsidRDefault="009F4998">
      <w:pPr>
        <w:pStyle w:val="a8"/>
        <w:widowControl/>
        <w:spacing w:before="75" w:beforeAutospacing="0" w:after="75" w:afterAutospacing="0"/>
      </w:pPr>
      <w:r>
        <w:rPr>
          <w:rFonts w:ascii="宋体" w:eastAsia="宋体" w:hAnsi="宋体" w:cs="宋体" w:hint="eastAsia"/>
        </w:rPr>
        <w:t>11.4</w:t>
      </w:r>
      <w:r>
        <w:rPr>
          <w:rFonts w:ascii="宋体" w:eastAsia="宋体" w:hAnsi="宋体" w:cs="宋体" w:hint="eastAsia"/>
        </w:rPr>
        <w:t>开标会应遵守下列规定：</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）首先由主持人宣布开标会须知，然后由投标人代表对投标文件的密封情况进行检查，经确认无误后，由工作人员对密封的投标文件当众拆封。</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）记录人对唱标人宣布的内容作开标记录。</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）投标人代表对开标过程和开标记录有疑义</w:t>
      </w:r>
      <w:r>
        <w:rPr>
          <w:rFonts w:ascii="宋体" w:eastAsia="宋体" w:hAnsi="宋体" w:cs="宋体" w:hint="eastAsia"/>
        </w:rPr>
        <w:t>，以及认为采购人（采购代理机构）相关工作人员有需要回避情形的，应当场提出询问或回避申请。否则，视为投标人对开标过程和开标记录予以认可。</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）若投标人未参加开标会（包括但不限于投标人派出的人员不是投标人代表），视同其对开标过程和开标记录予以认可。</w:t>
      </w:r>
    </w:p>
    <w:p w:rsidR="00122666" w:rsidRDefault="009F4998">
      <w:pPr>
        <w:pStyle w:val="a8"/>
        <w:widowControl/>
        <w:spacing w:before="75" w:beforeAutospacing="0" w:after="75" w:afterAutospacing="0"/>
        <w:ind w:firstLine="480"/>
      </w:pPr>
      <w:r>
        <w:rPr>
          <w:rStyle w:val="a9"/>
          <w:rFonts w:ascii="宋体" w:eastAsia="宋体" w:hAnsi="宋体" w:cs="宋体" w:hint="eastAsia"/>
        </w:rPr>
        <w:t>※若出现本章第</w:t>
      </w:r>
      <w:r>
        <w:rPr>
          <w:rStyle w:val="a9"/>
          <w:rFonts w:ascii="Calibri" w:hAnsi="Calibri" w:cs="Calibri"/>
        </w:rPr>
        <w:t>11.4</w:t>
      </w:r>
      <w:r>
        <w:rPr>
          <w:rStyle w:val="a9"/>
          <w:rFonts w:ascii="宋体" w:eastAsia="宋体" w:hAnsi="宋体" w:cs="宋体" w:hint="eastAsia"/>
        </w:rPr>
        <w:t>条第（</w:t>
      </w:r>
      <w:r>
        <w:rPr>
          <w:rStyle w:val="a9"/>
          <w:rFonts w:ascii="Calibri" w:hAnsi="Calibri" w:cs="Calibri"/>
        </w:rPr>
        <w:t>4</w:t>
      </w:r>
      <w:r>
        <w:rPr>
          <w:rStyle w:val="a9"/>
          <w:rFonts w:ascii="宋体" w:eastAsia="宋体" w:hAnsi="宋体" w:cs="宋体" w:hint="eastAsia"/>
        </w:rPr>
        <w:t>）、（</w:t>
      </w:r>
      <w:r>
        <w:rPr>
          <w:rStyle w:val="a9"/>
          <w:rFonts w:ascii="Calibri" w:hAnsi="Calibri" w:cs="Calibri"/>
        </w:rPr>
        <w:t>5</w:t>
      </w:r>
      <w:r>
        <w:rPr>
          <w:rStyle w:val="a9"/>
          <w:rFonts w:ascii="宋体" w:eastAsia="宋体" w:hAnsi="宋体" w:cs="宋体" w:hint="eastAsia"/>
        </w:rPr>
        <w:t>）、（</w:t>
      </w:r>
      <w:r>
        <w:rPr>
          <w:rStyle w:val="a9"/>
          <w:rFonts w:ascii="Calibri" w:hAnsi="Calibri" w:cs="Calibri"/>
        </w:rPr>
        <w:t>6</w:t>
      </w:r>
      <w:r>
        <w:rPr>
          <w:rStyle w:val="a9"/>
          <w:rFonts w:ascii="宋体" w:eastAsia="宋体" w:hAnsi="宋体" w:cs="宋体" w:hint="eastAsia"/>
        </w:rPr>
        <w:t>）款规定情形之一</w:t>
      </w:r>
      <w:r>
        <w:rPr>
          <w:rFonts w:ascii="宋体" w:eastAsia="宋体" w:hAnsi="宋体" w:cs="宋体" w:hint="eastAsia"/>
        </w:rPr>
        <w:t>，</w:t>
      </w:r>
      <w:r>
        <w:rPr>
          <w:rStyle w:val="a9"/>
          <w:rFonts w:ascii="宋体" w:eastAsia="宋体" w:hAnsi="宋体" w:cs="宋体" w:hint="eastAsia"/>
        </w:rPr>
        <w:t>则投标人不得在开标会后就开标过程和开标记录涉及或可能涉及的有关事由（包括但不限于：“投标报价”、“投标文件的格式”、“投标文件的提交”、“投标文件的补充、修改或撤回”等）向</w:t>
      </w:r>
      <w:r>
        <w:rPr>
          <w:rFonts w:ascii="宋体" w:eastAsia="宋体" w:hAnsi="宋体" w:cs="宋体" w:hint="eastAsia"/>
          <w:u w:val="single"/>
        </w:rPr>
        <w:t>福建中实招标有限公司</w:t>
      </w:r>
      <w:r>
        <w:rPr>
          <w:rStyle w:val="a9"/>
          <w:rFonts w:ascii="宋体" w:eastAsia="宋体" w:hAnsi="宋体" w:cs="宋体" w:hint="eastAsia"/>
        </w:rPr>
        <w:t>提出任何疑义或要求（包括质疑）。</w:t>
      </w:r>
    </w:p>
    <w:p w:rsidR="00122666" w:rsidRDefault="009F4998">
      <w:pPr>
        <w:pStyle w:val="a8"/>
        <w:widowControl/>
        <w:spacing w:before="75" w:beforeAutospacing="0" w:after="75" w:afterAutospacing="0"/>
      </w:pPr>
      <w:r>
        <w:rPr>
          <w:rFonts w:ascii="宋体" w:eastAsia="宋体" w:hAnsi="宋体" w:cs="宋体" w:hint="eastAsia"/>
        </w:rPr>
        <w:t>11.5</w:t>
      </w:r>
      <w:r>
        <w:rPr>
          <w:rFonts w:ascii="宋体" w:eastAsia="宋体" w:hAnsi="宋体" w:cs="宋体" w:hint="eastAsia"/>
        </w:rPr>
        <w:t>投标截止时间后，参加投标的投标人不足三家的，不进行开标。同时，本次采购活动结束，</w:t>
      </w:r>
      <w:r>
        <w:rPr>
          <w:rFonts w:ascii="宋体" w:eastAsia="宋体" w:hAnsi="宋体" w:cs="宋体" w:hint="eastAsia"/>
          <w:u w:val="single"/>
        </w:rPr>
        <w:t>福建中实招标有限公司</w:t>
      </w:r>
      <w:r>
        <w:rPr>
          <w:rFonts w:ascii="宋体" w:eastAsia="宋体" w:hAnsi="宋体" w:cs="宋体" w:hint="eastAsia"/>
        </w:rPr>
        <w:t>将依法组织后续采购活动（包括但不限于：重新招标、采用其他方式采购等）。</w:t>
      </w:r>
    </w:p>
    <w:p w:rsidR="00122666" w:rsidRDefault="009F4998">
      <w:pPr>
        <w:pStyle w:val="a8"/>
        <w:widowControl/>
        <w:spacing w:before="75" w:beforeAutospacing="0" w:after="75" w:afterAutospacing="0"/>
      </w:pPr>
      <w:r>
        <w:rPr>
          <w:rFonts w:ascii="宋体" w:eastAsia="宋体" w:hAnsi="宋体" w:cs="宋体" w:hint="eastAsia"/>
        </w:rPr>
        <w:lastRenderedPageBreak/>
        <w:t> </w:t>
      </w:r>
    </w:p>
    <w:p w:rsidR="00122666" w:rsidRDefault="009F4998">
      <w:pPr>
        <w:pStyle w:val="a8"/>
        <w:widowControl/>
        <w:spacing w:before="75" w:beforeAutospacing="0" w:after="75" w:afterAutospacing="0"/>
        <w:jc w:val="center"/>
      </w:pPr>
      <w:r>
        <w:rPr>
          <w:rStyle w:val="a9"/>
          <w:rFonts w:ascii="宋体" w:eastAsia="宋体" w:hAnsi="宋体" w:cs="宋体" w:hint="eastAsia"/>
        </w:rPr>
        <w:t>六、中标与政府采购合同</w:t>
      </w:r>
    </w:p>
    <w:p w:rsidR="00122666" w:rsidRDefault="009F4998">
      <w:pPr>
        <w:pStyle w:val="a8"/>
        <w:widowControl/>
        <w:spacing w:before="75" w:beforeAutospacing="0" w:after="75" w:afterAutospacing="0"/>
      </w:pPr>
      <w:r>
        <w:rPr>
          <w:rFonts w:ascii="宋体" w:eastAsia="宋体" w:hAnsi="宋体" w:cs="宋体" w:hint="eastAsia"/>
        </w:rPr>
        <w:t>12</w:t>
      </w:r>
      <w:r>
        <w:rPr>
          <w:rFonts w:ascii="宋体" w:eastAsia="宋体" w:hAnsi="宋体" w:cs="宋体" w:hint="eastAsia"/>
        </w:rPr>
        <w:t>、中标</w:t>
      </w:r>
    </w:p>
    <w:p w:rsidR="00122666" w:rsidRDefault="009F4998">
      <w:pPr>
        <w:pStyle w:val="a8"/>
        <w:widowControl/>
        <w:spacing w:before="75" w:beforeAutospacing="0" w:after="75" w:afterAutospacing="0"/>
      </w:pPr>
      <w:r>
        <w:rPr>
          <w:rFonts w:ascii="宋体" w:eastAsia="宋体" w:hAnsi="宋体" w:cs="宋体" w:hint="eastAsia"/>
        </w:rPr>
        <w:t>12.1</w:t>
      </w:r>
      <w:r>
        <w:rPr>
          <w:rFonts w:ascii="宋体" w:eastAsia="宋体" w:hAnsi="宋体" w:cs="宋体" w:hint="eastAsia"/>
        </w:rPr>
        <w:t>本项目推荐的中标候选人家数：详见招标文件第二章。</w:t>
      </w:r>
    </w:p>
    <w:p w:rsidR="00122666" w:rsidRDefault="009F4998">
      <w:pPr>
        <w:pStyle w:val="a8"/>
        <w:widowControl/>
        <w:spacing w:before="75" w:beforeAutospacing="0" w:after="75" w:afterAutospacing="0"/>
      </w:pPr>
      <w:r>
        <w:rPr>
          <w:rFonts w:ascii="宋体" w:eastAsia="宋体" w:hAnsi="宋体" w:cs="宋体" w:hint="eastAsia"/>
        </w:rPr>
        <w:t>12.2</w:t>
      </w:r>
      <w:r>
        <w:rPr>
          <w:rFonts w:ascii="宋体" w:eastAsia="宋体" w:hAnsi="宋体" w:cs="宋体" w:hint="eastAsia"/>
        </w:rPr>
        <w:t>本项目中标人的确定：详见招标文件第二章。</w:t>
      </w:r>
    </w:p>
    <w:p w:rsidR="00122666" w:rsidRDefault="009F4998">
      <w:pPr>
        <w:pStyle w:val="a8"/>
        <w:widowControl/>
        <w:spacing w:before="75" w:beforeAutospacing="0" w:after="75" w:afterAutospacing="0"/>
      </w:pPr>
      <w:r>
        <w:rPr>
          <w:rFonts w:ascii="宋体" w:eastAsia="宋体" w:hAnsi="宋体" w:cs="宋体" w:hint="eastAsia"/>
        </w:rPr>
        <w:t>12.3</w:t>
      </w:r>
      <w:r>
        <w:rPr>
          <w:rFonts w:ascii="宋体" w:eastAsia="宋体" w:hAnsi="宋体" w:cs="宋体" w:hint="eastAsia"/>
        </w:rPr>
        <w:t>中标公告</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）中标人确定之日起</w:t>
      </w:r>
      <w:r>
        <w:rPr>
          <w:rFonts w:ascii="Calibri" w:hAnsi="Calibri" w:cs="Calibri"/>
        </w:rPr>
        <w:t>2</w:t>
      </w:r>
      <w:r>
        <w:rPr>
          <w:rFonts w:ascii="宋体" w:eastAsia="宋体" w:hAnsi="宋体" w:cs="宋体" w:hint="eastAsia"/>
        </w:rPr>
        <w:t>个工作日内，</w:t>
      </w:r>
      <w:r>
        <w:rPr>
          <w:rFonts w:ascii="宋体" w:eastAsia="宋体" w:hAnsi="宋体" w:cs="宋体" w:hint="eastAsia"/>
          <w:u w:val="single"/>
        </w:rPr>
        <w:t>福建中实招标有限公司</w:t>
      </w:r>
      <w:r>
        <w:rPr>
          <w:rFonts w:ascii="宋体" w:eastAsia="宋体" w:hAnsi="宋体" w:cs="宋体" w:hint="eastAsia"/>
        </w:rPr>
        <w:t>将在招标文件载明的指定媒体以中标公告的形式发布中标结果。</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）中标公告的公</w:t>
      </w:r>
      <w:r>
        <w:rPr>
          <w:rFonts w:ascii="宋体" w:eastAsia="宋体" w:hAnsi="宋体" w:cs="宋体" w:hint="eastAsia"/>
        </w:rPr>
        <w:t>告期限为</w:t>
      </w:r>
      <w:r>
        <w:rPr>
          <w:rFonts w:ascii="Calibri" w:hAnsi="Calibri" w:cs="Calibri"/>
        </w:rPr>
        <w:t>1</w:t>
      </w:r>
      <w:r>
        <w:rPr>
          <w:rFonts w:ascii="宋体" w:eastAsia="宋体" w:hAnsi="宋体" w:cs="宋体" w:hint="eastAsia"/>
        </w:rPr>
        <w:t>个工作日。</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）中标公告同时作为</w:t>
      </w:r>
      <w:r>
        <w:rPr>
          <w:rFonts w:ascii="宋体" w:eastAsia="宋体" w:hAnsi="宋体" w:cs="宋体" w:hint="eastAsia"/>
          <w:u w:val="single"/>
        </w:rPr>
        <w:t>福建中实招标有限公司</w:t>
      </w:r>
      <w:r>
        <w:rPr>
          <w:rFonts w:ascii="宋体" w:eastAsia="宋体" w:hAnsi="宋体" w:cs="宋体" w:hint="eastAsia"/>
        </w:rPr>
        <w:t>通知除中标人外的其他投标人没有中标的书面形式。</w:t>
      </w:r>
    </w:p>
    <w:p w:rsidR="00122666" w:rsidRDefault="009F4998">
      <w:pPr>
        <w:pStyle w:val="a8"/>
        <w:widowControl/>
        <w:spacing w:before="75" w:beforeAutospacing="0" w:after="75" w:afterAutospacing="0"/>
      </w:pPr>
      <w:r>
        <w:rPr>
          <w:rFonts w:ascii="宋体" w:eastAsia="宋体" w:hAnsi="宋体" w:cs="宋体" w:hint="eastAsia"/>
        </w:rPr>
        <w:t>12.4</w:t>
      </w:r>
      <w:r>
        <w:rPr>
          <w:rFonts w:ascii="宋体" w:eastAsia="宋体" w:hAnsi="宋体" w:cs="宋体" w:hint="eastAsia"/>
        </w:rPr>
        <w:t>中标通知书</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）中标公告发布的同时，</w:t>
      </w:r>
      <w:r>
        <w:rPr>
          <w:rFonts w:ascii="宋体" w:eastAsia="宋体" w:hAnsi="宋体" w:cs="宋体" w:hint="eastAsia"/>
          <w:u w:val="single"/>
        </w:rPr>
        <w:t>福建中实招标有限公司</w:t>
      </w:r>
      <w:r>
        <w:rPr>
          <w:rFonts w:ascii="宋体" w:eastAsia="宋体" w:hAnsi="宋体" w:cs="宋体" w:hint="eastAsia"/>
        </w:rPr>
        <w:t>将向中标人发出中标通知书。</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）中标通知书发出后，采购人不得违法改变中标结果，中标人无正当理由不得放弃中标。</w:t>
      </w:r>
    </w:p>
    <w:p w:rsidR="00122666" w:rsidRDefault="009F4998">
      <w:pPr>
        <w:pStyle w:val="a8"/>
        <w:widowControl/>
        <w:spacing w:before="75" w:beforeAutospacing="0" w:after="75" w:afterAutospacing="0"/>
      </w:pPr>
      <w:r>
        <w:rPr>
          <w:rFonts w:ascii="宋体" w:eastAsia="宋体" w:hAnsi="宋体" w:cs="宋体" w:hint="eastAsia"/>
        </w:rPr>
        <w:t>13</w:t>
      </w:r>
      <w:r>
        <w:rPr>
          <w:rFonts w:ascii="宋体" w:eastAsia="宋体" w:hAnsi="宋体" w:cs="宋体" w:hint="eastAsia"/>
        </w:rPr>
        <w:t>、政府采购合同</w:t>
      </w:r>
    </w:p>
    <w:p w:rsidR="00122666" w:rsidRDefault="009F4998">
      <w:pPr>
        <w:pStyle w:val="a8"/>
        <w:widowControl/>
        <w:spacing w:before="75" w:beforeAutospacing="0" w:after="75" w:afterAutospacing="0"/>
      </w:pPr>
      <w:r>
        <w:rPr>
          <w:rFonts w:ascii="宋体" w:eastAsia="宋体" w:hAnsi="宋体" w:cs="宋体" w:hint="eastAsia"/>
        </w:rPr>
        <w:t>13.1</w:t>
      </w:r>
      <w:r>
        <w:rPr>
          <w:rFonts w:ascii="宋体" w:eastAsia="宋体" w:hAnsi="宋体" w:cs="宋体" w:hint="eastAsia"/>
        </w:rPr>
        <w:t>签订政府采购合同应遵守政府采购法及实施条例的规定，不得对招标文件确定的事项和中标人的投标文件作实质性修改。采购人不得向中标人提出任何不合理的要求作为政府采购合同的签订条件。</w:t>
      </w:r>
    </w:p>
    <w:p w:rsidR="00122666" w:rsidRDefault="009F4998">
      <w:pPr>
        <w:pStyle w:val="a8"/>
        <w:widowControl/>
        <w:spacing w:before="75" w:beforeAutospacing="0" w:after="75" w:afterAutospacing="0"/>
      </w:pPr>
      <w:r>
        <w:rPr>
          <w:rFonts w:ascii="宋体" w:eastAsia="宋体" w:hAnsi="宋体" w:cs="宋体" w:hint="eastAsia"/>
        </w:rPr>
        <w:t>13.2</w:t>
      </w:r>
      <w:r>
        <w:rPr>
          <w:rFonts w:ascii="宋体" w:eastAsia="宋体" w:hAnsi="宋体" w:cs="宋体" w:hint="eastAsia"/>
        </w:rPr>
        <w:t>签订时限：自</w:t>
      </w:r>
      <w:r>
        <w:rPr>
          <w:rFonts w:ascii="宋体" w:eastAsia="宋体" w:hAnsi="宋体" w:cs="宋体" w:hint="eastAsia"/>
        </w:rPr>
        <w:t>中标通知书发出之日起</w:t>
      </w:r>
      <w:r>
        <w:rPr>
          <w:rFonts w:ascii="Calibri" w:hAnsi="Calibri" w:cs="Calibri"/>
        </w:rPr>
        <w:t>30</w:t>
      </w:r>
      <w:r>
        <w:rPr>
          <w:rFonts w:ascii="宋体" w:eastAsia="宋体" w:hAnsi="宋体" w:cs="宋体" w:hint="eastAsia"/>
        </w:rPr>
        <w:t>个日历日内。</w:t>
      </w:r>
    </w:p>
    <w:p w:rsidR="00122666" w:rsidRDefault="009F4998">
      <w:pPr>
        <w:pStyle w:val="a8"/>
        <w:widowControl/>
        <w:spacing w:before="75" w:beforeAutospacing="0" w:after="75" w:afterAutospacing="0"/>
      </w:pPr>
      <w:r>
        <w:rPr>
          <w:rFonts w:ascii="宋体" w:eastAsia="宋体" w:hAnsi="宋体" w:cs="宋体" w:hint="eastAsia"/>
        </w:rPr>
        <w:t>13.3</w:t>
      </w:r>
      <w:r>
        <w:rPr>
          <w:rFonts w:ascii="宋体" w:eastAsia="宋体" w:hAnsi="宋体" w:cs="宋体" w:hint="eastAsia"/>
        </w:rPr>
        <w:t>政府采购合同的履行、违约责任和解决争议的方法等适用合同法。</w:t>
      </w:r>
    </w:p>
    <w:p w:rsidR="00122666" w:rsidRDefault="009F4998">
      <w:pPr>
        <w:pStyle w:val="a8"/>
        <w:widowControl/>
        <w:spacing w:before="75" w:beforeAutospacing="0" w:after="75" w:afterAutospacing="0"/>
      </w:pPr>
      <w:r>
        <w:rPr>
          <w:rFonts w:ascii="宋体" w:eastAsia="宋体" w:hAnsi="宋体" w:cs="宋体" w:hint="eastAsia"/>
        </w:rPr>
        <w:t>13.4</w:t>
      </w:r>
      <w:r>
        <w:rPr>
          <w:rFonts w:ascii="宋体" w:eastAsia="宋体" w:hAnsi="宋体" w:cs="宋体" w:hint="eastAsia"/>
        </w:rPr>
        <w:t>采购人与中标人应根据政府采购合同的约定依法履行合同义务。</w:t>
      </w:r>
    </w:p>
    <w:p w:rsidR="00122666" w:rsidRDefault="009F4998">
      <w:pPr>
        <w:pStyle w:val="a8"/>
        <w:widowControl/>
        <w:spacing w:before="75" w:beforeAutospacing="0" w:after="75" w:afterAutospacing="0"/>
      </w:pPr>
      <w:r>
        <w:rPr>
          <w:rFonts w:ascii="宋体" w:eastAsia="宋体" w:hAnsi="宋体" w:cs="宋体" w:hint="eastAsia"/>
        </w:rPr>
        <w:t>13.5</w:t>
      </w:r>
      <w:r>
        <w:rPr>
          <w:rFonts w:ascii="宋体" w:eastAsia="宋体" w:hAnsi="宋体" w:cs="宋体" w:hint="eastAsia"/>
        </w:rPr>
        <w:t>政府采购合同履行过程中，采购人若需追加与合同标的相同的货物或服务，则追加采购金额不得超过原合同采购金额的</w:t>
      </w:r>
      <w:r>
        <w:rPr>
          <w:rFonts w:ascii="Calibri" w:hAnsi="Calibri" w:cs="Calibri"/>
        </w:rPr>
        <w:t>10%</w:t>
      </w:r>
      <w:r>
        <w:rPr>
          <w:rFonts w:ascii="宋体" w:eastAsia="宋体" w:hAnsi="宋体" w:cs="宋体" w:hint="eastAsia"/>
        </w:rPr>
        <w:t>。</w:t>
      </w:r>
    </w:p>
    <w:p w:rsidR="00122666" w:rsidRDefault="009F4998">
      <w:pPr>
        <w:pStyle w:val="a8"/>
        <w:widowControl/>
        <w:spacing w:before="75" w:beforeAutospacing="0" w:after="75" w:afterAutospacing="0"/>
      </w:pPr>
      <w:r>
        <w:rPr>
          <w:rFonts w:ascii="宋体" w:eastAsia="宋体" w:hAnsi="宋体" w:cs="宋体" w:hint="eastAsia"/>
        </w:rPr>
        <w:t>13.6</w:t>
      </w:r>
      <w:r>
        <w:rPr>
          <w:rFonts w:ascii="宋体" w:eastAsia="宋体" w:hAnsi="宋体" w:cs="宋体" w:hint="eastAsia"/>
        </w:rPr>
        <w:t>中标人在政府采购合同履行过程中应遵守有关法律、法规和规章的强制性规定（即使前述强制性规定有可能在招标文件中未予列明）。</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jc w:val="center"/>
      </w:pPr>
      <w:r>
        <w:rPr>
          <w:rStyle w:val="a9"/>
          <w:rFonts w:ascii="宋体" w:eastAsia="宋体" w:hAnsi="宋体" w:cs="宋体" w:hint="eastAsia"/>
        </w:rPr>
        <w:t>七、询问、质疑与投诉</w:t>
      </w:r>
    </w:p>
    <w:p w:rsidR="00122666" w:rsidRDefault="009F4998">
      <w:pPr>
        <w:pStyle w:val="a8"/>
        <w:widowControl/>
        <w:spacing w:before="75" w:beforeAutospacing="0" w:after="75" w:afterAutospacing="0"/>
      </w:pPr>
      <w:r>
        <w:rPr>
          <w:rFonts w:ascii="宋体" w:eastAsia="宋体" w:hAnsi="宋体" w:cs="宋体" w:hint="eastAsia"/>
        </w:rPr>
        <w:t>14</w:t>
      </w:r>
      <w:r>
        <w:rPr>
          <w:rFonts w:ascii="宋体" w:eastAsia="宋体" w:hAnsi="宋体" w:cs="宋体" w:hint="eastAsia"/>
        </w:rPr>
        <w:t>、询问</w:t>
      </w:r>
    </w:p>
    <w:p w:rsidR="00122666" w:rsidRDefault="009F4998">
      <w:pPr>
        <w:pStyle w:val="a8"/>
        <w:widowControl/>
        <w:spacing w:before="75" w:beforeAutospacing="0" w:after="75" w:afterAutospacing="0"/>
      </w:pPr>
      <w:r>
        <w:rPr>
          <w:rFonts w:ascii="宋体" w:eastAsia="宋体" w:hAnsi="宋体" w:cs="宋体" w:hint="eastAsia"/>
        </w:rPr>
        <w:t>14.1</w:t>
      </w:r>
      <w:r>
        <w:rPr>
          <w:rFonts w:ascii="宋体" w:eastAsia="宋体" w:hAnsi="宋体" w:cs="宋体" w:hint="eastAsia"/>
        </w:rPr>
        <w:t>潜在投标人或投标人对本次采购活动的有关事项若有疑问，可向福建中实招标有限公司提出询问，福建中实招标有限公司将按照政府采购法及实施条例的有关规定进行答复。</w:t>
      </w:r>
    </w:p>
    <w:p w:rsidR="00122666" w:rsidRDefault="009F4998">
      <w:pPr>
        <w:pStyle w:val="a8"/>
        <w:widowControl/>
        <w:spacing w:before="75" w:beforeAutospacing="0" w:after="75" w:afterAutospacing="0"/>
      </w:pPr>
      <w:r>
        <w:rPr>
          <w:rFonts w:ascii="宋体" w:eastAsia="宋体" w:hAnsi="宋体" w:cs="宋体" w:hint="eastAsia"/>
        </w:rPr>
        <w:t>15</w:t>
      </w:r>
      <w:r>
        <w:rPr>
          <w:rFonts w:ascii="宋体" w:eastAsia="宋体" w:hAnsi="宋体" w:cs="宋体" w:hint="eastAsia"/>
        </w:rPr>
        <w:t>、质疑</w:t>
      </w:r>
    </w:p>
    <w:p w:rsidR="00122666" w:rsidRDefault="009F4998">
      <w:pPr>
        <w:pStyle w:val="a8"/>
        <w:widowControl/>
        <w:spacing w:before="75" w:beforeAutospacing="0" w:after="75" w:afterAutospacing="0"/>
      </w:pPr>
      <w:r>
        <w:rPr>
          <w:rFonts w:ascii="宋体" w:eastAsia="宋体" w:hAnsi="宋体" w:cs="宋体" w:hint="eastAsia"/>
        </w:rPr>
        <w:t>15.1</w:t>
      </w:r>
      <w:r>
        <w:rPr>
          <w:rFonts w:ascii="宋体" w:eastAsia="宋体" w:hAnsi="宋体" w:cs="宋体" w:hint="eastAsia"/>
        </w:rPr>
        <w:t>针对同一采购程序环节的质疑应在政府采购法及实施条例规定的时限内一次性提出，并同时符合下列条件：</w:t>
      </w:r>
    </w:p>
    <w:p w:rsidR="00122666" w:rsidRDefault="009F4998">
      <w:pPr>
        <w:pStyle w:val="a8"/>
        <w:widowControl/>
        <w:spacing w:before="75" w:beforeAutospacing="0" w:after="75" w:afterAutospacing="0"/>
        <w:ind w:firstLine="480"/>
      </w:pPr>
      <w:r>
        <w:rPr>
          <w:rFonts w:ascii="宋体" w:eastAsia="宋体" w:hAnsi="宋体" w:cs="宋体" w:hint="eastAsia"/>
        </w:rPr>
        <w:lastRenderedPageBreak/>
        <w:t>（</w:t>
      </w:r>
      <w:r>
        <w:rPr>
          <w:rFonts w:ascii="宋体" w:eastAsia="宋体" w:hAnsi="宋体" w:cs="宋体" w:hint="eastAsia"/>
        </w:rPr>
        <w:t>1</w:t>
      </w:r>
      <w:r>
        <w:rPr>
          <w:rFonts w:ascii="宋体" w:eastAsia="宋体" w:hAnsi="宋体" w:cs="宋体" w:hint="eastAsia"/>
        </w:rPr>
        <w:t>）对招标文件提出质疑的，质疑人应为潜在投标人，且两者的身份、名称等均应保持一致。对采购过程、结果提出质疑的，质疑人应为投标人，且两者的身份、名称等均应保持一致。</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）质疑人应按照招标文件第二章规定方式提交质疑函。</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）质疑函应包括下列主要内容：</w:t>
      </w:r>
    </w:p>
    <w:p w:rsidR="00122666" w:rsidRDefault="009F4998">
      <w:pPr>
        <w:pStyle w:val="a8"/>
        <w:widowControl/>
        <w:spacing w:before="75" w:beforeAutospacing="0" w:after="75" w:afterAutospacing="0"/>
        <w:ind w:firstLine="480"/>
      </w:pPr>
      <w:r>
        <w:rPr>
          <w:rFonts w:ascii="宋体" w:eastAsia="宋体" w:hAnsi="宋体" w:cs="宋体" w:hint="eastAsia"/>
        </w:rPr>
        <w:t>①质疑人的基本信息，至少包括：全称、地址、邮政编码等；</w:t>
      </w:r>
    </w:p>
    <w:p w:rsidR="00122666" w:rsidRDefault="009F4998">
      <w:pPr>
        <w:pStyle w:val="a8"/>
        <w:widowControl/>
        <w:spacing w:before="75" w:beforeAutospacing="0" w:after="75" w:afterAutospacing="0"/>
        <w:ind w:firstLine="480"/>
      </w:pPr>
      <w:r>
        <w:rPr>
          <w:rFonts w:ascii="宋体" w:eastAsia="宋体" w:hAnsi="宋体" w:cs="宋体" w:hint="eastAsia"/>
        </w:rPr>
        <w:t>②所质疑项目的基本信息，至少包括：招标编号、项目名称等；</w:t>
      </w:r>
    </w:p>
    <w:p w:rsidR="00122666" w:rsidRDefault="009F4998">
      <w:pPr>
        <w:pStyle w:val="a8"/>
        <w:widowControl/>
        <w:spacing w:before="75" w:beforeAutospacing="0" w:after="75" w:afterAutospacing="0"/>
        <w:ind w:firstLine="480"/>
      </w:pPr>
      <w:r>
        <w:rPr>
          <w:rFonts w:ascii="宋体" w:eastAsia="宋体" w:hAnsi="宋体" w:cs="宋体" w:hint="eastAsia"/>
        </w:rPr>
        <w:t>③所质疑的具体事项（以下简称：“质疑事项”）；</w:t>
      </w:r>
    </w:p>
    <w:p w:rsidR="00122666" w:rsidRDefault="009F4998">
      <w:pPr>
        <w:pStyle w:val="a8"/>
        <w:widowControl/>
        <w:spacing w:before="75" w:beforeAutospacing="0" w:after="75" w:afterAutospacing="0"/>
        <w:ind w:firstLine="480"/>
      </w:pPr>
      <w:r>
        <w:rPr>
          <w:rFonts w:ascii="宋体" w:eastAsia="宋体" w:hAnsi="宋体" w:cs="宋体" w:hint="eastAsia"/>
        </w:rPr>
        <w:t>④针对质疑事项提出的明确请求，前述明确请求指质疑人提出质疑的目的以及希望福建中实招标有限公司对其质疑作出的处理结果，如：暂停招标投标活动、修改招标文件、停止或纠正违法违规行为、中标结果无效、废标、重新招标等；</w:t>
      </w:r>
    </w:p>
    <w:p w:rsidR="00122666" w:rsidRDefault="009F4998">
      <w:pPr>
        <w:pStyle w:val="a8"/>
        <w:widowControl/>
        <w:spacing w:before="75" w:beforeAutospacing="0" w:after="75" w:afterAutospacing="0"/>
        <w:ind w:firstLine="480"/>
      </w:pPr>
      <w:r>
        <w:rPr>
          <w:rFonts w:ascii="宋体" w:eastAsia="宋体" w:hAnsi="宋体" w:cs="宋体" w:hint="eastAsia"/>
        </w:rPr>
        <w:t>⑤针对质疑事项导致质疑人自身权益受到损害的必要证明材料，至少包括：</w:t>
      </w:r>
    </w:p>
    <w:p w:rsidR="00122666" w:rsidRDefault="009F4998">
      <w:pPr>
        <w:pStyle w:val="a8"/>
        <w:widowControl/>
        <w:spacing w:before="75" w:beforeAutospacing="0" w:after="75" w:afterAutospacing="0"/>
        <w:ind w:firstLine="480"/>
      </w:pPr>
      <w:r>
        <w:rPr>
          <w:rFonts w:ascii="宋体" w:eastAsia="宋体" w:hAnsi="宋体" w:cs="宋体" w:hint="eastAsia"/>
        </w:rPr>
        <w:t>a.</w:t>
      </w:r>
      <w:r>
        <w:rPr>
          <w:rFonts w:ascii="宋体" w:eastAsia="宋体" w:hAnsi="宋体" w:cs="宋体" w:hint="eastAsia"/>
        </w:rPr>
        <w:t>质疑人代表的身份证明材料：</w:t>
      </w:r>
    </w:p>
    <w:p w:rsidR="00122666" w:rsidRDefault="009F4998">
      <w:pPr>
        <w:pStyle w:val="a8"/>
        <w:widowControl/>
        <w:spacing w:before="75" w:beforeAutospacing="0" w:after="75" w:afterAutospacing="0"/>
        <w:ind w:firstLine="480"/>
      </w:pPr>
      <w:r>
        <w:rPr>
          <w:rFonts w:ascii="宋体" w:eastAsia="宋体" w:hAnsi="宋体" w:cs="宋体" w:hint="eastAsia"/>
        </w:rPr>
        <w:t>a1</w:t>
      </w:r>
      <w:r>
        <w:rPr>
          <w:rFonts w:ascii="宋体" w:eastAsia="宋体" w:hAnsi="宋体" w:cs="宋体" w:hint="eastAsia"/>
        </w:rPr>
        <w:t>质</w:t>
      </w:r>
      <w:r>
        <w:rPr>
          <w:rFonts w:ascii="宋体" w:eastAsia="宋体" w:hAnsi="宋体" w:cs="宋体" w:hint="eastAsia"/>
        </w:rPr>
        <w:t>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122666" w:rsidRDefault="009F4998">
      <w:pPr>
        <w:pStyle w:val="a8"/>
        <w:widowControl/>
        <w:spacing w:before="75" w:beforeAutospacing="0" w:after="75" w:afterAutospacing="0"/>
        <w:ind w:firstLine="480"/>
      </w:pPr>
      <w:r>
        <w:rPr>
          <w:rFonts w:ascii="宋体" w:eastAsia="宋体" w:hAnsi="宋体" w:cs="宋体" w:hint="eastAsia"/>
        </w:rPr>
        <w:t>a2</w:t>
      </w:r>
      <w:r>
        <w:rPr>
          <w:rFonts w:ascii="宋体" w:eastAsia="宋体" w:hAnsi="宋体" w:cs="宋体" w:hint="eastAsia"/>
        </w:rPr>
        <w:t>若本项目接受自然人投标且质疑人为自然人的，提供本人的身份证复印件。</w:t>
      </w:r>
    </w:p>
    <w:p w:rsidR="00122666" w:rsidRDefault="009F4998">
      <w:pPr>
        <w:pStyle w:val="a8"/>
        <w:widowControl/>
        <w:spacing w:before="75" w:beforeAutospacing="0" w:after="75" w:afterAutospacing="0"/>
        <w:ind w:firstLine="480"/>
      </w:pPr>
      <w:r>
        <w:rPr>
          <w:rFonts w:ascii="宋体" w:eastAsia="宋体" w:hAnsi="宋体" w:cs="宋体" w:hint="eastAsia"/>
        </w:rPr>
        <w:t>b.</w:t>
      </w:r>
      <w:r>
        <w:rPr>
          <w:rFonts w:ascii="宋体" w:eastAsia="宋体" w:hAnsi="宋体" w:cs="宋体" w:hint="eastAsia"/>
        </w:rPr>
        <w:t>其他证明材料（即事实依据和必要的法律依据）包括但不限于下列材料：</w:t>
      </w:r>
    </w:p>
    <w:p w:rsidR="00122666" w:rsidRDefault="009F4998">
      <w:pPr>
        <w:pStyle w:val="a8"/>
        <w:widowControl/>
        <w:spacing w:before="75" w:beforeAutospacing="0" w:after="75" w:afterAutospacing="0"/>
        <w:ind w:firstLine="480"/>
      </w:pPr>
      <w:r>
        <w:rPr>
          <w:rFonts w:ascii="宋体" w:eastAsia="宋体" w:hAnsi="宋体" w:cs="宋体" w:hint="eastAsia"/>
        </w:rPr>
        <w:t>b1</w:t>
      </w:r>
      <w:r>
        <w:rPr>
          <w:rFonts w:ascii="宋体" w:eastAsia="宋体" w:hAnsi="宋体" w:cs="宋体" w:hint="eastAsia"/>
        </w:rPr>
        <w:t>所质疑的具体事项是与自已有利害关系的证明材料；</w:t>
      </w:r>
    </w:p>
    <w:p w:rsidR="00122666" w:rsidRDefault="009F4998">
      <w:pPr>
        <w:pStyle w:val="a8"/>
        <w:widowControl/>
        <w:spacing w:before="75" w:beforeAutospacing="0" w:after="75" w:afterAutospacing="0"/>
        <w:ind w:firstLine="480"/>
      </w:pPr>
      <w:r>
        <w:rPr>
          <w:rFonts w:ascii="宋体" w:eastAsia="宋体" w:hAnsi="宋体" w:cs="宋体" w:hint="eastAsia"/>
        </w:rPr>
        <w:t>b2</w:t>
      </w:r>
      <w:r>
        <w:rPr>
          <w:rFonts w:ascii="宋体" w:eastAsia="宋体" w:hAnsi="宋体" w:cs="宋体" w:hint="eastAsia"/>
        </w:rPr>
        <w:t>质疑函</w:t>
      </w:r>
      <w:r>
        <w:rPr>
          <w:rFonts w:ascii="宋体" w:eastAsia="宋体" w:hAnsi="宋体" w:cs="宋体" w:hint="eastAsia"/>
        </w:rPr>
        <w:t>所述事实存在的证明材料，如：采购文件、采购过程或中标结果违法违规或不符合采购文件要求等证明材料；</w:t>
      </w:r>
    </w:p>
    <w:p w:rsidR="00122666" w:rsidRDefault="009F4998">
      <w:pPr>
        <w:pStyle w:val="a8"/>
        <w:widowControl/>
        <w:spacing w:before="75" w:beforeAutospacing="0" w:after="75" w:afterAutospacing="0"/>
        <w:ind w:firstLine="480"/>
      </w:pPr>
      <w:r>
        <w:rPr>
          <w:rFonts w:ascii="宋体" w:eastAsia="宋体" w:hAnsi="宋体" w:cs="宋体" w:hint="eastAsia"/>
        </w:rPr>
        <w:t>b3</w:t>
      </w:r>
      <w:r>
        <w:rPr>
          <w:rFonts w:ascii="宋体" w:eastAsia="宋体" w:hAnsi="宋体" w:cs="宋体" w:hint="eastAsia"/>
        </w:rPr>
        <w:t>依法应终止采购程序的证明材料；</w:t>
      </w:r>
    </w:p>
    <w:p w:rsidR="00122666" w:rsidRDefault="009F4998">
      <w:pPr>
        <w:pStyle w:val="a8"/>
        <w:widowControl/>
        <w:spacing w:before="75" w:beforeAutospacing="0" w:after="75" w:afterAutospacing="0"/>
        <w:ind w:firstLine="480"/>
      </w:pPr>
      <w:r>
        <w:rPr>
          <w:rFonts w:ascii="宋体" w:eastAsia="宋体" w:hAnsi="宋体" w:cs="宋体" w:hint="eastAsia"/>
        </w:rPr>
        <w:t>b4</w:t>
      </w:r>
      <w:r>
        <w:rPr>
          <w:rFonts w:ascii="宋体" w:eastAsia="宋体" w:hAnsi="宋体" w:cs="宋体" w:hint="eastAsia"/>
        </w:rPr>
        <w:t>应重新采购的证明材料；</w:t>
      </w:r>
    </w:p>
    <w:p w:rsidR="00122666" w:rsidRDefault="009F4998">
      <w:pPr>
        <w:pStyle w:val="a8"/>
        <w:widowControl/>
        <w:spacing w:before="75" w:beforeAutospacing="0" w:after="75" w:afterAutospacing="0"/>
        <w:ind w:firstLine="480"/>
      </w:pPr>
      <w:r>
        <w:rPr>
          <w:rFonts w:ascii="宋体" w:eastAsia="宋体" w:hAnsi="宋体" w:cs="宋体" w:hint="eastAsia"/>
        </w:rPr>
        <w:t>b5</w:t>
      </w:r>
      <w:r>
        <w:rPr>
          <w:rFonts w:ascii="宋体" w:eastAsia="宋体" w:hAnsi="宋体" w:cs="宋体" w:hint="eastAsia"/>
        </w:rPr>
        <w:t>采购文件、采购过程或中标、成交结果损害自已合法权益的证明材料等；</w:t>
      </w:r>
    </w:p>
    <w:p w:rsidR="00122666" w:rsidRDefault="009F4998">
      <w:pPr>
        <w:pStyle w:val="a8"/>
        <w:widowControl/>
        <w:spacing w:before="75" w:beforeAutospacing="0" w:after="75" w:afterAutospacing="0"/>
        <w:ind w:firstLine="480"/>
      </w:pPr>
      <w:r>
        <w:rPr>
          <w:rFonts w:ascii="宋体" w:eastAsia="宋体" w:hAnsi="宋体" w:cs="宋体" w:hint="eastAsia"/>
        </w:rPr>
        <w:t>b6</w:t>
      </w:r>
      <w:r>
        <w:rPr>
          <w:rFonts w:ascii="宋体" w:eastAsia="宋体" w:hAnsi="宋体" w:cs="宋体" w:hint="eastAsia"/>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a9"/>
          <w:rFonts w:ascii="宋体" w:eastAsia="宋体" w:hAnsi="宋体" w:cs="宋体" w:hint="eastAsia"/>
        </w:rPr>
        <w:t>视为无效</w:t>
      </w:r>
      <w:r>
        <w:rPr>
          <w:rFonts w:ascii="宋体" w:eastAsia="宋体" w:hAnsi="宋体" w:cs="宋体" w:hint="eastAsia"/>
        </w:rPr>
        <w:t>）。</w:t>
      </w:r>
      <w:r>
        <w:rPr>
          <w:rFonts w:ascii="宋体" w:eastAsia="宋体" w:hAnsi="宋体" w:cs="宋体" w:hint="eastAsia"/>
        </w:rPr>
        <w:br/>
        <w:t>   </w:t>
      </w:r>
      <w:r>
        <w:rPr>
          <w:rFonts w:ascii="宋体" w:eastAsia="宋体" w:hAnsi="宋体" w:cs="宋体" w:hint="eastAsia"/>
        </w:rPr>
        <w:t>⑥质疑人代表及其联系方法的信息，至少包括：姓名、手机、电子信箱、邮寄地</w:t>
      </w:r>
      <w:r>
        <w:rPr>
          <w:rFonts w:ascii="宋体" w:eastAsia="宋体" w:hAnsi="宋体" w:cs="宋体" w:hint="eastAsia"/>
        </w:rPr>
        <w:t>址等。</w:t>
      </w:r>
      <w:r>
        <w:rPr>
          <w:rFonts w:ascii="宋体" w:eastAsia="宋体" w:hAnsi="宋体" w:cs="宋体" w:hint="eastAsia"/>
        </w:rPr>
        <w:br/>
        <w:t>   </w:t>
      </w:r>
      <w:r>
        <w:rPr>
          <w:rFonts w:ascii="宋体" w:eastAsia="宋体" w:hAnsi="宋体" w:cs="宋体" w:hint="eastAsia"/>
        </w:rPr>
        <w:t>⑦提出质疑的日期。</w:t>
      </w:r>
    </w:p>
    <w:p w:rsidR="00122666" w:rsidRDefault="009F4998">
      <w:pPr>
        <w:pStyle w:val="a8"/>
        <w:widowControl/>
        <w:spacing w:beforeAutospacing="0" w:after="150" w:afterAutospacing="0"/>
        <w:ind w:firstLine="480"/>
      </w:pPr>
      <w:r>
        <w:rPr>
          <w:rStyle w:val="a9"/>
          <w:rFonts w:ascii="宋体" w:eastAsia="宋体" w:hAnsi="宋体" w:cs="宋体" w:hint="eastAsia"/>
        </w:rPr>
        <w:t>※质疑人为法人或其他组织的，质疑函应由单位负责人或委托代理人签字或盖章，并加盖投标人的单位公章。质疑人为自然人的，质疑函应由本人签字。</w:t>
      </w:r>
    </w:p>
    <w:p w:rsidR="00122666" w:rsidRDefault="009F4998">
      <w:pPr>
        <w:pStyle w:val="a8"/>
        <w:widowControl/>
        <w:spacing w:before="75" w:beforeAutospacing="0" w:after="75" w:afterAutospacing="0"/>
      </w:pPr>
      <w:r>
        <w:rPr>
          <w:rFonts w:ascii="宋体" w:eastAsia="宋体" w:hAnsi="宋体" w:cs="宋体" w:hint="eastAsia"/>
        </w:rPr>
        <w:t>15.2</w:t>
      </w:r>
      <w:r>
        <w:rPr>
          <w:rFonts w:ascii="宋体" w:eastAsia="宋体" w:hAnsi="宋体" w:cs="宋体" w:hint="eastAsia"/>
        </w:rPr>
        <w:t>对不符合本章第</w:t>
      </w:r>
      <w:r>
        <w:rPr>
          <w:rFonts w:ascii="Calibri" w:hAnsi="Calibri" w:cs="Calibri"/>
        </w:rPr>
        <w:t>15.1</w:t>
      </w:r>
      <w:r>
        <w:rPr>
          <w:rFonts w:ascii="宋体" w:eastAsia="宋体" w:hAnsi="宋体" w:cs="宋体" w:hint="eastAsia"/>
        </w:rPr>
        <w:t>条规定的质疑，将按照下列规定进行处理：</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）不符合其中第（</w:t>
      </w:r>
      <w:r>
        <w:rPr>
          <w:rFonts w:ascii="Calibri" w:hAnsi="Calibri" w:cs="Calibri"/>
        </w:rPr>
        <w:t>1</w:t>
      </w:r>
      <w:r>
        <w:rPr>
          <w:rFonts w:ascii="宋体" w:eastAsia="宋体" w:hAnsi="宋体" w:cs="宋体" w:hint="eastAsia"/>
        </w:rPr>
        <w:t>）、（</w:t>
      </w:r>
      <w:r>
        <w:rPr>
          <w:rFonts w:ascii="Calibri" w:hAnsi="Calibri" w:cs="Calibri"/>
        </w:rPr>
        <w:t>2</w:t>
      </w:r>
      <w:r>
        <w:rPr>
          <w:rFonts w:ascii="宋体" w:eastAsia="宋体" w:hAnsi="宋体" w:cs="宋体" w:hint="eastAsia"/>
        </w:rPr>
        <w:t>）条规定的，书面告知质疑人不予受理及其理由。</w:t>
      </w:r>
    </w:p>
    <w:p w:rsidR="00122666" w:rsidRDefault="009F4998">
      <w:pPr>
        <w:pStyle w:val="a8"/>
        <w:widowControl/>
        <w:spacing w:before="75" w:beforeAutospacing="0" w:after="75" w:afterAutospacing="0"/>
        <w:ind w:firstLine="480"/>
      </w:pPr>
      <w:r>
        <w:rPr>
          <w:rFonts w:ascii="宋体" w:eastAsia="宋体" w:hAnsi="宋体" w:cs="宋体" w:hint="eastAsia"/>
        </w:rPr>
        <w:lastRenderedPageBreak/>
        <w:t>（</w:t>
      </w:r>
      <w:r>
        <w:rPr>
          <w:rFonts w:ascii="宋体" w:eastAsia="宋体" w:hAnsi="宋体" w:cs="宋体" w:hint="eastAsia"/>
        </w:rPr>
        <w:t>2</w:t>
      </w:r>
      <w:r>
        <w:rPr>
          <w:rFonts w:ascii="宋体" w:eastAsia="宋体" w:hAnsi="宋体" w:cs="宋体" w:hint="eastAsia"/>
        </w:rPr>
        <w:t>）不符合其中第（</w:t>
      </w:r>
      <w:r>
        <w:rPr>
          <w:rFonts w:ascii="Calibri" w:hAnsi="Calibri" w:cs="Calibri"/>
        </w:rPr>
        <w:t>3</w:t>
      </w:r>
      <w:r>
        <w:rPr>
          <w:rFonts w:ascii="宋体" w:eastAsia="宋体" w:hAnsi="宋体" w:cs="宋体" w:hint="eastAsia"/>
        </w:rPr>
        <w:t>）条规定的，书面告知质疑人修改、补充后在规定时限内重新提交质疑函。</w:t>
      </w:r>
    </w:p>
    <w:p w:rsidR="00122666" w:rsidRDefault="009F4998">
      <w:pPr>
        <w:pStyle w:val="a8"/>
        <w:widowControl/>
        <w:spacing w:before="75" w:beforeAutospacing="0" w:after="75" w:afterAutospacing="0"/>
      </w:pPr>
      <w:r>
        <w:rPr>
          <w:rFonts w:ascii="宋体" w:eastAsia="宋体" w:hAnsi="宋体" w:cs="宋体" w:hint="eastAsia"/>
        </w:rPr>
        <w:t>15.3</w:t>
      </w:r>
      <w:r>
        <w:rPr>
          <w:rFonts w:ascii="宋体" w:eastAsia="宋体" w:hAnsi="宋体" w:cs="宋体" w:hint="eastAsia"/>
        </w:rPr>
        <w:t>对符合本章第</w:t>
      </w:r>
      <w:r>
        <w:rPr>
          <w:rFonts w:ascii="Calibri" w:hAnsi="Calibri" w:cs="Calibri"/>
        </w:rPr>
        <w:t>15.1</w:t>
      </w:r>
      <w:r>
        <w:rPr>
          <w:rFonts w:ascii="宋体" w:eastAsia="宋体" w:hAnsi="宋体" w:cs="宋体" w:hint="eastAsia"/>
        </w:rPr>
        <w:t>条规定的质疑，将按照政府采购法及实施条例、政府采购质疑和投诉办法的有关规定进行答复。</w:t>
      </w:r>
    </w:p>
    <w:p w:rsidR="00122666" w:rsidRDefault="009F4998">
      <w:pPr>
        <w:pStyle w:val="a8"/>
        <w:widowControl/>
        <w:spacing w:before="75" w:beforeAutospacing="0" w:after="75" w:afterAutospacing="0"/>
      </w:pPr>
      <w:r>
        <w:rPr>
          <w:rFonts w:ascii="宋体" w:eastAsia="宋体" w:hAnsi="宋体" w:cs="宋体" w:hint="eastAsia"/>
        </w:rPr>
        <w:t>15.4</w:t>
      </w:r>
      <w:r>
        <w:rPr>
          <w:rFonts w:ascii="宋体" w:eastAsia="宋体" w:hAnsi="宋体" w:cs="宋体" w:hint="eastAsia"/>
        </w:rPr>
        <w:t>招标文件的质疑：详见招标文件第二章。</w:t>
      </w:r>
    </w:p>
    <w:p w:rsidR="00122666" w:rsidRDefault="009F4998">
      <w:pPr>
        <w:pStyle w:val="a8"/>
        <w:widowControl/>
        <w:spacing w:before="75" w:beforeAutospacing="0" w:after="75" w:afterAutospacing="0"/>
      </w:pPr>
      <w:r>
        <w:rPr>
          <w:rFonts w:ascii="宋体" w:eastAsia="宋体" w:hAnsi="宋体" w:cs="宋体" w:hint="eastAsia"/>
        </w:rPr>
        <w:t>16</w:t>
      </w:r>
      <w:r>
        <w:rPr>
          <w:rFonts w:ascii="宋体" w:eastAsia="宋体" w:hAnsi="宋体" w:cs="宋体" w:hint="eastAsia"/>
        </w:rPr>
        <w:t>、投诉</w:t>
      </w:r>
    </w:p>
    <w:p w:rsidR="00122666" w:rsidRDefault="009F4998">
      <w:pPr>
        <w:pStyle w:val="a8"/>
        <w:widowControl/>
        <w:spacing w:beforeAutospacing="0" w:after="150" w:afterAutospacing="0"/>
      </w:pPr>
      <w:r>
        <w:rPr>
          <w:rFonts w:ascii="宋体" w:eastAsia="宋体" w:hAnsi="宋体" w:cs="宋体" w:hint="eastAsia"/>
        </w:rPr>
        <w:t>16.1</w:t>
      </w:r>
      <w:r>
        <w:rPr>
          <w:rFonts w:ascii="宋体" w:eastAsia="宋体" w:hAnsi="宋体" w:cs="宋体" w:hint="eastAsia"/>
        </w:rPr>
        <w:t>若对质疑答复不满意或质疑答复未在答复期限内作出，质疑人可在答复期限届满之日起</w:t>
      </w:r>
      <w:r>
        <w:rPr>
          <w:rFonts w:ascii="Calibri" w:eastAsia="宋体" w:hAnsi="Calibri" w:cs="Calibri"/>
        </w:rPr>
        <w:t>15</w:t>
      </w:r>
      <w:r>
        <w:rPr>
          <w:rFonts w:ascii="宋体" w:eastAsia="宋体" w:hAnsi="宋体" w:cs="宋体" w:hint="eastAsia"/>
        </w:rPr>
        <w:t>个工作日内按照政府采购质疑和投诉办法的有关规定向招标文件第二章载明的本项目监督管理部门提起投诉。</w:t>
      </w:r>
    </w:p>
    <w:p w:rsidR="00122666" w:rsidRDefault="009F4998">
      <w:pPr>
        <w:pStyle w:val="a8"/>
        <w:widowControl/>
        <w:spacing w:before="75" w:beforeAutospacing="0" w:after="75" w:afterAutospacing="0"/>
      </w:pPr>
      <w:r>
        <w:rPr>
          <w:rFonts w:ascii="宋体" w:eastAsia="宋体" w:hAnsi="宋体" w:cs="宋体" w:hint="eastAsia"/>
        </w:rPr>
        <w:t>16.2</w:t>
      </w:r>
      <w:r>
        <w:rPr>
          <w:rFonts w:ascii="宋体" w:eastAsia="宋体" w:hAnsi="宋体" w:cs="宋体" w:hint="eastAsia"/>
        </w:rPr>
        <w:t>投诉应有明确的请求和必要的证明材料，投诉的事项不得超出已质疑事项的范围。</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jc w:val="center"/>
      </w:pPr>
      <w:r>
        <w:rPr>
          <w:rStyle w:val="a9"/>
          <w:rFonts w:ascii="宋体" w:eastAsia="宋体" w:hAnsi="宋体" w:cs="宋体" w:hint="eastAsia"/>
        </w:rPr>
        <w:t>八、政府采购政策</w:t>
      </w:r>
    </w:p>
    <w:p w:rsidR="00122666" w:rsidRDefault="009F4998">
      <w:pPr>
        <w:pStyle w:val="a8"/>
        <w:widowControl/>
        <w:spacing w:before="75" w:beforeAutospacing="0" w:after="75" w:afterAutospacing="0"/>
      </w:pPr>
      <w:r>
        <w:rPr>
          <w:rFonts w:ascii="宋体" w:eastAsia="宋体" w:hAnsi="宋体" w:cs="宋体" w:hint="eastAsia"/>
        </w:rPr>
        <w:t>17</w:t>
      </w:r>
      <w:r>
        <w:rPr>
          <w:rFonts w:ascii="宋体" w:eastAsia="宋体" w:hAnsi="宋体" w:cs="宋体" w:hint="eastAsia"/>
        </w:rPr>
        <w:t>、政府采购政策由财政部根据国家的经济和社会发展政策并会同国家有关部委制定，</w:t>
      </w:r>
      <w:r>
        <w:rPr>
          <w:rFonts w:ascii="宋体" w:eastAsia="宋体" w:hAnsi="宋体" w:cs="宋体" w:hint="eastAsia"/>
        </w:rPr>
        <w:t>包括但不限于下列具体政策要求：</w:t>
      </w:r>
    </w:p>
    <w:p w:rsidR="00122666" w:rsidRDefault="009F4998">
      <w:pPr>
        <w:pStyle w:val="a8"/>
        <w:widowControl/>
        <w:spacing w:before="75" w:beforeAutospacing="0" w:after="75" w:afterAutospacing="0"/>
      </w:pPr>
      <w:r>
        <w:rPr>
          <w:rFonts w:ascii="宋体" w:eastAsia="宋体" w:hAnsi="宋体" w:cs="宋体" w:hint="eastAsia"/>
        </w:rPr>
        <w:t>17.1</w:t>
      </w:r>
      <w:r>
        <w:rPr>
          <w:rFonts w:ascii="宋体" w:eastAsia="宋体" w:hAnsi="宋体" w:cs="宋体" w:hint="eastAsia"/>
        </w:rPr>
        <w:t>进口产品指通过中国海关报关验放进入中国境内且产自关境外的产品，其中：</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）凡在海关特殊监管区域内企业生产或加工（包括从境外进口料件）销往境内其他地区的产品，不作为政府采购项下进</w:t>
      </w:r>
      <w:r>
        <w:rPr>
          <w:rFonts w:ascii="宋体" w:eastAsia="宋体" w:hAnsi="宋体" w:cs="宋体" w:hint="eastAsia"/>
        </w:rPr>
        <w:t>口产品。</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）对从境外进入海关特殊监管区域，再经办理报关手续后从海关特殊监管区进入境内其他地区的产品，认定为进口产品。</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）招标文件列明不允许或未列明允许进口产品参加投标的，均视为拒绝进口产品参加投标。</w:t>
      </w:r>
    </w:p>
    <w:p w:rsidR="00122666" w:rsidRDefault="009F4998">
      <w:pPr>
        <w:pStyle w:val="a8"/>
        <w:widowControl/>
        <w:spacing w:before="75" w:beforeAutospacing="0" w:after="75" w:afterAutospacing="0"/>
      </w:pPr>
      <w:r>
        <w:rPr>
          <w:rFonts w:ascii="宋体" w:eastAsia="宋体" w:hAnsi="宋体" w:cs="宋体" w:hint="eastAsia"/>
        </w:rPr>
        <w:t>17.2</w:t>
      </w:r>
      <w:r>
        <w:rPr>
          <w:rFonts w:ascii="宋体" w:eastAsia="宋体" w:hAnsi="宋体" w:cs="宋体" w:hint="eastAsia"/>
        </w:rPr>
        <w:t>节能产品指列入财政部、国家发改委《节能产品政府采购清单》（以下简称：“节能清单”）的产品。环境标志产品指列入财政部、环保部《环境标志产品政府采购清单》（以下简称：“环保清单”）的产品。其中：</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）环保清单所列产品为政府优先采购产品。未列入环保清单的产品，不属于政府优先采购的环境标志产品范围。环保清</w:t>
      </w:r>
      <w:r>
        <w:rPr>
          <w:rFonts w:ascii="宋体" w:eastAsia="宋体" w:hAnsi="宋体" w:cs="宋体" w:hint="eastAsia"/>
        </w:rPr>
        <w:t>单中的产品，其制造商名称或地址在清单执行期内依法变更的，经有关认证机构核准并办理认证证书变更手续</w:t>
      </w:r>
      <w:r>
        <w:rPr>
          <w:rFonts w:ascii="宋体" w:eastAsia="宋体" w:hAnsi="宋体" w:cs="宋体" w:hint="eastAsia"/>
        </w:rPr>
        <w:lastRenderedPageBreak/>
        <w:t>后，仍属于环保清单的范围。环保清单中的台式计算机产品的性能参数应与环保清单所列性能参数一致，否则不属于环保清单的范围。</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）对于同时列入节能清单和环保清单的产品，优先于只列入其中一个清单的产品。</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）在财政部会同上述国家部委调整公布最新一期节能或环保清单通知发布之前已经开展但尚未进入评审环节的采购活动，按照招标文件约定的期数执行。在发布之后开展的采购活动，按照最新一期执行。</w:t>
      </w:r>
    </w:p>
    <w:p w:rsidR="00122666" w:rsidRDefault="009F4998">
      <w:pPr>
        <w:pStyle w:val="a8"/>
        <w:widowControl/>
        <w:spacing w:before="75" w:beforeAutospacing="0" w:after="75" w:afterAutospacing="0"/>
      </w:pPr>
      <w:r>
        <w:rPr>
          <w:rFonts w:ascii="宋体" w:eastAsia="宋体" w:hAnsi="宋体" w:cs="宋体" w:hint="eastAsia"/>
        </w:rPr>
        <w:t>17.3</w:t>
      </w:r>
      <w:r>
        <w:rPr>
          <w:rFonts w:ascii="宋体" w:eastAsia="宋体" w:hAnsi="宋体" w:cs="宋体" w:hint="eastAsia"/>
        </w:rPr>
        <w:t>列入国家质检总局、国家认监</w:t>
      </w:r>
      <w:r>
        <w:rPr>
          <w:rFonts w:ascii="宋体" w:eastAsia="宋体" w:hAnsi="宋体" w:cs="宋体" w:hint="eastAsia"/>
        </w:rPr>
        <w:t>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122666" w:rsidRDefault="009F4998">
      <w:pPr>
        <w:pStyle w:val="a8"/>
        <w:widowControl/>
        <w:spacing w:before="75" w:beforeAutospacing="0" w:after="75" w:afterAutospacing="0"/>
      </w:pPr>
      <w:r>
        <w:rPr>
          <w:rFonts w:ascii="宋体" w:eastAsia="宋体" w:hAnsi="宋体" w:cs="宋体" w:hint="eastAsia"/>
        </w:rPr>
        <w:t>17.4</w:t>
      </w:r>
      <w:r>
        <w:rPr>
          <w:rFonts w:ascii="宋体" w:eastAsia="宋体" w:hAnsi="宋体" w:cs="宋体" w:hint="eastAsia"/>
        </w:rPr>
        <w:t>符合财政部、工信部文件（财库</w:t>
      </w:r>
      <w:r>
        <w:rPr>
          <w:rFonts w:ascii="Calibri" w:hAnsi="Calibri" w:cs="Calibri"/>
        </w:rPr>
        <w:t>[2011]181</w:t>
      </w:r>
      <w:r>
        <w:rPr>
          <w:rFonts w:ascii="宋体" w:eastAsia="宋体" w:hAnsi="宋体" w:cs="宋体" w:hint="eastAsia"/>
        </w:rPr>
        <w:t>号）规定的</w:t>
      </w:r>
      <w:r>
        <w:rPr>
          <w:rStyle w:val="a9"/>
          <w:rFonts w:ascii="宋体" w:eastAsia="宋体" w:hAnsi="宋体" w:cs="宋体" w:hint="eastAsia"/>
        </w:rPr>
        <w:t>小型、微型企业</w:t>
      </w:r>
      <w:r>
        <w:rPr>
          <w:rFonts w:ascii="宋体" w:eastAsia="宋体" w:hAnsi="宋体" w:cs="宋体" w:hint="eastAsia"/>
        </w:rPr>
        <w:t>可享受扶持政策（如：预留份额、评审中价格扣除等）。符合财政部、司法部文件（财库</w:t>
      </w:r>
      <w:r>
        <w:rPr>
          <w:rFonts w:ascii="宋体" w:eastAsia="宋体" w:hAnsi="宋体" w:cs="宋体" w:hint="eastAsia"/>
        </w:rPr>
        <w:t>[2014]68</w:t>
      </w:r>
      <w:r>
        <w:rPr>
          <w:rFonts w:ascii="宋体" w:eastAsia="宋体" w:hAnsi="宋体" w:cs="宋体" w:hint="eastAsia"/>
        </w:rPr>
        <w:t>号）规定的监狱企业（以下简称：</w:t>
      </w:r>
      <w:r>
        <w:rPr>
          <w:rStyle w:val="a9"/>
          <w:rFonts w:ascii="宋体" w:eastAsia="宋体" w:hAnsi="宋体" w:cs="宋体" w:hint="eastAsia"/>
        </w:rPr>
        <w:t>“监狱企业”</w:t>
      </w:r>
      <w:r>
        <w:rPr>
          <w:rFonts w:ascii="宋体" w:eastAsia="宋体" w:hAnsi="宋体" w:cs="宋体" w:hint="eastAsia"/>
        </w:rPr>
        <w:t>）亦可享受前述扶持政策。符合财政部、民政部、中国残联文件（财库</w:t>
      </w:r>
      <w:r>
        <w:rPr>
          <w:rFonts w:ascii="宋体" w:eastAsia="宋体" w:hAnsi="宋体" w:cs="宋体" w:hint="eastAsia"/>
        </w:rPr>
        <w:t>[2017]141</w:t>
      </w:r>
      <w:r>
        <w:rPr>
          <w:rFonts w:ascii="宋体" w:eastAsia="宋体" w:hAnsi="宋体" w:cs="宋体" w:hint="eastAsia"/>
        </w:rPr>
        <w:t>号）规定的残疾人福利性单位（以下简称：</w:t>
      </w:r>
      <w:r>
        <w:rPr>
          <w:rStyle w:val="a9"/>
          <w:rFonts w:ascii="宋体" w:eastAsia="宋体" w:hAnsi="宋体" w:cs="宋体" w:hint="eastAsia"/>
        </w:rPr>
        <w:t>“残疾人福利性单位”</w:t>
      </w:r>
      <w:r>
        <w:rPr>
          <w:rFonts w:ascii="宋体" w:eastAsia="宋体" w:hAnsi="宋体" w:cs="宋体" w:hint="eastAsia"/>
        </w:rPr>
        <w:t>）亦可享受前述扶持政策。其中：</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）中小企业指同时符合下列条件的中型、小型、微型企业：</w:t>
      </w:r>
    </w:p>
    <w:p w:rsidR="00122666" w:rsidRDefault="009F4998">
      <w:pPr>
        <w:pStyle w:val="a8"/>
        <w:widowControl/>
        <w:spacing w:before="75" w:beforeAutospacing="0" w:after="75" w:afterAutospacing="0"/>
        <w:ind w:firstLine="480"/>
      </w:pPr>
      <w:r>
        <w:rPr>
          <w:rFonts w:ascii="宋体" w:eastAsia="宋体" w:hAnsi="宋体" w:cs="宋体" w:hint="eastAsia"/>
        </w:rPr>
        <w:t>①符合《工业和信息化部、国家统计局、国家发展和改革委员会、财政部关于印发中小企业划型标准规定的通知》（工信部联企业</w:t>
      </w:r>
      <w:r>
        <w:rPr>
          <w:rFonts w:ascii="Calibri" w:hAnsi="Calibri" w:cs="Calibri"/>
        </w:rPr>
        <w:t>[2011]300</w:t>
      </w:r>
      <w:r>
        <w:rPr>
          <w:rFonts w:ascii="宋体" w:eastAsia="宋体" w:hAnsi="宋体" w:cs="宋体" w:hint="eastAsia"/>
        </w:rPr>
        <w:t>号）规定的划分标准；</w:t>
      </w:r>
    </w:p>
    <w:p w:rsidR="00122666" w:rsidRDefault="009F4998">
      <w:pPr>
        <w:pStyle w:val="a8"/>
        <w:widowControl/>
        <w:spacing w:before="75" w:beforeAutospacing="0" w:after="75" w:afterAutospacing="0"/>
        <w:ind w:firstLine="480"/>
      </w:pPr>
      <w:r>
        <w:rPr>
          <w:rFonts w:ascii="宋体" w:eastAsia="宋体" w:hAnsi="宋体" w:cs="宋体" w:hint="eastAsia"/>
        </w:rPr>
        <w:t>②提供本企业制造的货物、承担的工程或服务，或提供其他中小企业制造的货物。本项所称货物不包括使用大型企业注册商标的货物。小型、微型企</w:t>
      </w:r>
      <w:r>
        <w:rPr>
          <w:rFonts w:ascii="宋体" w:eastAsia="宋体" w:hAnsi="宋体" w:cs="宋体" w:hint="eastAsia"/>
        </w:rPr>
        <w:t>业提供中型企业制造的货物，视同中型企业。</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122666" w:rsidRDefault="009F4998">
      <w:pPr>
        <w:pStyle w:val="a8"/>
        <w:widowControl/>
        <w:spacing w:before="75" w:beforeAutospacing="0" w:after="75" w:afterAutospacing="0"/>
        <w:ind w:firstLine="480"/>
      </w:pPr>
      <w:r>
        <w:rPr>
          <w:rFonts w:ascii="宋体" w:eastAsia="宋体" w:hAnsi="宋体" w:cs="宋体" w:hint="eastAsia"/>
        </w:rPr>
        <w:t>①监狱企业参加采购活动时，应提供由省级以上监狱管理局、戒毒管理局（含新疆生产建设兵团）出具的属于监狱企业的证明文件。</w:t>
      </w:r>
    </w:p>
    <w:p w:rsidR="00122666" w:rsidRDefault="009F4998">
      <w:pPr>
        <w:pStyle w:val="a8"/>
        <w:widowControl/>
        <w:spacing w:before="75" w:beforeAutospacing="0" w:after="75" w:afterAutospacing="0"/>
        <w:ind w:firstLine="480"/>
      </w:pPr>
      <w:r>
        <w:rPr>
          <w:rFonts w:ascii="宋体" w:eastAsia="宋体" w:hAnsi="宋体" w:cs="宋体" w:hint="eastAsia"/>
        </w:rPr>
        <w:t>②监狱企业视同小型、微型企业。</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）残疾人福利性单位指同时符合下列条</w:t>
      </w:r>
      <w:r>
        <w:rPr>
          <w:rFonts w:ascii="宋体" w:eastAsia="宋体" w:hAnsi="宋体" w:cs="宋体" w:hint="eastAsia"/>
        </w:rPr>
        <w:t>件的单位：</w:t>
      </w:r>
    </w:p>
    <w:p w:rsidR="00122666" w:rsidRDefault="009F4998">
      <w:pPr>
        <w:pStyle w:val="a8"/>
        <w:widowControl/>
        <w:spacing w:before="75" w:beforeAutospacing="0" w:after="75" w:afterAutospacing="0"/>
        <w:ind w:firstLine="480"/>
      </w:pPr>
      <w:r>
        <w:rPr>
          <w:rFonts w:ascii="宋体" w:eastAsia="宋体" w:hAnsi="宋体" w:cs="宋体" w:hint="eastAsia"/>
        </w:rPr>
        <w:t>①安置的残疾人占本单位在职职工人数的比例不低于</w:t>
      </w:r>
      <w:r>
        <w:rPr>
          <w:rFonts w:ascii="Calibri" w:hAnsi="Calibri" w:cs="Calibri"/>
        </w:rPr>
        <w:t>25%</w:t>
      </w:r>
      <w:r>
        <w:rPr>
          <w:rFonts w:ascii="宋体" w:eastAsia="宋体" w:hAnsi="宋体" w:cs="宋体" w:hint="eastAsia"/>
        </w:rPr>
        <w:t>（含</w:t>
      </w:r>
      <w:r>
        <w:rPr>
          <w:rFonts w:ascii="Calibri" w:hAnsi="Calibri" w:cs="Calibri"/>
        </w:rPr>
        <w:t>25%</w:t>
      </w:r>
      <w:r>
        <w:rPr>
          <w:rFonts w:ascii="宋体" w:eastAsia="宋体" w:hAnsi="宋体" w:cs="宋体" w:hint="eastAsia"/>
        </w:rPr>
        <w:t>），并且安置的残疾人人数不少于</w:t>
      </w:r>
      <w:r>
        <w:rPr>
          <w:rFonts w:ascii="Calibri" w:hAnsi="Calibri" w:cs="Calibri"/>
        </w:rPr>
        <w:t>10</w:t>
      </w:r>
      <w:r>
        <w:rPr>
          <w:rFonts w:ascii="宋体" w:eastAsia="宋体" w:hAnsi="宋体" w:cs="宋体" w:hint="eastAsia"/>
        </w:rPr>
        <w:t>人（含</w:t>
      </w:r>
      <w:r>
        <w:rPr>
          <w:rFonts w:ascii="Calibri" w:hAnsi="Calibri" w:cs="Calibri"/>
        </w:rPr>
        <w:t>10</w:t>
      </w:r>
      <w:r>
        <w:rPr>
          <w:rFonts w:ascii="宋体" w:eastAsia="宋体" w:hAnsi="宋体" w:cs="宋体" w:hint="eastAsia"/>
        </w:rPr>
        <w:t>人）；</w:t>
      </w:r>
    </w:p>
    <w:p w:rsidR="00122666" w:rsidRDefault="009F4998">
      <w:pPr>
        <w:pStyle w:val="a8"/>
        <w:widowControl/>
        <w:spacing w:before="75" w:beforeAutospacing="0" w:after="75" w:afterAutospacing="0"/>
        <w:ind w:firstLine="480"/>
      </w:pPr>
      <w:r>
        <w:rPr>
          <w:rFonts w:ascii="宋体" w:eastAsia="宋体" w:hAnsi="宋体" w:cs="宋体" w:hint="eastAsia"/>
        </w:rPr>
        <w:t>②依法与安置的每位残疾人签订了一年以上（含一年）的劳动合同或服务协议；</w:t>
      </w:r>
    </w:p>
    <w:p w:rsidR="00122666" w:rsidRDefault="009F4998">
      <w:pPr>
        <w:pStyle w:val="a8"/>
        <w:widowControl/>
        <w:spacing w:before="75" w:beforeAutospacing="0" w:after="75" w:afterAutospacing="0"/>
        <w:ind w:firstLine="480"/>
      </w:pPr>
      <w:r>
        <w:rPr>
          <w:rFonts w:ascii="宋体" w:eastAsia="宋体" w:hAnsi="宋体" w:cs="宋体" w:hint="eastAsia"/>
        </w:rPr>
        <w:t>③为安置的每位残疾人按月足额缴纳了基本养老保险、基本医疗保险、失业保险、工伤保险和生育保险等社会保险费；</w:t>
      </w:r>
    </w:p>
    <w:p w:rsidR="00122666" w:rsidRDefault="009F4998">
      <w:pPr>
        <w:pStyle w:val="a8"/>
        <w:widowControl/>
        <w:spacing w:before="75" w:beforeAutospacing="0" w:after="75" w:afterAutospacing="0"/>
        <w:ind w:firstLine="480"/>
      </w:pPr>
      <w:r>
        <w:rPr>
          <w:rFonts w:ascii="宋体" w:eastAsia="宋体" w:hAnsi="宋体" w:cs="宋体" w:hint="eastAsia"/>
        </w:rPr>
        <w:lastRenderedPageBreak/>
        <w:t>④通过银行等金融机构向安置的每位残疾人，按月支付了不低于单位所在区县适用的经省级人民政府批准的月最低工资标准的工资；</w:t>
      </w:r>
    </w:p>
    <w:p w:rsidR="00122666" w:rsidRDefault="009F4998">
      <w:pPr>
        <w:pStyle w:val="a8"/>
        <w:widowControl/>
        <w:spacing w:before="75" w:beforeAutospacing="0" w:after="75" w:afterAutospacing="0"/>
        <w:ind w:firstLine="480"/>
      </w:pPr>
      <w:r>
        <w:rPr>
          <w:rFonts w:ascii="宋体" w:eastAsia="宋体" w:hAnsi="宋体" w:cs="宋体" w:hint="eastAsia"/>
        </w:rPr>
        <w:t>⑤提供本单位制造的货物、承担的工程或服务，或提供其他残疾人福利性单位制造的货物（不包括使用</w:t>
      </w:r>
      <w:r>
        <w:rPr>
          <w:rFonts w:ascii="宋体" w:eastAsia="宋体" w:hAnsi="宋体" w:cs="宋体" w:hint="eastAsia"/>
        </w:rPr>
        <w:t>非残疾人福利性单位注册商标的货物）。</w:t>
      </w:r>
    </w:p>
    <w:p w:rsidR="00122666" w:rsidRDefault="009F4998">
      <w:pPr>
        <w:pStyle w:val="a8"/>
        <w:widowControl/>
        <w:spacing w:before="75" w:beforeAutospacing="0" w:after="75" w:afterAutospacing="0"/>
        <w:ind w:firstLine="480"/>
      </w:pPr>
      <w:r>
        <w:rPr>
          <w:rFonts w:ascii="宋体" w:eastAsia="宋体" w:hAnsi="宋体" w:cs="宋体" w:hint="eastAsia"/>
        </w:rPr>
        <w:t>前款所称残疾人指法定劳动年龄内，持有《中华人民共和国残疾人证》或《中华人民共和国残疾军人证（</w:t>
      </w:r>
      <w:r>
        <w:rPr>
          <w:rFonts w:ascii="宋体" w:eastAsia="宋体" w:hAnsi="宋体" w:cs="宋体" w:hint="eastAsia"/>
        </w:rPr>
        <w:t>1</w:t>
      </w:r>
      <w:r>
        <w:rPr>
          <w:rFonts w:ascii="宋体" w:eastAsia="宋体" w:hAnsi="宋体" w:cs="宋体" w:hint="eastAsia"/>
        </w:rPr>
        <w:t>至</w:t>
      </w:r>
      <w:r>
        <w:rPr>
          <w:rFonts w:ascii="Calibri" w:hAnsi="Calibri" w:cs="Calibri"/>
        </w:rPr>
        <w:t>8</w:t>
      </w:r>
      <w:r>
        <w:rPr>
          <w:rFonts w:ascii="宋体" w:eastAsia="宋体" w:hAnsi="宋体" w:cs="宋体" w:hint="eastAsia"/>
        </w:rPr>
        <w:t>级）》的自然人，包括具有劳动条件和劳动意愿的精神残疾人。在职职工人数是指与残疾人福利性单位建立劳动关系并依法签订劳动合同或服务协议的雇员人数。</w:t>
      </w:r>
    </w:p>
    <w:p w:rsidR="00122666" w:rsidRDefault="009F4998">
      <w:pPr>
        <w:pStyle w:val="a8"/>
        <w:widowControl/>
        <w:spacing w:before="75" w:beforeAutospacing="0" w:after="75" w:afterAutospacing="0"/>
        <w:ind w:firstLine="480"/>
      </w:pPr>
      <w:r>
        <w:rPr>
          <w:rStyle w:val="a9"/>
          <w:rFonts w:ascii="宋体" w:eastAsia="宋体" w:hAnsi="宋体" w:cs="宋体" w:hint="eastAsia"/>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122666" w:rsidRDefault="009F4998">
      <w:pPr>
        <w:pStyle w:val="a8"/>
        <w:widowControl/>
        <w:spacing w:before="75" w:beforeAutospacing="0" w:after="75" w:afterAutospacing="0"/>
      </w:pPr>
      <w:r>
        <w:rPr>
          <w:rFonts w:ascii="宋体" w:eastAsia="宋体" w:hAnsi="宋体" w:cs="宋体" w:hint="eastAsia"/>
        </w:rPr>
        <w:t>17.5</w:t>
      </w:r>
      <w:r>
        <w:rPr>
          <w:rFonts w:ascii="宋体" w:eastAsia="宋体" w:hAnsi="宋体" w:cs="宋体" w:hint="eastAsia"/>
        </w:rPr>
        <w:t>信用记录指由财政部确定的有关</w:t>
      </w:r>
      <w:r>
        <w:rPr>
          <w:rFonts w:ascii="宋体" w:eastAsia="宋体" w:hAnsi="宋体" w:cs="宋体" w:hint="eastAsia"/>
        </w:rPr>
        <w:t>网站提供的相关主体信用信息。信用记录的查询及使用应符合财政部文件（财库</w:t>
      </w:r>
      <w:r>
        <w:rPr>
          <w:rFonts w:ascii="Calibri" w:hAnsi="Calibri" w:cs="Calibri"/>
        </w:rPr>
        <w:t>[2016]125</w:t>
      </w:r>
      <w:r>
        <w:rPr>
          <w:rFonts w:ascii="宋体" w:eastAsia="宋体" w:hAnsi="宋体" w:cs="宋体" w:hint="eastAsia"/>
        </w:rPr>
        <w:t>号）规定。</w:t>
      </w:r>
    </w:p>
    <w:p w:rsidR="00122666" w:rsidRDefault="009F4998">
      <w:pPr>
        <w:pStyle w:val="a8"/>
        <w:widowControl/>
        <w:spacing w:before="75" w:beforeAutospacing="0" w:after="75" w:afterAutospacing="0"/>
      </w:pPr>
      <w:r>
        <w:rPr>
          <w:rFonts w:ascii="宋体" w:eastAsia="宋体" w:hAnsi="宋体" w:cs="宋体" w:hint="eastAsia"/>
        </w:rPr>
        <w:t>17.6</w:t>
      </w:r>
      <w:r>
        <w:rPr>
          <w:rFonts w:ascii="宋体" w:eastAsia="宋体" w:hAnsi="宋体" w:cs="宋体" w:hint="eastAsia"/>
        </w:rPr>
        <w:t>为落实政府采购政策需满足的要求：详见招标文件第一章。</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jc w:val="center"/>
      </w:pPr>
      <w:r>
        <w:rPr>
          <w:rStyle w:val="a9"/>
          <w:rFonts w:ascii="宋体" w:eastAsia="宋体" w:hAnsi="宋体" w:cs="宋体" w:hint="eastAsia"/>
        </w:rPr>
        <w:t>九、本项目的有关信息</w:t>
      </w:r>
    </w:p>
    <w:p w:rsidR="00122666" w:rsidRDefault="009F4998">
      <w:pPr>
        <w:pStyle w:val="a8"/>
        <w:widowControl/>
        <w:spacing w:before="75" w:beforeAutospacing="0" w:after="75" w:afterAutospacing="0"/>
      </w:pPr>
      <w:r>
        <w:rPr>
          <w:rFonts w:ascii="宋体" w:eastAsia="宋体" w:hAnsi="宋体" w:cs="宋体" w:hint="eastAsia"/>
        </w:rPr>
        <w:t>18</w:t>
      </w:r>
      <w:r>
        <w:rPr>
          <w:rFonts w:ascii="宋体" w:eastAsia="宋体" w:hAnsi="宋体" w:cs="宋体" w:hint="eastAsia"/>
        </w:rPr>
        <w:t>、本项目的有关信息，包括但不限于：招标公告、更正公告（若有）、招标文件、招标文件的澄清或修改（若有）、中标公告、终止公告（若有）、废标公告（若有）等都将在招标文件载明的指定媒体发布。</w:t>
      </w:r>
    </w:p>
    <w:p w:rsidR="00122666" w:rsidRDefault="009F4998">
      <w:pPr>
        <w:pStyle w:val="a8"/>
        <w:widowControl/>
        <w:spacing w:before="75" w:beforeAutospacing="0" w:after="75" w:afterAutospacing="0"/>
      </w:pPr>
      <w:r>
        <w:rPr>
          <w:rFonts w:ascii="宋体" w:eastAsia="宋体" w:hAnsi="宋体" w:cs="宋体" w:hint="eastAsia"/>
        </w:rPr>
        <w:t>18.1</w:t>
      </w:r>
      <w:r>
        <w:rPr>
          <w:rFonts w:ascii="宋体" w:eastAsia="宋体" w:hAnsi="宋体" w:cs="宋体" w:hint="eastAsia"/>
        </w:rPr>
        <w:t>指定媒体：详见招标文件第二章。</w:t>
      </w:r>
    </w:p>
    <w:p w:rsidR="00122666" w:rsidRDefault="009F4998">
      <w:pPr>
        <w:pStyle w:val="a8"/>
        <w:widowControl/>
        <w:spacing w:before="75" w:beforeAutospacing="0" w:after="75" w:afterAutospacing="0"/>
      </w:pPr>
      <w:r>
        <w:rPr>
          <w:rFonts w:ascii="宋体" w:eastAsia="宋体" w:hAnsi="宋体" w:cs="宋体" w:hint="eastAsia"/>
        </w:rPr>
        <w:t>18.2</w:t>
      </w:r>
      <w:r>
        <w:rPr>
          <w:rFonts w:ascii="宋体" w:eastAsia="宋体" w:hAnsi="宋体" w:cs="宋体" w:hint="eastAsia"/>
        </w:rPr>
        <w:t>本项目的潜在投标人或投标人应随时关注指定媒体，否则产生不利后果由其自行承担。</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jc w:val="center"/>
      </w:pPr>
      <w:r>
        <w:rPr>
          <w:rStyle w:val="a9"/>
          <w:rFonts w:ascii="宋体" w:eastAsia="宋体" w:hAnsi="宋体" w:cs="宋体" w:hint="eastAsia"/>
        </w:rPr>
        <w:t>十、其</w:t>
      </w:r>
      <w:r>
        <w:rPr>
          <w:rStyle w:val="a9"/>
          <w:rFonts w:ascii="宋体" w:eastAsia="宋体" w:hAnsi="宋体" w:cs="宋体" w:hint="eastAsia"/>
        </w:rPr>
        <w:t>他事项</w:t>
      </w:r>
    </w:p>
    <w:p w:rsidR="00122666" w:rsidRDefault="009F4998">
      <w:pPr>
        <w:pStyle w:val="a8"/>
        <w:widowControl/>
        <w:spacing w:before="75" w:beforeAutospacing="0" w:after="75" w:afterAutospacing="0"/>
      </w:pPr>
      <w:r>
        <w:rPr>
          <w:rFonts w:ascii="宋体" w:eastAsia="宋体" w:hAnsi="宋体" w:cs="宋体" w:hint="eastAsia"/>
        </w:rPr>
        <w:t>19</w:t>
      </w:r>
      <w:r>
        <w:rPr>
          <w:rFonts w:ascii="宋体" w:eastAsia="宋体" w:hAnsi="宋体" w:cs="宋体" w:hint="eastAsia"/>
        </w:rPr>
        <w:t>、其他事项：详见招标文件第二章。</w:t>
      </w:r>
    </w:p>
    <w:p w:rsidR="00122666" w:rsidRDefault="009F4998">
      <w:pPr>
        <w:pStyle w:val="a8"/>
        <w:widowControl/>
        <w:spacing w:before="75" w:beforeAutospacing="0" w:after="75" w:afterAutospacing="0"/>
        <w:jc w:val="center"/>
      </w:pPr>
      <w:r>
        <w:t> </w:t>
      </w:r>
    </w:p>
    <w:p w:rsidR="00122666" w:rsidRDefault="009F4998">
      <w:pPr>
        <w:pStyle w:val="a8"/>
        <w:widowControl/>
        <w:shd w:val="clear" w:color="auto" w:fill="FFFFFF"/>
        <w:spacing w:before="75" w:beforeAutospacing="0" w:after="75" w:afterAutospacing="0"/>
        <w:rPr>
          <w:rFonts w:ascii="微软雅黑" w:eastAsia="微软雅黑" w:hAnsi="微软雅黑" w:cs="微软雅黑"/>
          <w:sz w:val="19"/>
          <w:szCs w:val="19"/>
        </w:rPr>
      </w:pPr>
      <w:r>
        <w:rPr>
          <w:rFonts w:ascii="微软雅黑" w:eastAsia="微软雅黑" w:hAnsi="微软雅黑" w:cs="微软雅黑" w:hint="eastAsia"/>
          <w:shd w:val="clear" w:color="auto" w:fill="FFFFFF"/>
        </w:rPr>
        <w:t> </w:t>
      </w:r>
    </w:p>
    <w:p w:rsidR="00122666" w:rsidRDefault="009F4998">
      <w:pPr>
        <w:pStyle w:val="a8"/>
        <w:widowControl/>
        <w:spacing w:before="75" w:beforeAutospacing="0" w:after="240" w:afterAutospacing="0"/>
      </w:pPr>
      <w:r>
        <w:rPr>
          <w:rFonts w:ascii="Calibri" w:hAnsi="Calibri" w:cs="Calibri"/>
        </w:rPr>
        <w:t> </w:t>
      </w:r>
    </w:p>
    <w:p w:rsidR="00122666" w:rsidRDefault="009F4998">
      <w:pPr>
        <w:pStyle w:val="a8"/>
        <w:widowControl/>
        <w:spacing w:before="75" w:beforeAutospacing="0" w:after="75" w:afterAutospacing="0"/>
        <w:jc w:val="center"/>
        <w:rPr>
          <w:rStyle w:val="a9"/>
          <w:rFonts w:ascii="宋体" w:eastAsia="宋体" w:hAnsi="宋体" w:cs="宋体"/>
          <w:sz w:val="31"/>
          <w:szCs w:val="31"/>
        </w:rPr>
      </w:pPr>
      <w:r>
        <w:rPr>
          <w:rStyle w:val="a9"/>
          <w:rFonts w:ascii="宋体" w:eastAsia="宋体" w:hAnsi="宋体" w:cs="宋体" w:hint="eastAsia"/>
          <w:sz w:val="31"/>
          <w:szCs w:val="31"/>
        </w:rPr>
        <w:br w:type="page"/>
      </w:r>
    </w:p>
    <w:p w:rsidR="00122666" w:rsidRDefault="009F4998">
      <w:pPr>
        <w:pStyle w:val="a8"/>
        <w:widowControl/>
        <w:spacing w:before="75" w:beforeAutospacing="0" w:after="75" w:afterAutospacing="0"/>
        <w:jc w:val="center"/>
      </w:pPr>
      <w:r>
        <w:rPr>
          <w:rStyle w:val="a9"/>
          <w:rFonts w:ascii="宋体" w:eastAsia="宋体" w:hAnsi="宋体" w:cs="宋体" w:hint="eastAsia"/>
          <w:sz w:val="31"/>
          <w:szCs w:val="31"/>
        </w:rPr>
        <w:lastRenderedPageBreak/>
        <w:t>第四章</w:t>
      </w:r>
      <w:r>
        <w:rPr>
          <w:rStyle w:val="a9"/>
          <w:rFonts w:ascii="宋体" w:eastAsia="宋体" w:hAnsi="宋体" w:cs="宋体" w:hint="eastAsia"/>
          <w:sz w:val="31"/>
          <w:szCs w:val="31"/>
        </w:rPr>
        <w:t>   </w:t>
      </w:r>
      <w:r>
        <w:rPr>
          <w:rStyle w:val="a9"/>
          <w:rFonts w:ascii="宋体" w:eastAsia="宋体" w:hAnsi="宋体" w:cs="宋体" w:hint="eastAsia"/>
          <w:sz w:val="31"/>
          <w:szCs w:val="31"/>
        </w:rPr>
        <w:t>资格审查与评标</w:t>
      </w:r>
    </w:p>
    <w:p w:rsidR="00122666" w:rsidRDefault="009F4998">
      <w:pPr>
        <w:pStyle w:val="a8"/>
        <w:widowControl/>
        <w:spacing w:before="75" w:beforeAutospacing="0" w:after="75" w:afterAutospacing="0"/>
        <w:jc w:val="center"/>
      </w:pPr>
      <w:r>
        <w:t> </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jc w:val="center"/>
      </w:pPr>
      <w:r>
        <w:rPr>
          <w:rStyle w:val="a9"/>
          <w:rFonts w:ascii="宋体" w:eastAsia="宋体" w:hAnsi="宋体" w:cs="宋体" w:hint="eastAsia"/>
        </w:rPr>
        <w:t>一、资格审查</w:t>
      </w:r>
    </w:p>
    <w:p w:rsidR="00122666" w:rsidRDefault="009F4998">
      <w:pPr>
        <w:pStyle w:val="a8"/>
        <w:widowControl/>
        <w:spacing w:before="75" w:beforeAutospacing="0" w:after="75" w:afterAutospacing="0"/>
      </w:pPr>
      <w:r>
        <w:rPr>
          <w:rFonts w:ascii="宋体" w:eastAsia="宋体" w:hAnsi="宋体" w:cs="宋体" w:hint="eastAsia"/>
        </w:rPr>
        <w:t>1</w:t>
      </w:r>
      <w:r>
        <w:rPr>
          <w:rFonts w:ascii="宋体" w:eastAsia="宋体" w:hAnsi="宋体" w:cs="宋体" w:hint="eastAsia"/>
        </w:rPr>
        <w:t>、开标结束后，由</w:t>
      </w:r>
      <w:r>
        <w:rPr>
          <w:rFonts w:ascii="宋体" w:eastAsia="宋体" w:hAnsi="宋体" w:cs="宋体" w:hint="eastAsia"/>
          <w:u w:val="single"/>
        </w:rPr>
        <w:t>福建中实招标有限公司</w:t>
      </w:r>
      <w:r>
        <w:rPr>
          <w:rFonts w:ascii="宋体" w:eastAsia="宋体" w:hAnsi="宋体" w:cs="宋体" w:hint="eastAsia"/>
        </w:rPr>
        <w:t>负责资格审查小组的组建及资格审查工作的组织。</w:t>
      </w:r>
    </w:p>
    <w:p w:rsidR="00122666" w:rsidRDefault="009F4998">
      <w:pPr>
        <w:pStyle w:val="a8"/>
        <w:widowControl/>
        <w:spacing w:before="75" w:beforeAutospacing="0" w:after="75" w:afterAutospacing="0"/>
      </w:pPr>
      <w:r>
        <w:rPr>
          <w:rFonts w:ascii="宋体" w:eastAsia="宋体" w:hAnsi="宋体" w:cs="宋体" w:hint="eastAsia"/>
        </w:rPr>
        <w:t>1.1</w:t>
      </w:r>
      <w:r>
        <w:rPr>
          <w:rFonts w:ascii="宋体" w:eastAsia="宋体" w:hAnsi="宋体" w:cs="宋体" w:hint="eastAsia"/>
        </w:rPr>
        <w:t>资格审查小组由</w:t>
      </w:r>
      <w:r>
        <w:rPr>
          <w:rFonts w:ascii="Calibri" w:hAnsi="Calibri" w:cs="Calibri"/>
        </w:rPr>
        <w:t>3</w:t>
      </w:r>
      <w:r>
        <w:rPr>
          <w:rFonts w:ascii="宋体" w:eastAsia="宋体" w:hAnsi="宋体" w:cs="宋体" w:hint="eastAsia"/>
        </w:rPr>
        <w:t>人组成，并负责具体审查事务，其中：由采购人派出的采购人代表至少</w:t>
      </w:r>
      <w:r>
        <w:rPr>
          <w:rFonts w:ascii="宋体" w:eastAsia="宋体" w:hAnsi="宋体" w:cs="宋体" w:hint="eastAsia"/>
          <w:u w:val="single"/>
        </w:rPr>
        <w:t>1</w:t>
      </w:r>
      <w:r>
        <w:rPr>
          <w:rFonts w:ascii="宋体" w:eastAsia="宋体" w:hAnsi="宋体" w:cs="宋体" w:hint="eastAsia"/>
        </w:rPr>
        <w:t>人，由</w:t>
      </w:r>
      <w:r>
        <w:rPr>
          <w:rFonts w:ascii="宋体" w:eastAsia="宋体" w:hAnsi="宋体" w:cs="宋体" w:hint="eastAsia"/>
          <w:u w:val="single"/>
        </w:rPr>
        <w:t>福建中实招标有限公司</w:t>
      </w:r>
      <w:r>
        <w:rPr>
          <w:rFonts w:ascii="宋体" w:eastAsia="宋体" w:hAnsi="宋体" w:cs="宋体" w:hint="eastAsia"/>
        </w:rPr>
        <w:t>派出的工作人员至少</w:t>
      </w:r>
      <w:r>
        <w:rPr>
          <w:rFonts w:ascii="宋体" w:eastAsia="宋体" w:hAnsi="宋体" w:cs="宋体" w:hint="eastAsia"/>
          <w:u w:val="single"/>
        </w:rPr>
        <w:t>1</w:t>
      </w:r>
      <w:r>
        <w:rPr>
          <w:rFonts w:ascii="宋体" w:eastAsia="宋体" w:hAnsi="宋体" w:cs="宋体" w:hint="eastAsia"/>
        </w:rPr>
        <w:t>人，其余</w:t>
      </w:r>
      <w:r>
        <w:rPr>
          <w:rFonts w:ascii="宋体" w:eastAsia="宋体" w:hAnsi="宋体" w:cs="宋体" w:hint="eastAsia"/>
          <w:u w:val="single"/>
        </w:rPr>
        <w:t>1</w:t>
      </w:r>
      <w:r>
        <w:rPr>
          <w:rFonts w:ascii="宋体" w:eastAsia="宋体" w:hAnsi="宋体" w:cs="宋体" w:hint="eastAsia"/>
        </w:rPr>
        <w:t>人可为采购人代表或</w:t>
      </w:r>
      <w:r>
        <w:rPr>
          <w:rFonts w:ascii="宋体" w:eastAsia="宋体" w:hAnsi="宋体" w:cs="宋体" w:hint="eastAsia"/>
          <w:u w:val="single"/>
        </w:rPr>
        <w:t>福建中实招标有限公司</w:t>
      </w:r>
      <w:r>
        <w:rPr>
          <w:rFonts w:ascii="宋体" w:eastAsia="宋体" w:hAnsi="宋体" w:cs="宋体" w:hint="eastAsia"/>
        </w:rPr>
        <w:t>的工作人员。</w:t>
      </w:r>
    </w:p>
    <w:p w:rsidR="00122666" w:rsidRDefault="009F4998">
      <w:pPr>
        <w:pStyle w:val="a8"/>
        <w:widowControl/>
        <w:spacing w:before="75" w:beforeAutospacing="0" w:after="75" w:afterAutospacing="0"/>
      </w:pPr>
      <w:r>
        <w:rPr>
          <w:rFonts w:ascii="宋体" w:eastAsia="宋体" w:hAnsi="宋体" w:cs="宋体" w:hint="eastAsia"/>
        </w:rPr>
        <w:t>1.2</w:t>
      </w:r>
      <w:r>
        <w:rPr>
          <w:rFonts w:ascii="宋体" w:eastAsia="宋体" w:hAnsi="宋体" w:cs="宋体" w:hint="eastAsia"/>
        </w:rPr>
        <w:t>资格审查的依据是招标文件和投标文件。</w:t>
      </w:r>
    </w:p>
    <w:p w:rsidR="00122666" w:rsidRDefault="009F4998">
      <w:pPr>
        <w:pStyle w:val="a8"/>
        <w:widowControl/>
        <w:spacing w:before="75" w:beforeAutospacing="0" w:after="75" w:afterAutospacing="0"/>
      </w:pPr>
      <w:r>
        <w:rPr>
          <w:rFonts w:ascii="宋体" w:eastAsia="宋体" w:hAnsi="宋体" w:cs="宋体" w:hint="eastAsia"/>
        </w:rPr>
        <w:t>1.3</w:t>
      </w:r>
      <w:r>
        <w:rPr>
          <w:rFonts w:ascii="宋体" w:eastAsia="宋体" w:hAnsi="宋体" w:cs="宋体" w:hint="eastAsia"/>
        </w:rPr>
        <w:t>资格审查的范围及内容：投标文件（资格及资信证明部分），具体如下：</w:t>
      </w:r>
    </w:p>
    <w:p w:rsidR="00122666" w:rsidRDefault="009F4998">
      <w:pPr>
        <w:pStyle w:val="a8"/>
        <w:widowControl/>
        <w:spacing w:beforeAutospacing="0" w:after="150" w:afterAutospacing="0"/>
      </w:pPr>
      <w:r>
        <w:rPr>
          <w:rFonts w:ascii="宋体" w:eastAsia="宋体" w:hAnsi="宋体" w:cs="宋体" w:hint="eastAsia"/>
        </w:rPr>
        <w:t xml:space="preserve">  </w:t>
      </w: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）“投标函”；</w:t>
      </w:r>
      <w:r>
        <w:rPr>
          <w:rFonts w:ascii="宋体" w:eastAsia="宋体" w:hAnsi="宋体" w:cs="宋体" w:hint="eastAsia"/>
        </w:rPr>
        <w:br/>
        <w:t xml:space="preserve">  </w:t>
      </w: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）“投标人的资格及资信证明文件”</w:t>
      </w:r>
      <w:r>
        <w:rPr>
          <w:rFonts w:ascii="宋体" w:eastAsia="宋体" w:hAnsi="宋体" w:cs="宋体" w:hint="eastAsia"/>
        </w:rPr>
        <w:br/>
        <w:t>   </w:t>
      </w:r>
      <w:r>
        <w:rPr>
          <w:rFonts w:ascii="宋体" w:eastAsia="宋体" w:hAnsi="宋体" w:cs="宋体" w:hint="eastAsia"/>
        </w:rPr>
        <w:t>①一般资格证明文件：</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737"/>
        <w:gridCol w:w="4568"/>
      </w:tblGrid>
      <w:tr w:rsidR="00122666">
        <w:trPr>
          <w:tblHeader/>
        </w:trPr>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描述</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单位负责人授权书（若有）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、企业（银行、保险、石油石化、电力、电信等行业除外）、事业单位和社会团体法人的</w:t>
            </w:r>
            <w:r>
              <w:rPr>
                <w:rFonts w:ascii="宋体" w:eastAsia="宋体" w:hAnsi="宋体" w:cs="宋体"/>
                <w:kern w:val="0"/>
                <w:sz w:val="24"/>
                <w:lang/>
              </w:rPr>
              <w:t>“</w:t>
            </w:r>
            <w:r>
              <w:rPr>
                <w:rFonts w:ascii="宋体" w:eastAsia="宋体" w:hAnsi="宋体" w:cs="宋体"/>
                <w:kern w:val="0"/>
                <w:sz w:val="24"/>
                <w:lang/>
              </w:rPr>
              <w:t>单位负责人</w:t>
            </w:r>
            <w:r>
              <w:rPr>
                <w:rFonts w:ascii="宋体" w:eastAsia="宋体" w:hAnsi="宋体" w:cs="宋体"/>
                <w:kern w:val="0"/>
                <w:sz w:val="24"/>
                <w:lang/>
              </w:rPr>
              <w:t>”</w:t>
            </w:r>
            <w:r>
              <w:rPr>
                <w:rFonts w:ascii="宋体" w:eastAsia="宋体" w:hAnsi="宋体" w:cs="宋体"/>
                <w:kern w:val="0"/>
                <w:sz w:val="24"/>
                <w:lang/>
              </w:rPr>
              <w:t>指法定代表人，即与实际提交的</w:t>
            </w:r>
            <w:r>
              <w:rPr>
                <w:rFonts w:ascii="宋体" w:eastAsia="宋体" w:hAnsi="宋体" w:cs="宋体"/>
                <w:kern w:val="0"/>
                <w:sz w:val="24"/>
                <w:lang/>
              </w:rPr>
              <w:t>“</w:t>
            </w:r>
            <w:r>
              <w:rPr>
                <w:rFonts w:ascii="宋体" w:eastAsia="宋体" w:hAnsi="宋体" w:cs="宋体"/>
                <w:kern w:val="0"/>
                <w:sz w:val="24"/>
                <w:lang/>
              </w:rPr>
              <w:t>营业执照等证明文件</w:t>
            </w:r>
            <w:r>
              <w:rPr>
                <w:rFonts w:ascii="宋体" w:eastAsia="宋体" w:hAnsi="宋体" w:cs="宋体"/>
                <w:kern w:val="0"/>
                <w:sz w:val="24"/>
                <w:lang/>
              </w:rPr>
              <w:t>”</w:t>
            </w:r>
            <w:r>
              <w:rPr>
                <w:rFonts w:ascii="宋体" w:eastAsia="宋体" w:hAnsi="宋体" w:cs="宋体"/>
                <w:kern w:val="0"/>
                <w:sz w:val="24"/>
                <w:lang/>
              </w:rPr>
              <w:t>载明的一致。</w:t>
            </w:r>
            <w:r>
              <w:rPr>
                <w:rFonts w:ascii="宋体" w:eastAsia="宋体" w:hAnsi="宋体" w:cs="宋体"/>
                <w:kern w:val="0"/>
                <w:sz w:val="24"/>
                <w:lang/>
              </w:rPr>
              <w:t>2</w:t>
            </w:r>
            <w:r>
              <w:rPr>
                <w:rFonts w:ascii="宋体" w:eastAsia="宋体" w:hAnsi="宋体" w:cs="宋体"/>
                <w:kern w:val="0"/>
                <w:sz w:val="24"/>
                <w:lang/>
              </w:rPr>
              <w:t>、银行、保险、石油石化、电力、电信等行业：以法人身份参加投标的，</w:t>
            </w:r>
            <w:r>
              <w:rPr>
                <w:rFonts w:ascii="宋体" w:eastAsia="宋体" w:hAnsi="宋体" w:cs="宋体"/>
                <w:kern w:val="0"/>
                <w:sz w:val="24"/>
                <w:lang/>
              </w:rPr>
              <w:t>“</w:t>
            </w:r>
            <w:r>
              <w:rPr>
                <w:rFonts w:ascii="宋体" w:eastAsia="宋体" w:hAnsi="宋体" w:cs="宋体"/>
                <w:kern w:val="0"/>
                <w:sz w:val="24"/>
                <w:lang/>
              </w:rPr>
              <w:t>单位负责人</w:t>
            </w:r>
            <w:r>
              <w:rPr>
                <w:rFonts w:ascii="宋体" w:eastAsia="宋体" w:hAnsi="宋体" w:cs="宋体"/>
                <w:kern w:val="0"/>
                <w:sz w:val="24"/>
                <w:lang/>
              </w:rPr>
              <w:t>”</w:t>
            </w:r>
            <w:r>
              <w:rPr>
                <w:rFonts w:ascii="宋体" w:eastAsia="宋体" w:hAnsi="宋体" w:cs="宋体"/>
                <w:kern w:val="0"/>
                <w:sz w:val="24"/>
                <w:lang/>
              </w:rPr>
              <w:t>指法定代表人，即与实际提交的</w:t>
            </w:r>
            <w:r>
              <w:rPr>
                <w:rFonts w:ascii="宋体" w:eastAsia="宋体" w:hAnsi="宋体" w:cs="宋体"/>
                <w:kern w:val="0"/>
                <w:sz w:val="24"/>
                <w:lang/>
              </w:rPr>
              <w:t>“</w:t>
            </w:r>
            <w:r>
              <w:rPr>
                <w:rFonts w:ascii="宋体" w:eastAsia="宋体" w:hAnsi="宋体" w:cs="宋体"/>
                <w:kern w:val="0"/>
                <w:sz w:val="24"/>
                <w:lang/>
              </w:rPr>
              <w:t>营业执照等证明文件</w:t>
            </w:r>
            <w:r>
              <w:rPr>
                <w:rFonts w:ascii="宋体" w:eastAsia="宋体" w:hAnsi="宋体" w:cs="宋体"/>
                <w:kern w:val="0"/>
                <w:sz w:val="24"/>
                <w:lang/>
              </w:rPr>
              <w:t>”</w:t>
            </w:r>
            <w:r>
              <w:rPr>
                <w:rFonts w:ascii="宋体" w:eastAsia="宋体" w:hAnsi="宋体" w:cs="宋体"/>
                <w:kern w:val="0"/>
                <w:sz w:val="24"/>
                <w:lang/>
              </w:rPr>
              <w:t>载明的一致；以非法人身份参加投标的，</w:t>
            </w:r>
            <w:r>
              <w:rPr>
                <w:rFonts w:ascii="宋体" w:eastAsia="宋体" w:hAnsi="宋体" w:cs="宋体"/>
                <w:kern w:val="0"/>
                <w:sz w:val="24"/>
                <w:lang/>
              </w:rPr>
              <w:t>“</w:t>
            </w:r>
            <w:r>
              <w:rPr>
                <w:rFonts w:ascii="宋体" w:eastAsia="宋体" w:hAnsi="宋体" w:cs="宋体"/>
                <w:kern w:val="0"/>
                <w:sz w:val="24"/>
                <w:lang/>
              </w:rPr>
              <w:t>单位负责人</w:t>
            </w:r>
            <w:r>
              <w:rPr>
                <w:rFonts w:ascii="宋体" w:eastAsia="宋体" w:hAnsi="宋体" w:cs="宋体"/>
                <w:kern w:val="0"/>
                <w:sz w:val="24"/>
                <w:lang/>
              </w:rPr>
              <w:t>”</w:t>
            </w:r>
            <w:r>
              <w:rPr>
                <w:rFonts w:ascii="宋体" w:eastAsia="宋体" w:hAnsi="宋体" w:cs="宋体"/>
                <w:kern w:val="0"/>
                <w:sz w:val="24"/>
                <w:lang/>
              </w:rPr>
              <w:t>指代表单位行使职权的主要负责人，即与实际提交的</w:t>
            </w:r>
            <w:r>
              <w:rPr>
                <w:rFonts w:ascii="宋体" w:eastAsia="宋体" w:hAnsi="宋体" w:cs="宋体"/>
                <w:kern w:val="0"/>
                <w:sz w:val="24"/>
                <w:lang/>
              </w:rPr>
              <w:t>“</w:t>
            </w:r>
            <w:r>
              <w:rPr>
                <w:rFonts w:ascii="宋体" w:eastAsia="宋体" w:hAnsi="宋体" w:cs="宋体"/>
                <w:kern w:val="0"/>
                <w:sz w:val="24"/>
                <w:lang/>
              </w:rPr>
              <w:t>营业执照等证明文件</w:t>
            </w:r>
            <w:r>
              <w:rPr>
                <w:rFonts w:ascii="宋体" w:eastAsia="宋体" w:hAnsi="宋体" w:cs="宋体"/>
                <w:kern w:val="0"/>
                <w:sz w:val="24"/>
                <w:lang/>
              </w:rPr>
              <w:t>”</w:t>
            </w:r>
            <w:r>
              <w:rPr>
                <w:rFonts w:ascii="宋体" w:eastAsia="宋体" w:hAnsi="宋体" w:cs="宋体"/>
                <w:kern w:val="0"/>
                <w:sz w:val="24"/>
                <w:lang/>
              </w:rPr>
              <w:t>载明的一致。</w:t>
            </w:r>
            <w:r>
              <w:rPr>
                <w:rFonts w:ascii="宋体" w:eastAsia="宋体" w:hAnsi="宋体" w:cs="宋体"/>
                <w:kern w:val="0"/>
                <w:sz w:val="24"/>
                <w:lang/>
              </w:rPr>
              <w:t>3</w:t>
            </w:r>
            <w:r>
              <w:rPr>
                <w:rFonts w:ascii="宋体" w:eastAsia="宋体" w:hAnsi="宋体" w:cs="宋体"/>
                <w:kern w:val="0"/>
                <w:sz w:val="24"/>
                <w:lang/>
              </w:rPr>
              <w:t>、投标人（自然人除外）：若投标人代表为单位负责人授权的委托代理人，应提供本授权书；若投标人代表</w:t>
            </w:r>
            <w:r>
              <w:rPr>
                <w:rFonts w:ascii="宋体" w:eastAsia="宋体" w:hAnsi="宋体" w:cs="宋体"/>
                <w:kern w:val="0"/>
                <w:sz w:val="24"/>
                <w:lang/>
              </w:rPr>
              <w:t>为单位负责人，应在此项下提交其身份证正反面复印件，可不提供本授权书。</w:t>
            </w:r>
            <w:r>
              <w:rPr>
                <w:rFonts w:ascii="宋体" w:eastAsia="宋体" w:hAnsi="宋体" w:cs="宋体"/>
                <w:kern w:val="0"/>
                <w:sz w:val="24"/>
                <w:lang/>
              </w:rPr>
              <w:t>4</w:t>
            </w:r>
            <w:r>
              <w:rPr>
                <w:rFonts w:ascii="宋体" w:eastAsia="宋体" w:hAnsi="宋体" w:cs="宋体"/>
                <w:kern w:val="0"/>
                <w:sz w:val="24"/>
                <w:lang/>
              </w:rPr>
              <w:t>、投标人为自然人的，可不填写本授权书。</w:t>
            </w:r>
            <w:r>
              <w:rPr>
                <w:rFonts w:ascii="宋体" w:eastAsia="宋体" w:hAnsi="宋体" w:cs="宋体"/>
                <w:kern w:val="0"/>
                <w:sz w:val="24"/>
                <w:lang/>
              </w:rPr>
              <w:t>5</w:t>
            </w:r>
            <w:r>
              <w:rPr>
                <w:rFonts w:ascii="宋体" w:eastAsia="宋体" w:hAnsi="宋体" w:cs="宋体"/>
                <w:kern w:val="0"/>
                <w:sz w:val="24"/>
                <w:lang/>
              </w:rPr>
              <w:t>、纸质投标文件正本中的本授权书（若有）应为原件。</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营业执照等证明文件</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w:t>
            </w:r>
            <w:r>
              <w:rPr>
                <w:rFonts w:ascii="宋体" w:eastAsia="宋体" w:hAnsi="宋体" w:cs="宋体"/>
                <w:kern w:val="0"/>
                <w:sz w:val="24"/>
                <w:lang/>
              </w:rPr>
              <w:lastRenderedPageBreak/>
              <w:t>等证明材料复印件；投标人为</w:t>
            </w:r>
            <w:r>
              <w:rPr>
                <w:rFonts w:ascii="宋体" w:eastAsia="宋体" w:hAnsi="宋体" w:cs="宋体"/>
                <w:kern w:val="0"/>
                <w:sz w:val="24"/>
                <w:lang/>
              </w:rPr>
              <w:t>自然人的，提供有效的自然人身份证件复印件；其他投标人应按照有关法律、法规和规章规定，提供有效的相应具体证照复印件。</w:t>
            </w:r>
            <w:r>
              <w:rPr>
                <w:rFonts w:ascii="宋体" w:eastAsia="宋体" w:hAnsi="宋体" w:cs="宋体"/>
                <w:kern w:val="0"/>
                <w:sz w:val="24"/>
                <w:lang/>
              </w:rPr>
              <w:t>2</w:t>
            </w:r>
            <w:r>
              <w:rPr>
                <w:rFonts w:ascii="宋体" w:eastAsia="宋体" w:hAnsi="宋体" w:cs="宋体"/>
                <w:kern w:val="0"/>
                <w:sz w:val="24"/>
                <w:lang/>
              </w:rPr>
              <w:t>、投标人提供的相应证明材料复印件均应符合：内容完整、清晰、整洁，并由投标人加盖其单位公章。</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财务状况报告（财务报告、或资信证明、或投标担保函）</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、投标人提供的财务报告复印件（成立年限按照投标截止时间推算）应符合下列规定：</w:t>
            </w:r>
            <w:r>
              <w:rPr>
                <w:rFonts w:ascii="宋体" w:eastAsia="宋体" w:hAnsi="宋体" w:cs="宋体"/>
                <w:kern w:val="0"/>
                <w:sz w:val="24"/>
                <w:lang/>
              </w:rPr>
              <w:t>1.1</w:t>
            </w:r>
            <w:r>
              <w:rPr>
                <w:rFonts w:ascii="宋体" w:eastAsia="宋体" w:hAnsi="宋体" w:cs="宋体"/>
                <w:kern w:val="0"/>
                <w:sz w:val="24"/>
                <w:lang/>
              </w:rPr>
              <w:t>成立年限满</w:t>
            </w:r>
            <w:r>
              <w:rPr>
                <w:rFonts w:ascii="宋体" w:eastAsia="宋体" w:hAnsi="宋体" w:cs="宋体"/>
                <w:kern w:val="0"/>
                <w:sz w:val="24"/>
                <w:lang/>
              </w:rPr>
              <w:t>1</w:t>
            </w:r>
            <w:r>
              <w:rPr>
                <w:rFonts w:ascii="宋体" w:eastAsia="宋体" w:hAnsi="宋体" w:cs="宋体"/>
                <w:kern w:val="0"/>
                <w:sz w:val="24"/>
                <w:lang/>
              </w:rPr>
              <w:t>年及以上的投标人，提供经审计的上一年度的年度财务报告。</w:t>
            </w:r>
            <w:r>
              <w:rPr>
                <w:rFonts w:ascii="宋体" w:eastAsia="宋体" w:hAnsi="宋体" w:cs="宋体"/>
                <w:kern w:val="0"/>
                <w:sz w:val="24"/>
                <w:lang/>
              </w:rPr>
              <w:t>1.2</w:t>
            </w:r>
            <w:r>
              <w:rPr>
                <w:rFonts w:ascii="宋体" w:eastAsia="宋体" w:hAnsi="宋体" w:cs="宋体"/>
                <w:kern w:val="0"/>
                <w:sz w:val="24"/>
                <w:lang/>
              </w:rPr>
              <w:t>成立年限满半年但不足</w:t>
            </w:r>
            <w:r>
              <w:rPr>
                <w:rFonts w:ascii="宋体" w:eastAsia="宋体" w:hAnsi="宋体" w:cs="宋体"/>
                <w:kern w:val="0"/>
                <w:sz w:val="24"/>
                <w:lang/>
              </w:rPr>
              <w:t>1</w:t>
            </w:r>
            <w:r>
              <w:rPr>
                <w:rFonts w:ascii="宋体" w:eastAsia="宋体" w:hAnsi="宋体" w:cs="宋体"/>
                <w:kern w:val="0"/>
                <w:sz w:val="24"/>
                <w:lang/>
              </w:rPr>
              <w:t>年的投标人，提供该半年度中任一季度的季度财务报告或该半年度的半年度财务报告。</w:t>
            </w:r>
            <w:r>
              <w:rPr>
                <w:rFonts w:ascii="宋体" w:eastAsia="宋体" w:hAnsi="宋体" w:cs="宋体"/>
                <w:kern w:val="0"/>
                <w:sz w:val="24"/>
                <w:lang/>
              </w:rPr>
              <w:t>※</w:t>
            </w:r>
            <w:r>
              <w:rPr>
                <w:rFonts w:ascii="宋体" w:eastAsia="宋体" w:hAnsi="宋体" w:cs="宋体"/>
                <w:kern w:val="0"/>
                <w:sz w:val="24"/>
                <w:lang/>
              </w:rPr>
              <w:t>无法按照第</w:t>
            </w:r>
            <w:r>
              <w:rPr>
                <w:rFonts w:ascii="宋体" w:eastAsia="宋体" w:hAnsi="宋体" w:cs="宋体"/>
                <w:kern w:val="0"/>
                <w:sz w:val="24"/>
                <w:lang/>
              </w:rPr>
              <w:t>1.1</w:t>
            </w:r>
            <w:r>
              <w:rPr>
                <w:rFonts w:ascii="宋体" w:eastAsia="宋体" w:hAnsi="宋体" w:cs="宋体"/>
                <w:kern w:val="0"/>
                <w:sz w:val="24"/>
                <w:lang/>
              </w:rPr>
              <w:t>、</w:t>
            </w:r>
            <w:r>
              <w:rPr>
                <w:rFonts w:ascii="宋体" w:eastAsia="宋体" w:hAnsi="宋体" w:cs="宋体"/>
                <w:kern w:val="0"/>
                <w:sz w:val="24"/>
                <w:lang/>
              </w:rPr>
              <w:t>1.2</w:t>
            </w:r>
            <w:r>
              <w:rPr>
                <w:rFonts w:ascii="宋体" w:eastAsia="宋体" w:hAnsi="宋体" w:cs="宋体"/>
                <w:kern w:val="0"/>
                <w:sz w:val="24"/>
                <w:lang/>
              </w:rPr>
              <w:t>条规定提供财务报告复印件的投标人（包括但不限于：成立年限满</w:t>
            </w:r>
            <w:r>
              <w:rPr>
                <w:rFonts w:ascii="宋体" w:eastAsia="宋体" w:hAnsi="宋体" w:cs="宋体"/>
                <w:kern w:val="0"/>
                <w:sz w:val="24"/>
                <w:lang/>
              </w:rPr>
              <w:t>1</w:t>
            </w:r>
            <w:r>
              <w:rPr>
                <w:rFonts w:ascii="宋体" w:eastAsia="宋体" w:hAnsi="宋体" w:cs="宋体"/>
                <w:kern w:val="0"/>
                <w:sz w:val="24"/>
                <w:lang/>
              </w:rPr>
              <w:t>年及以上的投标人、成立年限满半年但不足</w:t>
            </w:r>
            <w:r>
              <w:rPr>
                <w:rFonts w:ascii="宋体" w:eastAsia="宋体" w:hAnsi="宋体" w:cs="宋体"/>
                <w:kern w:val="0"/>
                <w:sz w:val="24"/>
                <w:lang/>
              </w:rPr>
              <w:t>1</w:t>
            </w:r>
            <w:r>
              <w:rPr>
                <w:rFonts w:ascii="宋体" w:eastAsia="宋体" w:hAnsi="宋体" w:cs="宋体"/>
                <w:kern w:val="0"/>
                <w:sz w:val="24"/>
                <w:lang/>
              </w:rPr>
              <w:t>年的投标人、成立年限不足半年的投标人），应选择提供资信证明复印件或投标担保函复印件，其中：非自然人的投标人选择提供资信证明的，还应附</w:t>
            </w:r>
            <w:r>
              <w:rPr>
                <w:rFonts w:ascii="宋体" w:eastAsia="宋体" w:hAnsi="宋体" w:cs="宋体"/>
                <w:kern w:val="0"/>
                <w:sz w:val="24"/>
                <w:lang/>
              </w:rPr>
              <w:t>上其开户（基本存款账户）许可证复印件。</w:t>
            </w:r>
            <w:r>
              <w:rPr>
                <w:rFonts w:ascii="宋体" w:eastAsia="宋体" w:hAnsi="宋体" w:cs="宋体"/>
                <w:kern w:val="0"/>
                <w:sz w:val="24"/>
                <w:lang/>
              </w:rPr>
              <w:t xml:space="preserve"> 2</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财政部门认可的政府采购专业担保机构</w:t>
            </w:r>
            <w:r>
              <w:rPr>
                <w:rFonts w:ascii="宋体" w:eastAsia="宋体" w:hAnsi="宋体" w:cs="宋体"/>
                <w:kern w:val="0"/>
                <w:sz w:val="24"/>
                <w:lang/>
              </w:rPr>
              <w:t>”</w:t>
            </w:r>
            <w:r>
              <w:rPr>
                <w:rFonts w:ascii="宋体" w:eastAsia="宋体" w:hAnsi="宋体" w:cs="宋体"/>
                <w:kern w:val="0"/>
                <w:sz w:val="24"/>
                <w:lang/>
              </w:rPr>
              <w:t>应符合《财政部关于开展政府采购信用担保试点工作方案》（财库</w:t>
            </w:r>
            <w:r>
              <w:rPr>
                <w:rFonts w:ascii="宋体" w:eastAsia="宋体" w:hAnsi="宋体" w:cs="宋体"/>
                <w:kern w:val="0"/>
                <w:sz w:val="24"/>
                <w:lang/>
              </w:rPr>
              <w:t>[2012]124</w:t>
            </w:r>
            <w:r>
              <w:rPr>
                <w:rFonts w:ascii="宋体" w:eastAsia="宋体" w:hAnsi="宋体" w:cs="宋体"/>
                <w:kern w:val="0"/>
                <w:sz w:val="24"/>
                <w:lang/>
              </w:rPr>
              <w:t>号）的规定。</w:t>
            </w:r>
            <w:r>
              <w:rPr>
                <w:rFonts w:ascii="宋体" w:eastAsia="宋体" w:hAnsi="宋体" w:cs="宋体"/>
                <w:kern w:val="0"/>
                <w:sz w:val="24"/>
                <w:lang/>
              </w:rPr>
              <w:t>3</w:t>
            </w:r>
            <w:r>
              <w:rPr>
                <w:rFonts w:ascii="宋体" w:eastAsia="宋体" w:hAnsi="宋体" w:cs="宋体"/>
                <w:kern w:val="0"/>
                <w:sz w:val="24"/>
                <w:lang/>
              </w:rPr>
              <w:t>、投标人提供的相应证明材料复印件均应符合：内容完整、清晰、整洁，并由投标人加盖其单位公章。</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依法缴纳税收证明材料</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、投标人提供的税收凭据复印件应符合下列规定：</w:t>
            </w:r>
            <w:r>
              <w:rPr>
                <w:rFonts w:ascii="宋体" w:eastAsia="宋体" w:hAnsi="宋体" w:cs="宋体"/>
                <w:kern w:val="0"/>
                <w:sz w:val="24"/>
                <w:lang/>
              </w:rPr>
              <w:t>1.1</w:t>
            </w:r>
            <w:r>
              <w:rPr>
                <w:rFonts w:ascii="宋体" w:eastAsia="宋体" w:hAnsi="宋体" w:cs="宋体"/>
                <w:kern w:val="0"/>
                <w:sz w:val="24"/>
                <w:lang/>
              </w:rPr>
              <w:t>投标截止时间前（不含投标截止时间的当月）已依法缴纳税收的投标人，提供投标截止时间前六个月（不含投标截止时间的当月）中任一月份的税收凭据</w:t>
            </w:r>
            <w:r>
              <w:rPr>
                <w:rFonts w:ascii="宋体" w:eastAsia="宋体" w:hAnsi="宋体" w:cs="宋体"/>
                <w:kern w:val="0"/>
                <w:sz w:val="24"/>
                <w:lang/>
              </w:rPr>
              <w:t>复印件。</w:t>
            </w:r>
            <w:r>
              <w:rPr>
                <w:rFonts w:ascii="宋体" w:eastAsia="宋体" w:hAnsi="宋体" w:cs="宋体"/>
                <w:kern w:val="0"/>
                <w:sz w:val="24"/>
                <w:lang/>
              </w:rPr>
              <w:t>1.2</w:t>
            </w:r>
            <w:r>
              <w:rPr>
                <w:rFonts w:ascii="宋体" w:eastAsia="宋体" w:hAnsi="宋体" w:cs="宋体"/>
                <w:kern w:val="0"/>
                <w:sz w:val="24"/>
                <w:lang/>
              </w:rPr>
              <w:t>投标截止时间的当月成立且已依法缴纳税收的投标人，提供投标截止时间当月的税收凭据复印件。</w:t>
            </w:r>
            <w:r>
              <w:rPr>
                <w:rFonts w:ascii="宋体" w:eastAsia="宋体" w:hAnsi="宋体" w:cs="宋体"/>
                <w:kern w:val="0"/>
                <w:sz w:val="24"/>
                <w:lang/>
              </w:rPr>
              <w:t>1.3</w:t>
            </w:r>
            <w:r>
              <w:rPr>
                <w:rFonts w:ascii="宋体" w:eastAsia="宋体" w:hAnsi="宋体" w:cs="宋体"/>
                <w:kern w:val="0"/>
                <w:sz w:val="24"/>
                <w:lang/>
              </w:rPr>
              <w:t>投标截止时间的当月成立但因税务机关原因导致其尚未依法缴纳税收的投标人，提供依法缴纳税收承诺书原件（格式自拟），该承诺书视同税收凭据。</w:t>
            </w:r>
            <w:r>
              <w:rPr>
                <w:rFonts w:ascii="宋体" w:eastAsia="宋体" w:hAnsi="宋体" w:cs="宋体"/>
                <w:kern w:val="0"/>
                <w:sz w:val="24"/>
                <w:lang/>
              </w:rPr>
              <w:t>2</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依法缴纳税收证明材料</w:t>
            </w:r>
            <w:r>
              <w:rPr>
                <w:rFonts w:ascii="宋体" w:eastAsia="宋体" w:hAnsi="宋体" w:cs="宋体"/>
                <w:kern w:val="0"/>
                <w:sz w:val="24"/>
                <w:lang/>
              </w:rPr>
              <w:t>”</w:t>
            </w:r>
            <w:r>
              <w:rPr>
                <w:rFonts w:ascii="宋体" w:eastAsia="宋体" w:hAnsi="宋体" w:cs="宋体"/>
                <w:kern w:val="0"/>
                <w:sz w:val="24"/>
                <w:lang/>
              </w:rPr>
              <w:t>有欠缴记录的，视为未依法缴纳税收。</w:t>
            </w:r>
            <w:r>
              <w:rPr>
                <w:rFonts w:ascii="宋体" w:eastAsia="宋体" w:hAnsi="宋体" w:cs="宋体"/>
                <w:kern w:val="0"/>
                <w:sz w:val="24"/>
                <w:lang/>
              </w:rPr>
              <w:t>3</w:t>
            </w:r>
            <w:r>
              <w:rPr>
                <w:rFonts w:ascii="宋体" w:eastAsia="宋体" w:hAnsi="宋体" w:cs="宋体"/>
                <w:kern w:val="0"/>
                <w:sz w:val="24"/>
                <w:lang/>
              </w:rPr>
              <w:t>、投标人</w:t>
            </w:r>
            <w:r>
              <w:rPr>
                <w:rFonts w:ascii="宋体" w:eastAsia="宋体" w:hAnsi="宋体" w:cs="宋体"/>
                <w:kern w:val="0"/>
                <w:sz w:val="24"/>
                <w:lang/>
              </w:rPr>
              <w:lastRenderedPageBreak/>
              <w:t>提供的相应证明材料复印件均应符合：内容完整、清晰、整洁，并由投标人加盖其单位公章。</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依法缴纳社会保障资金证明材料</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、投标人提供的社会保险凭据复印件应符合下列规定</w:t>
            </w:r>
            <w:r>
              <w:rPr>
                <w:rFonts w:ascii="宋体" w:eastAsia="宋体" w:hAnsi="宋体" w:cs="宋体"/>
                <w:kern w:val="0"/>
                <w:sz w:val="24"/>
                <w:lang/>
              </w:rPr>
              <w:t>：</w:t>
            </w:r>
            <w:r>
              <w:rPr>
                <w:rFonts w:ascii="宋体" w:eastAsia="宋体" w:hAnsi="宋体" w:cs="宋体"/>
                <w:kern w:val="0"/>
                <w:sz w:val="24"/>
                <w:lang/>
              </w:rPr>
              <w:t>1.1</w:t>
            </w:r>
            <w:r>
              <w:rPr>
                <w:rFonts w:ascii="宋体" w:eastAsia="宋体" w:hAnsi="宋体" w:cs="宋体"/>
                <w:kern w:val="0"/>
                <w:sz w:val="24"/>
                <w:lang/>
              </w:rPr>
              <w:t>投标截止时间前（不含投标截止时间的当月）已依法缴纳社会保障资金的投标人，提供投标截止时间前六个月（不含投标截止时间的当月）中任一月份的社会保险凭据复印件。</w:t>
            </w:r>
            <w:r>
              <w:rPr>
                <w:rFonts w:ascii="宋体" w:eastAsia="宋体" w:hAnsi="宋体" w:cs="宋体"/>
                <w:kern w:val="0"/>
                <w:sz w:val="24"/>
                <w:lang/>
              </w:rPr>
              <w:t>1.2</w:t>
            </w:r>
            <w:r>
              <w:rPr>
                <w:rFonts w:ascii="宋体" w:eastAsia="宋体" w:hAnsi="宋体" w:cs="宋体"/>
                <w:kern w:val="0"/>
                <w:sz w:val="24"/>
                <w:lang/>
              </w:rPr>
              <w:t>投标截止时间的当月成立且已依法缴纳社会保障资金的投标人，提供投标截止时间当月的社会保险凭据复印件。</w:t>
            </w:r>
            <w:r>
              <w:rPr>
                <w:rFonts w:ascii="宋体" w:eastAsia="宋体" w:hAnsi="宋体" w:cs="宋体"/>
                <w:kern w:val="0"/>
                <w:sz w:val="24"/>
                <w:lang/>
              </w:rPr>
              <w:t>1.3</w:t>
            </w:r>
            <w:r>
              <w:rPr>
                <w:rFonts w:ascii="宋体" w:eastAsia="宋体" w:hAnsi="宋体" w:cs="宋体"/>
                <w:kern w:val="0"/>
                <w:sz w:val="24"/>
                <w:lang/>
              </w:rPr>
              <w:t>投标截止时间的当月成立但因税务机关</w:t>
            </w:r>
            <w:r>
              <w:rPr>
                <w:rFonts w:ascii="宋体" w:eastAsia="宋体" w:hAnsi="宋体" w:cs="宋体"/>
                <w:kern w:val="0"/>
                <w:sz w:val="24"/>
                <w:lang/>
              </w:rPr>
              <w:t>/</w:t>
            </w:r>
            <w:r>
              <w:rPr>
                <w:rFonts w:ascii="宋体" w:eastAsia="宋体" w:hAnsi="宋体" w:cs="宋体"/>
                <w:kern w:val="0"/>
                <w:sz w:val="24"/>
                <w:lang/>
              </w:rPr>
              <w:t>社会保障资金管理机关原因导致其尚未依法缴纳社会保障资金的投标人，提供依法缴纳社会保障资金承诺书原件（格式自拟），该承诺书视同社会保险凭据。</w:t>
            </w:r>
            <w:r>
              <w:rPr>
                <w:rFonts w:ascii="宋体" w:eastAsia="宋体" w:hAnsi="宋体" w:cs="宋体"/>
                <w:kern w:val="0"/>
                <w:sz w:val="24"/>
                <w:lang/>
              </w:rPr>
              <w:t>2</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依法缴纳社会保障资金证明材料</w:t>
            </w:r>
            <w:r>
              <w:rPr>
                <w:rFonts w:ascii="宋体" w:eastAsia="宋体" w:hAnsi="宋体" w:cs="宋体"/>
                <w:kern w:val="0"/>
                <w:sz w:val="24"/>
                <w:lang/>
              </w:rPr>
              <w:t>”</w:t>
            </w:r>
            <w:r>
              <w:rPr>
                <w:rFonts w:ascii="宋体" w:eastAsia="宋体" w:hAnsi="宋体" w:cs="宋体"/>
                <w:kern w:val="0"/>
                <w:sz w:val="24"/>
                <w:lang/>
              </w:rPr>
              <w:t>有欠缴记录的，视为未依法缴纳社</w:t>
            </w:r>
            <w:r>
              <w:rPr>
                <w:rFonts w:ascii="宋体" w:eastAsia="宋体" w:hAnsi="宋体" w:cs="宋体"/>
                <w:kern w:val="0"/>
                <w:sz w:val="24"/>
                <w:lang/>
              </w:rPr>
              <w:t>会保障资金。</w:t>
            </w:r>
            <w:r>
              <w:rPr>
                <w:rFonts w:ascii="宋体" w:eastAsia="宋体" w:hAnsi="宋体" w:cs="宋体"/>
                <w:kern w:val="0"/>
                <w:sz w:val="24"/>
                <w:lang/>
              </w:rPr>
              <w:t>3</w:t>
            </w:r>
            <w:r>
              <w:rPr>
                <w:rFonts w:ascii="宋体" w:eastAsia="宋体" w:hAnsi="宋体" w:cs="宋体"/>
                <w:kern w:val="0"/>
                <w:sz w:val="24"/>
                <w:lang/>
              </w:rPr>
              <w:t>、投标人提供的相应证明材料复印件均应符合：内容完整、清晰、整洁，并由投标人加盖其单位公章。</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具备履行合同所必需设备和专业技术能力的声明函（若有）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、招标文件未要求投标人提供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的，投标人应提供本声明函。</w:t>
            </w:r>
            <w:r>
              <w:rPr>
                <w:rFonts w:ascii="宋体" w:eastAsia="宋体" w:hAnsi="宋体" w:cs="宋体"/>
                <w:kern w:val="0"/>
                <w:sz w:val="24"/>
                <w:lang/>
              </w:rPr>
              <w:t>2</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的，投标人可不提供本声明函。</w:t>
            </w:r>
            <w:r>
              <w:rPr>
                <w:rFonts w:ascii="宋体" w:eastAsia="宋体" w:hAnsi="宋体" w:cs="宋体"/>
                <w:kern w:val="0"/>
                <w:sz w:val="24"/>
                <w:lang/>
              </w:rPr>
              <w:t>3</w:t>
            </w:r>
            <w:r>
              <w:rPr>
                <w:rFonts w:ascii="宋体" w:eastAsia="宋体" w:hAnsi="宋体" w:cs="宋体"/>
                <w:kern w:val="0"/>
                <w:sz w:val="24"/>
                <w:lang/>
              </w:rPr>
              <w:t>、纸质投标文件正本中的本声明函（若有）应为原件。</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参加</w:t>
            </w:r>
            <w:r>
              <w:rPr>
                <w:rFonts w:ascii="宋体" w:eastAsia="宋体" w:hAnsi="宋体" w:cs="宋体"/>
                <w:kern w:val="0"/>
                <w:sz w:val="24"/>
                <w:lang/>
              </w:rPr>
              <w:t>采购活动前三年内在经营活动中没有重大违法记录书面声明</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重大违法记录</w:t>
            </w:r>
            <w:r>
              <w:rPr>
                <w:rFonts w:ascii="宋体" w:eastAsia="宋体" w:hAnsi="宋体" w:cs="宋体"/>
                <w:kern w:val="0"/>
                <w:sz w:val="24"/>
                <w:lang/>
              </w:rPr>
              <w:t>”</w:t>
            </w:r>
            <w:r>
              <w:rPr>
                <w:rFonts w:ascii="宋体" w:eastAsia="宋体" w:hAnsi="宋体" w:cs="宋体"/>
                <w:kern w:val="0"/>
                <w:sz w:val="24"/>
                <w:lang/>
              </w:rPr>
              <w:t>指投标人因违法经营受到刑事处罚或责令停产停业、吊销许可证或执照、较大数额罚款等行政处罚。</w:t>
            </w:r>
            <w:r>
              <w:rPr>
                <w:rFonts w:ascii="宋体" w:eastAsia="宋体" w:hAnsi="宋体" w:cs="宋体"/>
                <w:kern w:val="0"/>
                <w:sz w:val="24"/>
                <w:lang/>
              </w:rPr>
              <w:t>2</w:t>
            </w:r>
            <w:r>
              <w:rPr>
                <w:rFonts w:ascii="宋体" w:eastAsia="宋体" w:hAnsi="宋体" w:cs="宋体"/>
                <w:kern w:val="0"/>
                <w:sz w:val="24"/>
                <w:lang/>
              </w:rPr>
              <w:t>、无法提供有效期内检察机关行贿犯罪档案查询结果告知函的，也应对近三年无行贿犯罪记录进行声明。</w:t>
            </w:r>
            <w:r>
              <w:rPr>
                <w:rFonts w:ascii="宋体" w:eastAsia="宋体" w:hAnsi="宋体" w:cs="宋体"/>
                <w:kern w:val="0"/>
                <w:sz w:val="24"/>
                <w:lang/>
              </w:rPr>
              <w:t>3</w:t>
            </w:r>
            <w:r>
              <w:rPr>
                <w:rFonts w:ascii="宋体" w:eastAsia="宋体" w:hAnsi="宋体" w:cs="宋体"/>
                <w:kern w:val="0"/>
                <w:sz w:val="24"/>
                <w:lang/>
              </w:rPr>
              <w:t>、纸质投标文件正本中的本声明应为原件。</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信用记录查询结果</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投标人应在招标文件要求的截止时点前分别通过</w:t>
            </w:r>
            <w:r>
              <w:rPr>
                <w:rFonts w:ascii="宋体" w:eastAsia="宋体" w:hAnsi="宋体" w:cs="宋体"/>
                <w:kern w:val="0"/>
                <w:sz w:val="24"/>
                <w:lang/>
              </w:rPr>
              <w:t>“</w:t>
            </w:r>
            <w:r>
              <w:rPr>
                <w:rFonts w:ascii="宋体" w:eastAsia="宋体" w:hAnsi="宋体" w:cs="宋体"/>
                <w:kern w:val="0"/>
                <w:sz w:val="24"/>
                <w:lang/>
              </w:rPr>
              <w:t>信用中国</w:t>
            </w:r>
            <w:r>
              <w:rPr>
                <w:rFonts w:ascii="宋体" w:eastAsia="宋体" w:hAnsi="宋体" w:cs="宋体"/>
                <w:kern w:val="0"/>
                <w:sz w:val="24"/>
                <w:lang/>
              </w:rPr>
              <w:t>”</w:t>
            </w:r>
            <w:r>
              <w:rPr>
                <w:rFonts w:ascii="宋体" w:eastAsia="宋体" w:hAnsi="宋体" w:cs="宋体"/>
                <w:kern w:val="0"/>
                <w:sz w:val="24"/>
                <w:lang/>
              </w:rPr>
              <w:t>网站（</w:t>
            </w:r>
            <w:r>
              <w:rPr>
                <w:rFonts w:ascii="宋体" w:eastAsia="宋体" w:hAnsi="宋体" w:cs="宋体"/>
                <w:kern w:val="0"/>
                <w:sz w:val="24"/>
                <w:lang/>
              </w:rPr>
              <w:t>www.creditchina.gov.cn</w:t>
            </w:r>
            <w:r>
              <w:rPr>
                <w:rFonts w:ascii="宋体" w:eastAsia="宋体" w:hAnsi="宋体" w:cs="宋体"/>
                <w:kern w:val="0"/>
                <w:sz w:val="24"/>
                <w:lang/>
              </w:rPr>
              <w:t>）、中国政府采</w:t>
            </w:r>
            <w:r>
              <w:rPr>
                <w:rFonts w:ascii="宋体" w:eastAsia="宋体" w:hAnsi="宋体" w:cs="宋体"/>
                <w:kern w:val="0"/>
                <w:sz w:val="24"/>
                <w:lang/>
              </w:rPr>
              <w:lastRenderedPageBreak/>
              <w:t>购网（</w:t>
            </w:r>
            <w:r>
              <w:rPr>
                <w:rFonts w:ascii="宋体" w:eastAsia="宋体" w:hAnsi="宋体" w:cs="宋体"/>
                <w:kern w:val="0"/>
                <w:sz w:val="24"/>
                <w:lang/>
              </w:rPr>
              <w:t>www.ccgp.gov.cn</w:t>
            </w:r>
            <w:r>
              <w:rPr>
                <w:rFonts w:ascii="宋体" w:eastAsia="宋体" w:hAnsi="宋体" w:cs="宋体"/>
                <w:kern w:val="0"/>
                <w:sz w:val="24"/>
                <w:lang/>
              </w:rPr>
              <w:t>）查询并打印相应的信用记录，投标人提供的查询结果应为其通过上述网站获取的信用信息查询结果原始页面的打印件（或截图）。</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中小企业声明函（专门面向中小企业或小型、微型企业适用，若有）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、投标人应认真对照《工业和信息化部、国家统计局、国家发展和改革委员会、财政部关于印发中小企业划型标准规定的通知》（工信部联企业</w:t>
            </w:r>
            <w:r>
              <w:rPr>
                <w:rFonts w:ascii="宋体" w:eastAsia="宋体" w:hAnsi="宋体" w:cs="宋体"/>
                <w:kern w:val="0"/>
                <w:sz w:val="24"/>
                <w:lang/>
              </w:rPr>
              <w:t>[2011</w:t>
            </w:r>
            <w:r>
              <w:rPr>
                <w:rFonts w:ascii="宋体" w:eastAsia="宋体" w:hAnsi="宋体" w:cs="宋体"/>
                <w:kern w:val="0"/>
                <w:sz w:val="24"/>
                <w:lang/>
              </w:rPr>
              <w:t>]300</w:t>
            </w:r>
            <w:r>
              <w:rPr>
                <w:rFonts w:ascii="宋体" w:eastAsia="宋体" w:hAnsi="宋体" w:cs="宋体"/>
                <w:kern w:val="0"/>
                <w:sz w:val="24"/>
                <w:lang/>
              </w:rPr>
              <w:t>号）规定的划分标准，并按照《国家统计局关于印发统计上大中小微型企业划分办法的通知》（国统字</w:t>
            </w:r>
            <w:r>
              <w:rPr>
                <w:rFonts w:ascii="宋体" w:eastAsia="宋体" w:hAnsi="宋体" w:cs="宋体"/>
                <w:kern w:val="0"/>
                <w:sz w:val="24"/>
                <w:lang/>
              </w:rPr>
              <w:t>[2011]75</w:t>
            </w:r>
            <w:r>
              <w:rPr>
                <w:rFonts w:ascii="宋体" w:eastAsia="宋体" w:hAnsi="宋体" w:cs="宋体"/>
                <w:kern w:val="0"/>
                <w:sz w:val="24"/>
                <w:lang/>
              </w:rPr>
              <w:t>号）规定准确划分企业类型。</w:t>
            </w:r>
            <w:r>
              <w:rPr>
                <w:rFonts w:ascii="宋体" w:eastAsia="宋体" w:hAnsi="宋体" w:cs="宋体"/>
                <w:kern w:val="0"/>
                <w:sz w:val="24"/>
                <w:lang/>
              </w:rPr>
              <w:t>2</w:t>
            </w:r>
            <w:r>
              <w:rPr>
                <w:rFonts w:ascii="宋体" w:eastAsia="宋体" w:hAnsi="宋体" w:cs="宋体"/>
                <w:kern w:val="0"/>
                <w:sz w:val="24"/>
                <w:lang/>
              </w:rPr>
              <w:t>、投标人为监狱企业的，可不填写本声明函，根据其提供的由省级以上监狱管理局、戒毒管理局（含新疆生产建设兵团）出具的属于监狱企业的证明文件进行认定，监狱企业视同小型、微型企业。</w:t>
            </w:r>
            <w:r>
              <w:rPr>
                <w:rFonts w:ascii="宋体" w:eastAsia="宋体" w:hAnsi="宋体" w:cs="宋体"/>
                <w:kern w:val="0"/>
                <w:sz w:val="24"/>
                <w:lang/>
              </w:rPr>
              <w:t>3</w:t>
            </w:r>
            <w:r>
              <w:rPr>
                <w:rFonts w:ascii="宋体" w:eastAsia="宋体" w:hAnsi="宋体" w:cs="宋体"/>
                <w:kern w:val="0"/>
                <w:sz w:val="24"/>
                <w:lang/>
              </w:rPr>
              <w:t>、投标人为残疾人福利性单位的，可不填写本声明函，根据其提供的《残疾人福利性单位声明函》进行认定，残疾人福利性单位视同小型、微型企业。</w:t>
            </w:r>
            <w:r>
              <w:rPr>
                <w:rFonts w:ascii="宋体" w:eastAsia="宋体" w:hAnsi="宋体" w:cs="宋体"/>
                <w:kern w:val="0"/>
                <w:sz w:val="24"/>
                <w:lang/>
              </w:rPr>
              <w:t>4</w:t>
            </w:r>
            <w:r>
              <w:rPr>
                <w:rFonts w:ascii="宋体" w:eastAsia="宋体" w:hAnsi="宋体" w:cs="宋体"/>
                <w:kern w:val="0"/>
                <w:sz w:val="24"/>
                <w:lang/>
              </w:rPr>
              <w:t>、纸质投标文件正本中的本声明函（若有）应为原件。</w:t>
            </w:r>
            <w:r>
              <w:rPr>
                <w:rFonts w:ascii="宋体" w:eastAsia="宋体" w:hAnsi="宋体" w:cs="宋体"/>
                <w:kern w:val="0"/>
                <w:sz w:val="24"/>
                <w:lang/>
              </w:rPr>
              <w:t>※</w:t>
            </w:r>
            <w:r>
              <w:rPr>
                <w:rFonts w:ascii="宋体" w:eastAsia="宋体" w:hAnsi="宋体" w:cs="宋体"/>
                <w:kern w:val="0"/>
                <w:sz w:val="24"/>
                <w:lang/>
              </w:rPr>
              <w:t>投标人应按照</w:t>
            </w:r>
            <w:r>
              <w:rPr>
                <w:rFonts w:ascii="宋体" w:eastAsia="宋体" w:hAnsi="宋体" w:cs="宋体"/>
                <w:kern w:val="0"/>
                <w:sz w:val="24"/>
                <w:lang/>
              </w:rPr>
              <w:t>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联合体协议（若有）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、招标文件接受联合体投标且投标人为联合体的，投标人应提供本协议；否则无须提供。</w:t>
            </w:r>
            <w:r>
              <w:rPr>
                <w:rFonts w:ascii="宋体" w:eastAsia="宋体" w:hAnsi="宋体" w:cs="宋体"/>
                <w:kern w:val="0"/>
                <w:sz w:val="24"/>
                <w:lang/>
              </w:rPr>
              <w:t>2</w:t>
            </w:r>
            <w:r>
              <w:rPr>
                <w:rFonts w:ascii="宋体" w:eastAsia="宋体" w:hAnsi="宋体" w:cs="宋体"/>
                <w:kern w:val="0"/>
                <w:sz w:val="24"/>
                <w:lang/>
              </w:rPr>
              <w:t>、本协议由委托代理人签字或盖章的，应按照招标文件第七章载明的格式提供</w:t>
            </w:r>
            <w:r>
              <w:rPr>
                <w:rFonts w:ascii="宋体" w:eastAsia="宋体" w:hAnsi="宋体" w:cs="宋体"/>
                <w:kern w:val="0"/>
                <w:sz w:val="24"/>
                <w:lang/>
              </w:rPr>
              <w:t>“</w:t>
            </w:r>
            <w:r>
              <w:rPr>
                <w:rFonts w:ascii="宋体" w:eastAsia="宋体" w:hAnsi="宋体" w:cs="宋体"/>
                <w:kern w:val="0"/>
                <w:sz w:val="24"/>
                <w:lang/>
              </w:rPr>
              <w:t>单位负责人授权书</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3</w:t>
            </w:r>
            <w:r>
              <w:rPr>
                <w:rFonts w:ascii="宋体" w:eastAsia="宋体" w:hAnsi="宋体" w:cs="宋体"/>
                <w:kern w:val="0"/>
                <w:sz w:val="24"/>
                <w:lang/>
              </w:rPr>
              <w:t>、纸质投标文件正本中的本协议（若有）应为原件。</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检察机关行贿犯罪档案查询结果告知函（若有）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、未提供行贿犯罪档案查询结果或查询结果表明投标人有行贿犯罪记录的，投标无效。</w:t>
            </w:r>
            <w:r>
              <w:rPr>
                <w:rFonts w:ascii="宋体" w:eastAsia="宋体" w:hAnsi="宋体" w:cs="宋体"/>
                <w:kern w:val="0"/>
                <w:sz w:val="24"/>
                <w:lang/>
              </w:rPr>
              <w:t>2</w:t>
            </w:r>
            <w:r>
              <w:rPr>
                <w:rFonts w:ascii="宋体" w:eastAsia="宋体" w:hAnsi="宋体" w:cs="宋体"/>
                <w:kern w:val="0"/>
                <w:sz w:val="24"/>
                <w:lang/>
              </w:rPr>
              <w:t>、无法提供有效期内检察机关行贿犯罪档案查询结果告知函的，也应对近三年无行贿犯罪</w:t>
            </w:r>
            <w:r>
              <w:rPr>
                <w:rFonts w:ascii="宋体" w:eastAsia="宋体" w:hAnsi="宋体" w:cs="宋体"/>
                <w:kern w:val="0"/>
                <w:sz w:val="24"/>
                <w:lang/>
              </w:rPr>
              <w:t>记录进行声明。</w:t>
            </w:r>
            <w:r>
              <w:rPr>
                <w:rFonts w:ascii="宋体" w:eastAsia="宋体" w:hAnsi="宋体" w:cs="宋体"/>
                <w:kern w:val="0"/>
                <w:sz w:val="24"/>
                <w:lang/>
              </w:rPr>
              <w:t>3</w:t>
            </w:r>
            <w:r>
              <w:rPr>
                <w:rFonts w:ascii="宋体" w:eastAsia="宋体" w:hAnsi="宋体" w:cs="宋体"/>
                <w:kern w:val="0"/>
                <w:sz w:val="24"/>
                <w:lang/>
              </w:rPr>
              <w:t>、告知函应在有效期内且内容完整、清晰、整洁，否则投标无效。</w:t>
            </w:r>
            <w:r>
              <w:rPr>
                <w:rFonts w:ascii="宋体" w:eastAsia="宋体" w:hAnsi="宋体" w:cs="宋体"/>
                <w:kern w:val="0"/>
                <w:sz w:val="24"/>
                <w:lang/>
              </w:rPr>
              <w:t>4</w:t>
            </w:r>
            <w:r>
              <w:rPr>
                <w:rFonts w:ascii="宋体" w:eastAsia="宋体" w:hAnsi="宋体" w:cs="宋体"/>
                <w:kern w:val="0"/>
                <w:sz w:val="24"/>
                <w:lang/>
              </w:rPr>
              <w:t>、有效期内的告知函复印件（含扫描件）及符合招标文件第七章规定的打印件（或截图），无论内容中是否注明</w:t>
            </w:r>
            <w:r>
              <w:rPr>
                <w:rFonts w:ascii="宋体" w:eastAsia="宋体" w:hAnsi="宋体" w:cs="宋体"/>
                <w:kern w:val="0"/>
                <w:sz w:val="24"/>
                <w:lang/>
              </w:rPr>
              <w:t>“</w:t>
            </w:r>
            <w:r>
              <w:rPr>
                <w:rFonts w:ascii="宋体" w:eastAsia="宋体" w:hAnsi="宋体" w:cs="宋体"/>
                <w:kern w:val="0"/>
                <w:sz w:val="24"/>
                <w:lang/>
              </w:rPr>
              <w:t>复印件无效</w:t>
            </w:r>
            <w:r>
              <w:rPr>
                <w:rFonts w:ascii="宋体" w:eastAsia="宋体" w:hAnsi="宋体" w:cs="宋体"/>
                <w:kern w:val="0"/>
                <w:sz w:val="24"/>
                <w:lang/>
              </w:rPr>
              <w:t>”</w:t>
            </w:r>
            <w:r>
              <w:rPr>
                <w:rFonts w:ascii="宋体" w:eastAsia="宋体" w:hAnsi="宋体" w:cs="宋体"/>
                <w:kern w:val="0"/>
                <w:sz w:val="24"/>
                <w:lang/>
              </w:rPr>
              <w:t>，均视同有效。</w:t>
            </w:r>
            <w:r>
              <w:rPr>
                <w:rFonts w:ascii="宋体" w:eastAsia="宋体" w:hAnsi="宋体" w:cs="宋体"/>
                <w:kern w:val="0"/>
                <w:sz w:val="24"/>
                <w:lang/>
              </w:rPr>
              <w:t>5</w:t>
            </w:r>
            <w:r>
              <w:rPr>
                <w:rFonts w:ascii="宋体" w:eastAsia="宋体" w:hAnsi="宋体" w:cs="宋体"/>
                <w:kern w:val="0"/>
                <w:sz w:val="24"/>
                <w:lang/>
              </w:rPr>
              <w:t>、无法获取有效期内检察机关行贿犯罪档案查询结果告知函的，应在</w:t>
            </w:r>
            <w:r>
              <w:rPr>
                <w:rFonts w:ascii="宋体" w:eastAsia="宋体" w:hAnsi="宋体" w:cs="宋体"/>
                <w:kern w:val="0"/>
                <w:sz w:val="24"/>
                <w:lang/>
              </w:rPr>
              <w:t>a7</w:t>
            </w:r>
            <w:r>
              <w:rPr>
                <w:rFonts w:ascii="宋体" w:eastAsia="宋体" w:hAnsi="宋体" w:cs="宋体"/>
                <w:kern w:val="0"/>
                <w:sz w:val="24"/>
                <w:lang/>
              </w:rPr>
              <w:t>《参加采购活动前三年内在经营活动中没有重大违法记录书面声明》中对近</w:t>
            </w:r>
            <w:r>
              <w:rPr>
                <w:rFonts w:ascii="宋体" w:eastAsia="宋体" w:hAnsi="宋体" w:cs="宋体"/>
                <w:kern w:val="0"/>
                <w:sz w:val="24"/>
                <w:lang/>
              </w:rPr>
              <w:lastRenderedPageBreak/>
              <w:t>三年无行贿犯罪记录进行声明。</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bl>
    <w:p w:rsidR="00122666" w:rsidRDefault="009F4998">
      <w:pPr>
        <w:widowControl/>
        <w:jc w:val="left"/>
      </w:pPr>
      <w:r>
        <w:rPr>
          <w:rFonts w:ascii="宋体" w:eastAsia="宋体" w:hAnsi="宋体" w:cs="宋体"/>
          <w:kern w:val="0"/>
          <w:sz w:val="24"/>
          <w:lang/>
        </w:rPr>
        <w:lastRenderedPageBreak/>
        <w:br/>
      </w:r>
      <w:r>
        <w:rPr>
          <w:rFonts w:ascii="宋体" w:eastAsia="宋体" w:hAnsi="宋体" w:cs="宋体" w:hint="eastAsia"/>
          <w:kern w:val="0"/>
          <w:sz w:val="24"/>
          <w:lang/>
        </w:rPr>
        <w:t>   </w:t>
      </w:r>
      <w:r>
        <w:rPr>
          <w:rFonts w:ascii="宋体" w:eastAsia="宋体" w:hAnsi="宋体" w:cs="宋体" w:hint="eastAsia"/>
          <w:kern w:val="0"/>
          <w:sz w:val="24"/>
          <w:lang/>
        </w:rPr>
        <w:t>②</w:t>
      </w:r>
      <w:r>
        <w:rPr>
          <w:rFonts w:ascii="宋体" w:eastAsia="宋体" w:hAnsi="宋体" w:cs="宋体" w:hint="eastAsia"/>
          <w:kern w:val="0"/>
          <w:sz w:val="24"/>
          <w:lang/>
        </w:rPr>
        <w:t>.</w:t>
      </w:r>
      <w:r>
        <w:rPr>
          <w:rFonts w:ascii="宋体" w:eastAsia="宋体" w:hAnsi="宋体" w:cs="宋体" w:hint="eastAsia"/>
          <w:kern w:val="0"/>
          <w:sz w:val="24"/>
          <w:lang/>
        </w:rPr>
        <w:t>其他资格证明文件：</w:t>
      </w:r>
    </w:p>
    <w:p w:rsidR="00122666" w:rsidRDefault="009F4998">
      <w:pPr>
        <w:pStyle w:val="a8"/>
        <w:widowControl/>
        <w:spacing w:before="75" w:beforeAutospacing="0" w:after="75" w:afterAutospacing="0"/>
        <w:ind w:firstLine="480"/>
      </w:pPr>
      <w:r>
        <w:rPr>
          <w:rStyle w:val="a9"/>
        </w:rPr>
        <w:t>包：</w:t>
      </w:r>
      <w:r>
        <w:rPr>
          <w:rStyle w:val="a9"/>
        </w:rPr>
        <w:t>1</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737"/>
        <w:gridCol w:w="4568"/>
      </w:tblGrid>
      <w:tr w:rsidR="00122666">
        <w:trPr>
          <w:tblHeader/>
        </w:trPr>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描述</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所投货物若属于医疗器械管理范畴，按照国家《医疗器械监督管理条例》，应符合以下标准：</w:t>
            </w:r>
            <w:r>
              <w:rPr>
                <w:rFonts w:ascii="宋体" w:eastAsia="宋体" w:hAnsi="宋体" w:cs="宋体"/>
                <w:kern w:val="0"/>
                <w:sz w:val="24"/>
                <w:lang/>
              </w:rPr>
              <w:t>①</w:t>
            </w:r>
            <w:r>
              <w:rPr>
                <w:rFonts w:ascii="宋体" w:eastAsia="宋体" w:hAnsi="宋体" w:cs="宋体"/>
                <w:kern w:val="0"/>
                <w:sz w:val="24"/>
                <w:lang/>
              </w:rPr>
              <w:t>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w:t>
            </w:r>
            <w:r>
              <w:rPr>
                <w:rFonts w:ascii="宋体" w:eastAsia="宋体" w:hAnsi="宋体" w:cs="宋体"/>
                <w:kern w:val="0"/>
                <w:sz w:val="24"/>
                <w:lang/>
              </w:rPr>
              <w:t>②</w:t>
            </w:r>
            <w:r>
              <w:rPr>
                <w:rFonts w:ascii="宋体" w:eastAsia="宋体" w:hAnsi="宋体" w:cs="宋体"/>
                <w:kern w:val="0"/>
                <w:sz w:val="24"/>
                <w:lang/>
              </w:rPr>
              <w:t>投标货物属于《医疗器械监督管理条例》规定的第一类医疗器械产品应提供《第一类医疗器械备案凭证》，属于第二类、第三类医疗器械产品应取得《医疗器械注册证》</w:t>
            </w:r>
            <w:r>
              <w:rPr>
                <w:rFonts w:ascii="宋体" w:eastAsia="宋体" w:hAnsi="宋体" w:cs="宋体"/>
                <w:kern w:val="0"/>
                <w:sz w:val="24"/>
                <w:lang/>
              </w:rPr>
              <w:t>(</w:t>
            </w:r>
            <w:r>
              <w:rPr>
                <w:rFonts w:ascii="宋体" w:eastAsia="宋体" w:hAnsi="宋体" w:cs="宋体"/>
                <w:kern w:val="0"/>
                <w:sz w:val="24"/>
                <w:lang/>
              </w:rPr>
              <w:t>如有注册登记表应</w:t>
            </w:r>
            <w:r>
              <w:rPr>
                <w:rFonts w:ascii="宋体" w:eastAsia="宋体" w:hAnsi="宋体" w:cs="宋体"/>
                <w:kern w:val="0"/>
                <w:sz w:val="24"/>
                <w:lang/>
              </w:rPr>
              <w:t>提供</w:t>
            </w:r>
            <w:r>
              <w:rPr>
                <w:rFonts w:ascii="宋体" w:eastAsia="宋体" w:hAnsi="宋体" w:cs="宋体"/>
                <w:kern w:val="0"/>
                <w:sz w:val="24"/>
                <w:lang/>
              </w:rPr>
              <w:t>)</w:t>
            </w:r>
            <w:r>
              <w:rPr>
                <w:rFonts w:ascii="宋体" w:eastAsia="宋体" w:hAnsi="宋体" w:cs="宋体"/>
                <w:kern w:val="0"/>
                <w:sz w:val="24"/>
                <w:lang/>
              </w:rPr>
              <w:t>。</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具备履行合同所必需设备和专业技术能力专项证明材料（若有）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的，投标人应按照招标文件规定在此项下提供相应证明材料复印件。</w:t>
            </w:r>
            <w:r>
              <w:rPr>
                <w:rFonts w:ascii="宋体" w:eastAsia="宋体" w:hAnsi="宋体" w:cs="宋体"/>
                <w:kern w:val="0"/>
                <w:sz w:val="24"/>
                <w:lang/>
              </w:rPr>
              <w:t xml:space="preserve"> 2</w:t>
            </w:r>
            <w:r>
              <w:rPr>
                <w:rFonts w:ascii="宋体" w:eastAsia="宋体" w:hAnsi="宋体" w:cs="宋体"/>
                <w:kern w:val="0"/>
                <w:sz w:val="24"/>
                <w:lang/>
              </w:rPr>
              <w:t>、投标人提供的相应证明材料复印件均应符合：内容完整、清晰、整洁，并由投标人加盖其单位公章。</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、（强制类节能产品证明材料，若有，应在此处填写）；</w:t>
            </w:r>
            <w:r>
              <w:rPr>
                <w:rFonts w:ascii="宋体" w:eastAsia="宋体" w:hAnsi="宋体" w:cs="宋体"/>
                <w:kern w:val="0"/>
                <w:sz w:val="24"/>
                <w:lang/>
              </w:rPr>
              <w:t xml:space="preserve"> </w:t>
            </w:r>
            <w:r>
              <w:rPr>
                <w:rFonts w:ascii="宋体" w:eastAsia="宋体" w:hAnsi="宋体" w:cs="宋体"/>
                <w:kern w:val="0"/>
                <w:sz w:val="24"/>
                <w:lang/>
              </w:rPr>
              <w:t>2</w:t>
            </w:r>
            <w:r>
              <w:rPr>
                <w:rFonts w:ascii="宋体" w:eastAsia="宋体" w:hAnsi="宋体" w:cs="宋体"/>
                <w:kern w:val="0"/>
                <w:sz w:val="24"/>
                <w:lang/>
              </w:rPr>
              <w:t>、（按照政府采购法实施条例第</w:t>
            </w:r>
            <w:r>
              <w:rPr>
                <w:rFonts w:ascii="宋体" w:eastAsia="宋体" w:hAnsi="宋体" w:cs="宋体"/>
                <w:kern w:val="0"/>
                <w:sz w:val="24"/>
                <w:lang/>
              </w:rPr>
              <w:t>17</w:t>
            </w:r>
            <w:r>
              <w:rPr>
                <w:rFonts w:ascii="宋体" w:eastAsia="宋体" w:hAnsi="宋体" w:cs="宋体"/>
                <w:kern w:val="0"/>
                <w:sz w:val="24"/>
                <w:lang/>
              </w:rPr>
              <w:t>条除第</w:t>
            </w:r>
            <w:r>
              <w:rPr>
                <w:rFonts w:ascii="宋体" w:eastAsia="宋体" w:hAnsi="宋体" w:cs="宋体"/>
                <w:kern w:val="0"/>
                <w:sz w:val="24"/>
                <w:lang/>
              </w:rPr>
              <w:t>“</w:t>
            </w:r>
            <w:r>
              <w:rPr>
                <w:rFonts w:ascii="宋体" w:eastAsia="宋体" w:hAnsi="宋体" w:cs="宋体"/>
                <w:kern w:val="0"/>
                <w:sz w:val="24"/>
                <w:lang/>
              </w:rPr>
              <w:t>（一）</w:t>
            </w:r>
            <w:r>
              <w:rPr>
                <w:rFonts w:ascii="宋体" w:eastAsia="宋体" w:hAnsi="宋体" w:cs="宋体"/>
                <w:kern w:val="0"/>
                <w:sz w:val="24"/>
                <w:lang/>
              </w:rPr>
              <w:t>-</w:t>
            </w:r>
            <w:r>
              <w:rPr>
                <w:rFonts w:ascii="宋体" w:eastAsia="宋体" w:hAnsi="宋体" w:cs="宋体"/>
                <w:kern w:val="0"/>
                <w:sz w:val="24"/>
                <w:lang/>
              </w:rPr>
              <w:t>（四）</w:t>
            </w:r>
            <w:r>
              <w:rPr>
                <w:rFonts w:ascii="宋体" w:eastAsia="宋体" w:hAnsi="宋体" w:cs="宋体"/>
                <w:kern w:val="0"/>
                <w:sz w:val="24"/>
                <w:lang/>
              </w:rPr>
              <w:t>”</w:t>
            </w:r>
            <w:r>
              <w:rPr>
                <w:rFonts w:ascii="宋体" w:eastAsia="宋体" w:hAnsi="宋体" w:cs="宋体"/>
                <w:kern w:val="0"/>
                <w:sz w:val="24"/>
                <w:lang/>
              </w:rPr>
              <w:t>款外的其他条款规定填写投标人应提交的材料，如：采购人提出特定条件的证明材料、为落实政府采购政策需满足要求的证明材料（强制类）等，若有，应在此处填写）。</w:t>
            </w:r>
            <w:r>
              <w:rPr>
                <w:rFonts w:ascii="宋体" w:eastAsia="宋体" w:hAnsi="宋体" w:cs="宋体"/>
                <w:kern w:val="0"/>
                <w:sz w:val="24"/>
                <w:lang/>
              </w:rPr>
              <w:t xml:space="preserve"> ※1</w:t>
            </w:r>
            <w:r>
              <w:rPr>
                <w:rFonts w:ascii="宋体" w:eastAsia="宋体" w:hAnsi="宋体" w:cs="宋体"/>
                <w:kern w:val="0"/>
                <w:sz w:val="24"/>
                <w:lang/>
              </w:rPr>
              <w:t>上述材料中若有与</w:t>
            </w:r>
            <w:r>
              <w:rPr>
                <w:rFonts w:ascii="宋体" w:eastAsia="宋体" w:hAnsi="宋体" w:cs="宋体"/>
                <w:kern w:val="0"/>
                <w:sz w:val="24"/>
                <w:lang/>
              </w:rPr>
              <w:t>“</w:t>
            </w:r>
            <w:r>
              <w:rPr>
                <w:rFonts w:ascii="宋体" w:eastAsia="宋体" w:hAnsi="宋体" w:cs="宋体"/>
                <w:kern w:val="0"/>
                <w:sz w:val="24"/>
                <w:lang/>
              </w:rPr>
              <w:t>具备履行合同所必需设备和专业技术能力专项证明材料</w:t>
            </w:r>
            <w:r>
              <w:rPr>
                <w:rFonts w:ascii="宋体" w:eastAsia="宋体" w:hAnsi="宋体" w:cs="宋体"/>
                <w:kern w:val="0"/>
                <w:sz w:val="24"/>
                <w:lang/>
              </w:rPr>
              <w:t>”</w:t>
            </w:r>
            <w:r>
              <w:rPr>
                <w:rFonts w:ascii="宋体" w:eastAsia="宋体" w:hAnsi="宋体" w:cs="宋体"/>
                <w:kern w:val="0"/>
                <w:sz w:val="24"/>
                <w:lang/>
              </w:rPr>
              <w:t>有关的规定及内容在本表</w:t>
            </w:r>
            <w:r>
              <w:rPr>
                <w:rFonts w:ascii="宋体" w:eastAsia="宋体" w:hAnsi="宋体" w:cs="宋体"/>
                <w:kern w:val="0"/>
                <w:sz w:val="24"/>
                <w:lang/>
              </w:rPr>
              <w:t>b1</w:t>
            </w:r>
            <w:r>
              <w:rPr>
                <w:rFonts w:ascii="宋体" w:eastAsia="宋体" w:hAnsi="宋体" w:cs="宋体"/>
                <w:kern w:val="0"/>
                <w:sz w:val="24"/>
                <w:lang/>
              </w:rPr>
              <w:t>项下填写，不在此处填写。</w:t>
            </w:r>
            <w:r>
              <w:rPr>
                <w:rFonts w:ascii="宋体" w:eastAsia="宋体" w:hAnsi="宋体" w:cs="宋体"/>
                <w:kern w:val="0"/>
                <w:sz w:val="24"/>
                <w:lang/>
              </w:rPr>
              <w:t xml:space="preserve"> ※2</w:t>
            </w:r>
            <w:r>
              <w:rPr>
                <w:rFonts w:ascii="宋体" w:eastAsia="宋体" w:hAnsi="宋体" w:cs="宋体"/>
                <w:kern w:val="0"/>
                <w:sz w:val="24"/>
                <w:lang/>
              </w:rPr>
              <w:t>投标人应按照招标文件第七章规定提供。</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2</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737"/>
        <w:gridCol w:w="4568"/>
      </w:tblGrid>
      <w:tr w:rsidR="00122666">
        <w:trPr>
          <w:tblHeader/>
        </w:trPr>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描述</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具备履行合同所必需设备和专业技</w:t>
            </w:r>
            <w:r>
              <w:rPr>
                <w:rFonts w:ascii="宋体" w:eastAsia="宋体" w:hAnsi="宋体" w:cs="宋体"/>
                <w:kern w:val="0"/>
                <w:sz w:val="24"/>
                <w:lang/>
              </w:rPr>
              <w:lastRenderedPageBreak/>
              <w:t>术能力专项证明材料（若有）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1</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w:t>
            </w:r>
            <w:r>
              <w:rPr>
                <w:rFonts w:ascii="宋体" w:eastAsia="宋体" w:hAnsi="宋体" w:cs="宋体"/>
                <w:kern w:val="0"/>
                <w:sz w:val="24"/>
                <w:lang/>
              </w:rPr>
              <w:lastRenderedPageBreak/>
              <w:t>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的，投标人应按照招标文件规定在此项下提供相应证明材料复印件。</w:t>
            </w:r>
            <w:r>
              <w:rPr>
                <w:rFonts w:ascii="宋体" w:eastAsia="宋体" w:hAnsi="宋体" w:cs="宋体"/>
                <w:kern w:val="0"/>
                <w:sz w:val="24"/>
                <w:lang/>
              </w:rPr>
              <w:t xml:space="preserve"> 2</w:t>
            </w:r>
            <w:r>
              <w:rPr>
                <w:rFonts w:ascii="宋体" w:eastAsia="宋体" w:hAnsi="宋体" w:cs="宋体"/>
                <w:kern w:val="0"/>
                <w:sz w:val="24"/>
                <w:lang/>
              </w:rPr>
              <w:t>、投标人提供的相应证明材料复印件均应符合：内容完整、清晰、整洁，并由投标人加盖其单位公章。</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招标文件规定的其他资格证明文件（若有）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、（强制类节能产品证明材料，若有，应在此处填写）；</w:t>
            </w:r>
            <w:r>
              <w:rPr>
                <w:rFonts w:ascii="宋体" w:eastAsia="宋体" w:hAnsi="宋体" w:cs="宋体"/>
                <w:kern w:val="0"/>
                <w:sz w:val="24"/>
                <w:lang/>
              </w:rPr>
              <w:t xml:space="preserve"> 2</w:t>
            </w:r>
            <w:r>
              <w:rPr>
                <w:rFonts w:ascii="宋体" w:eastAsia="宋体" w:hAnsi="宋体" w:cs="宋体"/>
                <w:kern w:val="0"/>
                <w:sz w:val="24"/>
                <w:lang/>
              </w:rPr>
              <w:t>、（按照政府采购法实施条例第</w:t>
            </w:r>
            <w:r>
              <w:rPr>
                <w:rFonts w:ascii="宋体" w:eastAsia="宋体" w:hAnsi="宋体" w:cs="宋体"/>
                <w:kern w:val="0"/>
                <w:sz w:val="24"/>
                <w:lang/>
              </w:rPr>
              <w:t>17</w:t>
            </w:r>
            <w:r>
              <w:rPr>
                <w:rFonts w:ascii="宋体" w:eastAsia="宋体" w:hAnsi="宋体" w:cs="宋体"/>
                <w:kern w:val="0"/>
                <w:sz w:val="24"/>
                <w:lang/>
              </w:rPr>
              <w:t>条除第</w:t>
            </w:r>
            <w:r>
              <w:rPr>
                <w:rFonts w:ascii="宋体" w:eastAsia="宋体" w:hAnsi="宋体" w:cs="宋体"/>
                <w:kern w:val="0"/>
                <w:sz w:val="24"/>
                <w:lang/>
              </w:rPr>
              <w:t>“</w:t>
            </w:r>
            <w:r>
              <w:rPr>
                <w:rFonts w:ascii="宋体" w:eastAsia="宋体" w:hAnsi="宋体" w:cs="宋体"/>
                <w:kern w:val="0"/>
                <w:sz w:val="24"/>
                <w:lang/>
              </w:rPr>
              <w:t>（一）</w:t>
            </w:r>
            <w:r>
              <w:rPr>
                <w:rFonts w:ascii="宋体" w:eastAsia="宋体" w:hAnsi="宋体" w:cs="宋体"/>
                <w:kern w:val="0"/>
                <w:sz w:val="24"/>
                <w:lang/>
              </w:rPr>
              <w:t>-</w:t>
            </w:r>
            <w:r>
              <w:rPr>
                <w:rFonts w:ascii="宋体" w:eastAsia="宋体" w:hAnsi="宋体" w:cs="宋体"/>
                <w:kern w:val="0"/>
                <w:sz w:val="24"/>
                <w:lang/>
              </w:rPr>
              <w:t>（四）</w:t>
            </w:r>
            <w:r>
              <w:rPr>
                <w:rFonts w:ascii="宋体" w:eastAsia="宋体" w:hAnsi="宋体" w:cs="宋体"/>
                <w:kern w:val="0"/>
                <w:sz w:val="24"/>
                <w:lang/>
              </w:rPr>
              <w:t>”</w:t>
            </w:r>
            <w:r>
              <w:rPr>
                <w:rFonts w:ascii="宋体" w:eastAsia="宋体" w:hAnsi="宋体" w:cs="宋体"/>
                <w:kern w:val="0"/>
                <w:sz w:val="24"/>
                <w:lang/>
              </w:rPr>
              <w:t>款外的其他条款规定填写投标人应提交的材料，如：采购人提出特定条件的证明材料、为落实政府采购政策需满足要求的证明材料（强制类</w:t>
            </w:r>
            <w:r>
              <w:rPr>
                <w:rFonts w:ascii="宋体" w:eastAsia="宋体" w:hAnsi="宋体" w:cs="宋体"/>
                <w:kern w:val="0"/>
                <w:sz w:val="24"/>
                <w:lang/>
              </w:rPr>
              <w:t>）等，若有，应在此处填写）。</w:t>
            </w:r>
            <w:r>
              <w:rPr>
                <w:rFonts w:ascii="宋体" w:eastAsia="宋体" w:hAnsi="宋体" w:cs="宋体"/>
                <w:kern w:val="0"/>
                <w:sz w:val="24"/>
                <w:lang/>
              </w:rPr>
              <w:t xml:space="preserve"> ※1</w:t>
            </w:r>
            <w:r>
              <w:rPr>
                <w:rFonts w:ascii="宋体" w:eastAsia="宋体" w:hAnsi="宋体" w:cs="宋体"/>
                <w:kern w:val="0"/>
                <w:sz w:val="24"/>
                <w:lang/>
              </w:rPr>
              <w:t>上述材料中若有与</w:t>
            </w:r>
            <w:r>
              <w:rPr>
                <w:rFonts w:ascii="宋体" w:eastAsia="宋体" w:hAnsi="宋体" w:cs="宋体"/>
                <w:kern w:val="0"/>
                <w:sz w:val="24"/>
                <w:lang/>
              </w:rPr>
              <w:t>“</w:t>
            </w:r>
            <w:r>
              <w:rPr>
                <w:rFonts w:ascii="宋体" w:eastAsia="宋体" w:hAnsi="宋体" w:cs="宋体"/>
                <w:kern w:val="0"/>
                <w:sz w:val="24"/>
                <w:lang/>
              </w:rPr>
              <w:t>具备履行合同所必需设备和专业技术能力专项证明材料</w:t>
            </w:r>
            <w:r>
              <w:rPr>
                <w:rFonts w:ascii="宋体" w:eastAsia="宋体" w:hAnsi="宋体" w:cs="宋体"/>
                <w:kern w:val="0"/>
                <w:sz w:val="24"/>
                <w:lang/>
              </w:rPr>
              <w:t>”</w:t>
            </w:r>
            <w:r>
              <w:rPr>
                <w:rFonts w:ascii="宋体" w:eastAsia="宋体" w:hAnsi="宋体" w:cs="宋体"/>
                <w:kern w:val="0"/>
                <w:sz w:val="24"/>
                <w:lang/>
              </w:rPr>
              <w:t>有关的规定及内容在本表</w:t>
            </w:r>
            <w:r>
              <w:rPr>
                <w:rFonts w:ascii="宋体" w:eastAsia="宋体" w:hAnsi="宋体" w:cs="宋体"/>
                <w:kern w:val="0"/>
                <w:sz w:val="24"/>
                <w:lang/>
              </w:rPr>
              <w:t>b1</w:t>
            </w:r>
            <w:r>
              <w:rPr>
                <w:rFonts w:ascii="宋体" w:eastAsia="宋体" w:hAnsi="宋体" w:cs="宋体"/>
                <w:kern w:val="0"/>
                <w:sz w:val="24"/>
                <w:lang/>
              </w:rPr>
              <w:t>项下填写，不在此处填写。</w:t>
            </w:r>
            <w:r>
              <w:rPr>
                <w:rFonts w:ascii="宋体" w:eastAsia="宋体" w:hAnsi="宋体" w:cs="宋体"/>
                <w:kern w:val="0"/>
                <w:sz w:val="24"/>
                <w:lang/>
              </w:rPr>
              <w:t xml:space="preserve"> ※2</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所投货物若属于医疗器械管理范畴，按照国家《医疗器械监督管理条例》，应符合以下标准：</w:t>
            </w:r>
            <w:r>
              <w:rPr>
                <w:rFonts w:ascii="宋体" w:eastAsia="宋体" w:hAnsi="宋体" w:cs="宋体"/>
                <w:kern w:val="0"/>
                <w:sz w:val="24"/>
                <w:lang/>
              </w:rPr>
              <w:t>①</w:t>
            </w:r>
            <w:r>
              <w:rPr>
                <w:rFonts w:ascii="宋体" w:eastAsia="宋体" w:hAnsi="宋体" w:cs="宋体"/>
                <w:kern w:val="0"/>
                <w:sz w:val="24"/>
                <w:lang/>
              </w:rPr>
              <w:t>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w:t>
            </w:r>
            <w:r>
              <w:rPr>
                <w:rFonts w:ascii="宋体" w:eastAsia="宋体" w:hAnsi="宋体" w:cs="宋体"/>
                <w:kern w:val="0"/>
                <w:sz w:val="24"/>
                <w:lang/>
              </w:rPr>
              <w:t>②</w:t>
            </w:r>
            <w:r>
              <w:rPr>
                <w:rFonts w:ascii="宋体" w:eastAsia="宋体" w:hAnsi="宋体" w:cs="宋体"/>
                <w:kern w:val="0"/>
                <w:sz w:val="24"/>
                <w:lang/>
              </w:rPr>
              <w:t>投标货物属于《医疗器械监督管理条例》规定的第一类医疗器械产品应提供《第一类医疗器械备案凭证》，属于第二类、第三类医疗器械产品应取得《医疗器械注册证》</w:t>
            </w:r>
            <w:r>
              <w:rPr>
                <w:rFonts w:ascii="宋体" w:eastAsia="宋体" w:hAnsi="宋体" w:cs="宋体"/>
                <w:kern w:val="0"/>
                <w:sz w:val="24"/>
                <w:lang/>
              </w:rPr>
              <w:t>(</w:t>
            </w:r>
            <w:r>
              <w:rPr>
                <w:rFonts w:ascii="宋体" w:eastAsia="宋体" w:hAnsi="宋体" w:cs="宋体"/>
                <w:kern w:val="0"/>
                <w:sz w:val="24"/>
                <w:lang/>
              </w:rPr>
              <w:t>如有注册登记表应</w:t>
            </w:r>
            <w:r>
              <w:rPr>
                <w:rFonts w:ascii="宋体" w:eastAsia="宋体" w:hAnsi="宋体" w:cs="宋体"/>
                <w:kern w:val="0"/>
                <w:sz w:val="24"/>
                <w:lang/>
              </w:rPr>
              <w:t>提供</w:t>
            </w:r>
            <w:r>
              <w:rPr>
                <w:rFonts w:ascii="宋体" w:eastAsia="宋体" w:hAnsi="宋体" w:cs="宋体"/>
                <w:kern w:val="0"/>
                <w:sz w:val="24"/>
                <w:lang/>
              </w:rPr>
              <w:t>)</w:t>
            </w:r>
            <w:r>
              <w:rPr>
                <w:rFonts w:ascii="宋体" w:eastAsia="宋体" w:hAnsi="宋体" w:cs="宋体"/>
                <w:kern w:val="0"/>
                <w:sz w:val="24"/>
                <w:lang/>
              </w:rPr>
              <w:t>。</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3</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737"/>
        <w:gridCol w:w="4568"/>
      </w:tblGrid>
      <w:tr w:rsidR="00122666">
        <w:trPr>
          <w:tblHeader/>
        </w:trPr>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描述</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具备履行合同所必需设备和专业技术能力专项证明材料（若有）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的，投标人应按照招标文件规定在此项下提供相应证明材料复印件。</w:t>
            </w:r>
            <w:r>
              <w:rPr>
                <w:rFonts w:ascii="宋体" w:eastAsia="宋体" w:hAnsi="宋体" w:cs="宋体"/>
                <w:kern w:val="0"/>
                <w:sz w:val="24"/>
                <w:lang/>
              </w:rPr>
              <w:t xml:space="preserve"> 2</w:t>
            </w:r>
            <w:r>
              <w:rPr>
                <w:rFonts w:ascii="宋体" w:eastAsia="宋体" w:hAnsi="宋体" w:cs="宋体"/>
                <w:kern w:val="0"/>
                <w:sz w:val="24"/>
                <w:lang/>
              </w:rPr>
              <w:t>、投标人提供的相应证明材料复印件均应符合：内容完整、清晰、整洁，并由投标人加盖其单位公章。</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、（强制类节能产品证明材料，若有，应在此处填写）；</w:t>
            </w:r>
            <w:r>
              <w:rPr>
                <w:rFonts w:ascii="宋体" w:eastAsia="宋体" w:hAnsi="宋体" w:cs="宋体"/>
                <w:kern w:val="0"/>
                <w:sz w:val="24"/>
                <w:lang/>
              </w:rPr>
              <w:t xml:space="preserve"> </w:t>
            </w:r>
            <w:r>
              <w:rPr>
                <w:rFonts w:ascii="宋体" w:eastAsia="宋体" w:hAnsi="宋体" w:cs="宋体"/>
                <w:kern w:val="0"/>
                <w:sz w:val="24"/>
                <w:lang/>
              </w:rPr>
              <w:t>2</w:t>
            </w:r>
            <w:r>
              <w:rPr>
                <w:rFonts w:ascii="宋体" w:eastAsia="宋体" w:hAnsi="宋体" w:cs="宋体"/>
                <w:kern w:val="0"/>
                <w:sz w:val="24"/>
                <w:lang/>
              </w:rPr>
              <w:t>、（按照政府采购法实施</w:t>
            </w:r>
            <w:r>
              <w:rPr>
                <w:rFonts w:ascii="宋体" w:eastAsia="宋体" w:hAnsi="宋体" w:cs="宋体"/>
                <w:kern w:val="0"/>
                <w:sz w:val="24"/>
                <w:lang/>
              </w:rPr>
              <w:lastRenderedPageBreak/>
              <w:t>条例第</w:t>
            </w:r>
            <w:r>
              <w:rPr>
                <w:rFonts w:ascii="宋体" w:eastAsia="宋体" w:hAnsi="宋体" w:cs="宋体"/>
                <w:kern w:val="0"/>
                <w:sz w:val="24"/>
                <w:lang/>
              </w:rPr>
              <w:t>17</w:t>
            </w:r>
            <w:r>
              <w:rPr>
                <w:rFonts w:ascii="宋体" w:eastAsia="宋体" w:hAnsi="宋体" w:cs="宋体"/>
                <w:kern w:val="0"/>
                <w:sz w:val="24"/>
                <w:lang/>
              </w:rPr>
              <w:t>条除第</w:t>
            </w:r>
            <w:r>
              <w:rPr>
                <w:rFonts w:ascii="宋体" w:eastAsia="宋体" w:hAnsi="宋体" w:cs="宋体"/>
                <w:kern w:val="0"/>
                <w:sz w:val="24"/>
                <w:lang/>
              </w:rPr>
              <w:t>“</w:t>
            </w:r>
            <w:r>
              <w:rPr>
                <w:rFonts w:ascii="宋体" w:eastAsia="宋体" w:hAnsi="宋体" w:cs="宋体"/>
                <w:kern w:val="0"/>
                <w:sz w:val="24"/>
                <w:lang/>
              </w:rPr>
              <w:t>（一）</w:t>
            </w:r>
            <w:r>
              <w:rPr>
                <w:rFonts w:ascii="宋体" w:eastAsia="宋体" w:hAnsi="宋体" w:cs="宋体"/>
                <w:kern w:val="0"/>
                <w:sz w:val="24"/>
                <w:lang/>
              </w:rPr>
              <w:t>-</w:t>
            </w:r>
            <w:r>
              <w:rPr>
                <w:rFonts w:ascii="宋体" w:eastAsia="宋体" w:hAnsi="宋体" w:cs="宋体"/>
                <w:kern w:val="0"/>
                <w:sz w:val="24"/>
                <w:lang/>
              </w:rPr>
              <w:t>（四）</w:t>
            </w:r>
            <w:r>
              <w:rPr>
                <w:rFonts w:ascii="宋体" w:eastAsia="宋体" w:hAnsi="宋体" w:cs="宋体"/>
                <w:kern w:val="0"/>
                <w:sz w:val="24"/>
                <w:lang/>
              </w:rPr>
              <w:t>”</w:t>
            </w:r>
            <w:r>
              <w:rPr>
                <w:rFonts w:ascii="宋体" w:eastAsia="宋体" w:hAnsi="宋体" w:cs="宋体"/>
                <w:kern w:val="0"/>
                <w:sz w:val="24"/>
                <w:lang/>
              </w:rPr>
              <w:t>款外的其他条款规定填写投标人应提交的材料，如：采购人提出特定条件的证明材料、为落实政府采购政策需满足要求的证明材料（强制类）等，若有，应在此处填写）。</w:t>
            </w:r>
            <w:r>
              <w:rPr>
                <w:rFonts w:ascii="宋体" w:eastAsia="宋体" w:hAnsi="宋体" w:cs="宋体"/>
                <w:kern w:val="0"/>
                <w:sz w:val="24"/>
                <w:lang/>
              </w:rPr>
              <w:t xml:space="preserve"> ※1</w:t>
            </w:r>
            <w:r>
              <w:rPr>
                <w:rFonts w:ascii="宋体" w:eastAsia="宋体" w:hAnsi="宋体" w:cs="宋体"/>
                <w:kern w:val="0"/>
                <w:sz w:val="24"/>
                <w:lang/>
              </w:rPr>
              <w:t>上述材料中若有与</w:t>
            </w:r>
            <w:r>
              <w:rPr>
                <w:rFonts w:ascii="宋体" w:eastAsia="宋体" w:hAnsi="宋体" w:cs="宋体"/>
                <w:kern w:val="0"/>
                <w:sz w:val="24"/>
                <w:lang/>
              </w:rPr>
              <w:t>“</w:t>
            </w:r>
            <w:r>
              <w:rPr>
                <w:rFonts w:ascii="宋体" w:eastAsia="宋体" w:hAnsi="宋体" w:cs="宋体"/>
                <w:kern w:val="0"/>
                <w:sz w:val="24"/>
                <w:lang/>
              </w:rPr>
              <w:t>具备履行合同所必需设备和专业技术能力专项证明材料</w:t>
            </w:r>
            <w:r>
              <w:rPr>
                <w:rFonts w:ascii="宋体" w:eastAsia="宋体" w:hAnsi="宋体" w:cs="宋体"/>
                <w:kern w:val="0"/>
                <w:sz w:val="24"/>
                <w:lang/>
              </w:rPr>
              <w:t>”</w:t>
            </w:r>
            <w:r>
              <w:rPr>
                <w:rFonts w:ascii="宋体" w:eastAsia="宋体" w:hAnsi="宋体" w:cs="宋体"/>
                <w:kern w:val="0"/>
                <w:sz w:val="24"/>
                <w:lang/>
              </w:rPr>
              <w:t>有关的规定及内容在本表</w:t>
            </w:r>
            <w:r>
              <w:rPr>
                <w:rFonts w:ascii="宋体" w:eastAsia="宋体" w:hAnsi="宋体" w:cs="宋体"/>
                <w:kern w:val="0"/>
                <w:sz w:val="24"/>
                <w:lang/>
              </w:rPr>
              <w:t>b1</w:t>
            </w:r>
            <w:r>
              <w:rPr>
                <w:rFonts w:ascii="宋体" w:eastAsia="宋体" w:hAnsi="宋体" w:cs="宋体"/>
                <w:kern w:val="0"/>
                <w:sz w:val="24"/>
                <w:lang/>
              </w:rPr>
              <w:t>项下填写，不在此处填写。</w:t>
            </w:r>
            <w:r>
              <w:rPr>
                <w:rFonts w:ascii="宋体" w:eastAsia="宋体" w:hAnsi="宋体" w:cs="宋体"/>
                <w:kern w:val="0"/>
                <w:sz w:val="24"/>
                <w:lang/>
              </w:rPr>
              <w:t xml:space="preserve"> ※2</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招标文件规定的其他资格证明文件</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所投货物若属于医疗器械管理范畴，按照国家《医疗器械监督管理条例》，应符合以下标准：</w:t>
            </w:r>
            <w:r>
              <w:rPr>
                <w:rFonts w:ascii="宋体" w:eastAsia="宋体" w:hAnsi="宋体" w:cs="宋体"/>
                <w:kern w:val="0"/>
                <w:sz w:val="24"/>
                <w:lang/>
              </w:rPr>
              <w:t>①</w:t>
            </w:r>
            <w:r>
              <w:rPr>
                <w:rFonts w:ascii="宋体" w:eastAsia="宋体" w:hAnsi="宋体" w:cs="宋体"/>
                <w:kern w:val="0"/>
                <w:sz w:val="24"/>
                <w:lang/>
              </w:rPr>
              <w:t>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w:t>
            </w:r>
            <w:r>
              <w:rPr>
                <w:rFonts w:ascii="宋体" w:eastAsia="宋体" w:hAnsi="宋体" w:cs="宋体"/>
                <w:kern w:val="0"/>
                <w:sz w:val="24"/>
                <w:lang/>
              </w:rPr>
              <w:t>②</w:t>
            </w:r>
            <w:r>
              <w:rPr>
                <w:rFonts w:ascii="宋体" w:eastAsia="宋体" w:hAnsi="宋体" w:cs="宋体"/>
                <w:kern w:val="0"/>
                <w:sz w:val="24"/>
                <w:lang/>
              </w:rPr>
              <w:t>投标货物属于《医疗器械监督管理条例》规定的第一类医疗器械产品应提供《第一类医疗器械备案凭证》，属于第二类、第三类医疗器械产品应取得《医疗器械注册证》</w:t>
            </w:r>
            <w:r>
              <w:rPr>
                <w:rFonts w:ascii="宋体" w:eastAsia="宋体" w:hAnsi="宋体" w:cs="宋体"/>
                <w:kern w:val="0"/>
                <w:sz w:val="24"/>
                <w:lang/>
              </w:rPr>
              <w:t>(</w:t>
            </w:r>
            <w:r>
              <w:rPr>
                <w:rFonts w:ascii="宋体" w:eastAsia="宋体" w:hAnsi="宋体" w:cs="宋体"/>
                <w:kern w:val="0"/>
                <w:sz w:val="24"/>
                <w:lang/>
              </w:rPr>
              <w:t>如有注册登记表应</w:t>
            </w:r>
            <w:r>
              <w:rPr>
                <w:rFonts w:ascii="宋体" w:eastAsia="宋体" w:hAnsi="宋体" w:cs="宋体"/>
                <w:kern w:val="0"/>
                <w:sz w:val="24"/>
                <w:lang/>
              </w:rPr>
              <w:t>提供</w:t>
            </w:r>
            <w:r>
              <w:rPr>
                <w:rFonts w:ascii="宋体" w:eastAsia="宋体" w:hAnsi="宋体" w:cs="宋体"/>
                <w:kern w:val="0"/>
                <w:sz w:val="24"/>
                <w:lang/>
              </w:rPr>
              <w:t>)</w:t>
            </w:r>
            <w:r>
              <w:rPr>
                <w:rFonts w:ascii="宋体" w:eastAsia="宋体" w:hAnsi="宋体" w:cs="宋体"/>
                <w:kern w:val="0"/>
                <w:sz w:val="24"/>
                <w:lang/>
              </w:rPr>
              <w:t>。</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4</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737"/>
        <w:gridCol w:w="4568"/>
      </w:tblGrid>
      <w:tr w:rsidR="00122666">
        <w:trPr>
          <w:tblHeader/>
        </w:trPr>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描述</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具备履行合同所必需设备和专业技术能力专项证明材料（若有）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的，投标人应按照招标文件规定在此项下提供相应证明材料复印件。</w:t>
            </w:r>
            <w:r>
              <w:rPr>
                <w:rFonts w:ascii="宋体" w:eastAsia="宋体" w:hAnsi="宋体" w:cs="宋体"/>
                <w:kern w:val="0"/>
                <w:sz w:val="24"/>
                <w:lang/>
              </w:rPr>
              <w:t xml:space="preserve"> 2</w:t>
            </w:r>
            <w:r>
              <w:rPr>
                <w:rFonts w:ascii="宋体" w:eastAsia="宋体" w:hAnsi="宋体" w:cs="宋体"/>
                <w:kern w:val="0"/>
                <w:sz w:val="24"/>
                <w:lang/>
              </w:rPr>
              <w:t>、投标人提供的相应证明材料复印件均应符合：内容完整、清晰、整洁，并由投标人加盖其单位公章。</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、（强制类节能产品证明材料，若有，应在此处填写）；</w:t>
            </w:r>
            <w:r>
              <w:rPr>
                <w:rFonts w:ascii="宋体" w:eastAsia="宋体" w:hAnsi="宋体" w:cs="宋体"/>
                <w:kern w:val="0"/>
                <w:sz w:val="24"/>
                <w:lang/>
              </w:rPr>
              <w:t xml:space="preserve"> </w:t>
            </w:r>
            <w:r>
              <w:rPr>
                <w:rFonts w:ascii="宋体" w:eastAsia="宋体" w:hAnsi="宋体" w:cs="宋体"/>
                <w:kern w:val="0"/>
                <w:sz w:val="24"/>
                <w:lang/>
              </w:rPr>
              <w:t>2</w:t>
            </w:r>
            <w:r>
              <w:rPr>
                <w:rFonts w:ascii="宋体" w:eastAsia="宋体" w:hAnsi="宋体" w:cs="宋体"/>
                <w:kern w:val="0"/>
                <w:sz w:val="24"/>
                <w:lang/>
              </w:rPr>
              <w:t>、（按照政府采购法实施条例第</w:t>
            </w:r>
            <w:r>
              <w:rPr>
                <w:rFonts w:ascii="宋体" w:eastAsia="宋体" w:hAnsi="宋体" w:cs="宋体"/>
                <w:kern w:val="0"/>
                <w:sz w:val="24"/>
                <w:lang/>
              </w:rPr>
              <w:t>17</w:t>
            </w:r>
            <w:r>
              <w:rPr>
                <w:rFonts w:ascii="宋体" w:eastAsia="宋体" w:hAnsi="宋体" w:cs="宋体"/>
                <w:kern w:val="0"/>
                <w:sz w:val="24"/>
                <w:lang/>
              </w:rPr>
              <w:t>条除第</w:t>
            </w:r>
            <w:r>
              <w:rPr>
                <w:rFonts w:ascii="宋体" w:eastAsia="宋体" w:hAnsi="宋体" w:cs="宋体"/>
                <w:kern w:val="0"/>
                <w:sz w:val="24"/>
                <w:lang/>
              </w:rPr>
              <w:t>“</w:t>
            </w:r>
            <w:r>
              <w:rPr>
                <w:rFonts w:ascii="宋体" w:eastAsia="宋体" w:hAnsi="宋体" w:cs="宋体"/>
                <w:kern w:val="0"/>
                <w:sz w:val="24"/>
                <w:lang/>
              </w:rPr>
              <w:t>（一）</w:t>
            </w:r>
            <w:r>
              <w:rPr>
                <w:rFonts w:ascii="宋体" w:eastAsia="宋体" w:hAnsi="宋体" w:cs="宋体"/>
                <w:kern w:val="0"/>
                <w:sz w:val="24"/>
                <w:lang/>
              </w:rPr>
              <w:t>-</w:t>
            </w:r>
            <w:r>
              <w:rPr>
                <w:rFonts w:ascii="宋体" w:eastAsia="宋体" w:hAnsi="宋体" w:cs="宋体"/>
                <w:kern w:val="0"/>
                <w:sz w:val="24"/>
                <w:lang/>
              </w:rPr>
              <w:t>（四）</w:t>
            </w:r>
            <w:r>
              <w:rPr>
                <w:rFonts w:ascii="宋体" w:eastAsia="宋体" w:hAnsi="宋体" w:cs="宋体"/>
                <w:kern w:val="0"/>
                <w:sz w:val="24"/>
                <w:lang/>
              </w:rPr>
              <w:t>”</w:t>
            </w:r>
            <w:r>
              <w:rPr>
                <w:rFonts w:ascii="宋体" w:eastAsia="宋体" w:hAnsi="宋体" w:cs="宋体"/>
                <w:kern w:val="0"/>
                <w:sz w:val="24"/>
                <w:lang/>
              </w:rPr>
              <w:t>款外的其他条款规定填写投标人应提交的材料，如：采购人提出特定条件的证明材料、为落实政府采购政策需满足要求的证明材料（强制类）等，若有，应在此处填写）。</w:t>
            </w:r>
            <w:r>
              <w:rPr>
                <w:rFonts w:ascii="宋体" w:eastAsia="宋体" w:hAnsi="宋体" w:cs="宋体"/>
                <w:kern w:val="0"/>
                <w:sz w:val="24"/>
                <w:lang/>
              </w:rPr>
              <w:t xml:space="preserve"> ※1</w:t>
            </w:r>
            <w:r>
              <w:rPr>
                <w:rFonts w:ascii="宋体" w:eastAsia="宋体" w:hAnsi="宋体" w:cs="宋体"/>
                <w:kern w:val="0"/>
                <w:sz w:val="24"/>
                <w:lang/>
              </w:rPr>
              <w:t>上述材料中若有与</w:t>
            </w:r>
            <w:r>
              <w:rPr>
                <w:rFonts w:ascii="宋体" w:eastAsia="宋体" w:hAnsi="宋体" w:cs="宋体"/>
                <w:kern w:val="0"/>
                <w:sz w:val="24"/>
                <w:lang/>
              </w:rPr>
              <w:t>“</w:t>
            </w:r>
            <w:r>
              <w:rPr>
                <w:rFonts w:ascii="宋体" w:eastAsia="宋体" w:hAnsi="宋体" w:cs="宋体"/>
                <w:kern w:val="0"/>
                <w:sz w:val="24"/>
                <w:lang/>
              </w:rPr>
              <w:t>具备履行合同所必需设备和专业技术能力专项证明材料</w:t>
            </w:r>
            <w:r>
              <w:rPr>
                <w:rFonts w:ascii="宋体" w:eastAsia="宋体" w:hAnsi="宋体" w:cs="宋体"/>
                <w:kern w:val="0"/>
                <w:sz w:val="24"/>
                <w:lang/>
              </w:rPr>
              <w:t>”</w:t>
            </w:r>
            <w:r>
              <w:rPr>
                <w:rFonts w:ascii="宋体" w:eastAsia="宋体" w:hAnsi="宋体" w:cs="宋体"/>
                <w:kern w:val="0"/>
                <w:sz w:val="24"/>
                <w:lang/>
              </w:rPr>
              <w:t>有关的规定及内容在本表</w:t>
            </w:r>
            <w:r>
              <w:rPr>
                <w:rFonts w:ascii="宋体" w:eastAsia="宋体" w:hAnsi="宋体" w:cs="宋体"/>
                <w:kern w:val="0"/>
                <w:sz w:val="24"/>
                <w:lang/>
              </w:rPr>
              <w:t>b1</w:t>
            </w:r>
            <w:r>
              <w:rPr>
                <w:rFonts w:ascii="宋体" w:eastAsia="宋体" w:hAnsi="宋体" w:cs="宋体"/>
                <w:kern w:val="0"/>
                <w:sz w:val="24"/>
                <w:lang/>
              </w:rPr>
              <w:t>项下填写，不在此处</w:t>
            </w:r>
            <w:r>
              <w:rPr>
                <w:rFonts w:ascii="宋体" w:eastAsia="宋体" w:hAnsi="宋体" w:cs="宋体"/>
                <w:kern w:val="0"/>
                <w:sz w:val="24"/>
                <w:lang/>
              </w:rPr>
              <w:lastRenderedPageBreak/>
              <w:t>填写。</w:t>
            </w:r>
            <w:r>
              <w:rPr>
                <w:rFonts w:ascii="宋体" w:eastAsia="宋体" w:hAnsi="宋体" w:cs="宋体"/>
                <w:kern w:val="0"/>
                <w:sz w:val="24"/>
                <w:lang/>
              </w:rPr>
              <w:t xml:space="preserve"> ※2</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招标文件规定的其他资格证明文件</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所投货物若属于医疗器械管理范畴，按照国家《医疗器械监督管理条例》，应符合以下标准：</w:t>
            </w:r>
            <w:r>
              <w:rPr>
                <w:rFonts w:ascii="宋体" w:eastAsia="宋体" w:hAnsi="宋体" w:cs="宋体"/>
                <w:kern w:val="0"/>
                <w:sz w:val="24"/>
                <w:lang/>
              </w:rPr>
              <w:t>①</w:t>
            </w:r>
            <w:r>
              <w:rPr>
                <w:rFonts w:ascii="宋体" w:eastAsia="宋体" w:hAnsi="宋体" w:cs="宋体"/>
                <w:kern w:val="0"/>
                <w:sz w:val="24"/>
                <w:lang/>
              </w:rPr>
              <w:t>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w:t>
            </w:r>
            <w:r>
              <w:rPr>
                <w:rFonts w:ascii="宋体" w:eastAsia="宋体" w:hAnsi="宋体" w:cs="宋体"/>
                <w:kern w:val="0"/>
                <w:sz w:val="24"/>
                <w:lang/>
              </w:rPr>
              <w:t>②</w:t>
            </w:r>
            <w:r>
              <w:rPr>
                <w:rFonts w:ascii="宋体" w:eastAsia="宋体" w:hAnsi="宋体" w:cs="宋体"/>
                <w:kern w:val="0"/>
                <w:sz w:val="24"/>
                <w:lang/>
              </w:rPr>
              <w:t>投标货物属于《医疗器械监督管理条例》规定的第一类医疗器械产品应提供《第一类医疗器械备案凭证》，属于第二类、第三类医疗器械产品应取得《医疗器械注册证》</w:t>
            </w:r>
            <w:r>
              <w:rPr>
                <w:rFonts w:ascii="宋体" w:eastAsia="宋体" w:hAnsi="宋体" w:cs="宋体"/>
                <w:kern w:val="0"/>
                <w:sz w:val="24"/>
                <w:lang/>
              </w:rPr>
              <w:t>(</w:t>
            </w:r>
            <w:r>
              <w:rPr>
                <w:rFonts w:ascii="宋体" w:eastAsia="宋体" w:hAnsi="宋体" w:cs="宋体"/>
                <w:kern w:val="0"/>
                <w:sz w:val="24"/>
                <w:lang/>
              </w:rPr>
              <w:t>如有注册登记表应</w:t>
            </w:r>
            <w:r>
              <w:rPr>
                <w:rFonts w:ascii="宋体" w:eastAsia="宋体" w:hAnsi="宋体" w:cs="宋体"/>
                <w:kern w:val="0"/>
                <w:sz w:val="24"/>
                <w:lang/>
              </w:rPr>
              <w:t>提供</w:t>
            </w:r>
            <w:r>
              <w:rPr>
                <w:rFonts w:ascii="宋体" w:eastAsia="宋体" w:hAnsi="宋体" w:cs="宋体"/>
                <w:kern w:val="0"/>
                <w:sz w:val="24"/>
                <w:lang/>
              </w:rPr>
              <w:t>)</w:t>
            </w:r>
            <w:r>
              <w:rPr>
                <w:rFonts w:ascii="宋体" w:eastAsia="宋体" w:hAnsi="宋体" w:cs="宋体"/>
                <w:kern w:val="0"/>
                <w:sz w:val="24"/>
                <w:lang/>
              </w:rPr>
              <w:t>。</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5</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737"/>
        <w:gridCol w:w="4568"/>
      </w:tblGrid>
      <w:tr w:rsidR="00122666">
        <w:trPr>
          <w:tblHeader/>
        </w:trPr>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描述</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具备履行合同所必需设备和专业技术能力专项证明材料（若有）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的，投标人应按照招标文件规定在此项下提供相应证明材料复印件。</w:t>
            </w:r>
            <w:r>
              <w:rPr>
                <w:rFonts w:ascii="宋体" w:eastAsia="宋体" w:hAnsi="宋体" w:cs="宋体"/>
                <w:kern w:val="0"/>
                <w:sz w:val="24"/>
                <w:lang/>
              </w:rPr>
              <w:t xml:space="preserve"> 2</w:t>
            </w:r>
            <w:r>
              <w:rPr>
                <w:rFonts w:ascii="宋体" w:eastAsia="宋体" w:hAnsi="宋体" w:cs="宋体"/>
                <w:kern w:val="0"/>
                <w:sz w:val="24"/>
                <w:lang/>
              </w:rPr>
              <w:t>、投标人提供的相应证明材料复印件均应符合：内容完整、清晰、整洁，并由投标人加盖其单位公章。</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、（强制类节能产品证明材料，若有，应在此处填写）；</w:t>
            </w:r>
            <w:r>
              <w:rPr>
                <w:rFonts w:ascii="宋体" w:eastAsia="宋体" w:hAnsi="宋体" w:cs="宋体"/>
                <w:kern w:val="0"/>
                <w:sz w:val="24"/>
                <w:lang/>
              </w:rPr>
              <w:t xml:space="preserve"> </w:t>
            </w:r>
            <w:r>
              <w:rPr>
                <w:rFonts w:ascii="宋体" w:eastAsia="宋体" w:hAnsi="宋体" w:cs="宋体"/>
                <w:kern w:val="0"/>
                <w:sz w:val="24"/>
                <w:lang/>
              </w:rPr>
              <w:t>2</w:t>
            </w:r>
            <w:r>
              <w:rPr>
                <w:rFonts w:ascii="宋体" w:eastAsia="宋体" w:hAnsi="宋体" w:cs="宋体"/>
                <w:kern w:val="0"/>
                <w:sz w:val="24"/>
                <w:lang/>
              </w:rPr>
              <w:t>、（按照政府采购法实施条例第</w:t>
            </w:r>
            <w:r>
              <w:rPr>
                <w:rFonts w:ascii="宋体" w:eastAsia="宋体" w:hAnsi="宋体" w:cs="宋体"/>
                <w:kern w:val="0"/>
                <w:sz w:val="24"/>
                <w:lang/>
              </w:rPr>
              <w:t>17</w:t>
            </w:r>
            <w:r>
              <w:rPr>
                <w:rFonts w:ascii="宋体" w:eastAsia="宋体" w:hAnsi="宋体" w:cs="宋体"/>
                <w:kern w:val="0"/>
                <w:sz w:val="24"/>
                <w:lang/>
              </w:rPr>
              <w:t>条除第</w:t>
            </w:r>
            <w:r>
              <w:rPr>
                <w:rFonts w:ascii="宋体" w:eastAsia="宋体" w:hAnsi="宋体" w:cs="宋体"/>
                <w:kern w:val="0"/>
                <w:sz w:val="24"/>
                <w:lang/>
              </w:rPr>
              <w:t>“</w:t>
            </w:r>
            <w:r>
              <w:rPr>
                <w:rFonts w:ascii="宋体" w:eastAsia="宋体" w:hAnsi="宋体" w:cs="宋体"/>
                <w:kern w:val="0"/>
                <w:sz w:val="24"/>
                <w:lang/>
              </w:rPr>
              <w:t>（一）</w:t>
            </w:r>
            <w:r>
              <w:rPr>
                <w:rFonts w:ascii="宋体" w:eastAsia="宋体" w:hAnsi="宋体" w:cs="宋体"/>
                <w:kern w:val="0"/>
                <w:sz w:val="24"/>
                <w:lang/>
              </w:rPr>
              <w:t>-</w:t>
            </w:r>
            <w:r>
              <w:rPr>
                <w:rFonts w:ascii="宋体" w:eastAsia="宋体" w:hAnsi="宋体" w:cs="宋体"/>
                <w:kern w:val="0"/>
                <w:sz w:val="24"/>
                <w:lang/>
              </w:rPr>
              <w:t>（四）</w:t>
            </w:r>
            <w:r>
              <w:rPr>
                <w:rFonts w:ascii="宋体" w:eastAsia="宋体" w:hAnsi="宋体" w:cs="宋体"/>
                <w:kern w:val="0"/>
                <w:sz w:val="24"/>
                <w:lang/>
              </w:rPr>
              <w:t>”</w:t>
            </w:r>
            <w:r>
              <w:rPr>
                <w:rFonts w:ascii="宋体" w:eastAsia="宋体" w:hAnsi="宋体" w:cs="宋体"/>
                <w:kern w:val="0"/>
                <w:sz w:val="24"/>
                <w:lang/>
              </w:rPr>
              <w:t>款外的其他条款规定填写投标人应提交的材料，如：采购人提出特定条件的证明材料、为落实政府采购政策需满足要求的证明材料（强制类）等，若有，应在此处填写）。</w:t>
            </w:r>
            <w:r>
              <w:rPr>
                <w:rFonts w:ascii="宋体" w:eastAsia="宋体" w:hAnsi="宋体" w:cs="宋体"/>
                <w:kern w:val="0"/>
                <w:sz w:val="24"/>
                <w:lang/>
              </w:rPr>
              <w:t xml:space="preserve"> ※1</w:t>
            </w:r>
            <w:r>
              <w:rPr>
                <w:rFonts w:ascii="宋体" w:eastAsia="宋体" w:hAnsi="宋体" w:cs="宋体"/>
                <w:kern w:val="0"/>
                <w:sz w:val="24"/>
                <w:lang/>
              </w:rPr>
              <w:t>上述材料中若有与</w:t>
            </w:r>
            <w:r>
              <w:rPr>
                <w:rFonts w:ascii="宋体" w:eastAsia="宋体" w:hAnsi="宋体" w:cs="宋体"/>
                <w:kern w:val="0"/>
                <w:sz w:val="24"/>
                <w:lang/>
              </w:rPr>
              <w:t>“</w:t>
            </w:r>
            <w:r>
              <w:rPr>
                <w:rFonts w:ascii="宋体" w:eastAsia="宋体" w:hAnsi="宋体" w:cs="宋体"/>
                <w:kern w:val="0"/>
                <w:sz w:val="24"/>
                <w:lang/>
              </w:rPr>
              <w:t>具备履行合同所必需设备和专业技术能力专项证明材料</w:t>
            </w:r>
            <w:r>
              <w:rPr>
                <w:rFonts w:ascii="宋体" w:eastAsia="宋体" w:hAnsi="宋体" w:cs="宋体"/>
                <w:kern w:val="0"/>
                <w:sz w:val="24"/>
                <w:lang/>
              </w:rPr>
              <w:t>”</w:t>
            </w:r>
            <w:r>
              <w:rPr>
                <w:rFonts w:ascii="宋体" w:eastAsia="宋体" w:hAnsi="宋体" w:cs="宋体"/>
                <w:kern w:val="0"/>
                <w:sz w:val="24"/>
                <w:lang/>
              </w:rPr>
              <w:t>有关的规定及内容在本表</w:t>
            </w:r>
            <w:r>
              <w:rPr>
                <w:rFonts w:ascii="宋体" w:eastAsia="宋体" w:hAnsi="宋体" w:cs="宋体"/>
                <w:kern w:val="0"/>
                <w:sz w:val="24"/>
                <w:lang/>
              </w:rPr>
              <w:t>b1</w:t>
            </w:r>
            <w:r>
              <w:rPr>
                <w:rFonts w:ascii="宋体" w:eastAsia="宋体" w:hAnsi="宋体" w:cs="宋体"/>
                <w:kern w:val="0"/>
                <w:sz w:val="24"/>
                <w:lang/>
              </w:rPr>
              <w:t>项下填写，不在此处填写。</w:t>
            </w:r>
            <w:r>
              <w:rPr>
                <w:rFonts w:ascii="宋体" w:eastAsia="宋体" w:hAnsi="宋体" w:cs="宋体"/>
                <w:kern w:val="0"/>
                <w:sz w:val="24"/>
                <w:lang/>
              </w:rPr>
              <w:t xml:space="preserve"> ※2</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所投货物若属于医疗器械管理范畴，按照国家《医疗器械监督管理条例》，应符合以下标准：</w:t>
            </w:r>
            <w:r>
              <w:rPr>
                <w:rFonts w:ascii="宋体" w:eastAsia="宋体" w:hAnsi="宋体" w:cs="宋体"/>
                <w:kern w:val="0"/>
                <w:sz w:val="24"/>
                <w:lang/>
              </w:rPr>
              <w:t>①</w:t>
            </w:r>
            <w:r>
              <w:rPr>
                <w:rFonts w:ascii="宋体" w:eastAsia="宋体" w:hAnsi="宋体" w:cs="宋体"/>
                <w:kern w:val="0"/>
                <w:sz w:val="24"/>
                <w:lang/>
              </w:rPr>
              <w:t>投标人为制造商的，须提供《医疗器械生产企业许可证》（进口产品除外）；投标人为经销商的，投标货物若属于三类医疗器械，须提供《医疗器械经营企业许可</w:t>
            </w:r>
            <w:r>
              <w:rPr>
                <w:rFonts w:ascii="宋体" w:eastAsia="宋体" w:hAnsi="宋体" w:cs="宋体"/>
                <w:kern w:val="0"/>
                <w:sz w:val="24"/>
                <w:lang/>
              </w:rPr>
              <w:lastRenderedPageBreak/>
              <w:t>证》，投标货物若属于二类医疗器械，也可提供《二类医疗器械的经营备案凭证》，投标货物若属于一类医疗器械，则无须提供此项；</w:t>
            </w:r>
            <w:r>
              <w:rPr>
                <w:rFonts w:ascii="宋体" w:eastAsia="宋体" w:hAnsi="宋体" w:cs="宋体"/>
                <w:kern w:val="0"/>
                <w:sz w:val="24"/>
                <w:lang/>
              </w:rPr>
              <w:t>②</w:t>
            </w:r>
            <w:r>
              <w:rPr>
                <w:rFonts w:ascii="宋体" w:eastAsia="宋体" w:hAnsi="宋体" w:cs="宋体"/>
                <w:kern w:val="0"/>
                <w:sz w:val="24"/>
                <w:lang/>
              </w:rPr>
              <w:t>投标货物属于《医疗器械监督管理条例》规定的第一类医疗器械产品应提供《第一类医疗器械备案凭证》，属于第二类、第三类医疗器械产品应取得《医疗器械注册证》</w:t>
            </w:r>
            <w:r>
              <w:rPr>
                <w:rFonts w:ascii="宋体" w:eastAsia="宋体" w:hAnsi="宋体" w:cs="宋体"/>
                <w:kern w:val="0"/>
                <w:sz w:val="24"/>
                <w:lang/>
              </w:rPr>
              <w:t>(</w:t>
            </w:r>
            <w:r>
              <w:rPr>
                <w:rFonts w:ascii="宋体" w:eastAsia="宋体" w:hAnsi="宋体" w:cs="宋体"/>
                <w:kern w:val="0"/>
                <w:sz w:val="24"/>
                <w:lang/>
              </w:rPr>
              <w:t>如有注册登记表应</w:t>
            </w:r>
            <w:r>
              <w:rPr>
                <w:rFonts w:ascii="宋体" w:eastAsia="宋体" w:hAnsi="宋体" w:cs="宋体"/>
                <w:kern w:val="0"/>
                <w:sz w:val="24"/>
                <w:lang/>
              </w:rPr>
              <w:t>提供</w:t>
            </w:r>
            <w:r>
              <w:rPr>
                <w:rFonts w:ascii="宋体" w:eastAsia="宋体" w:hAnsi="宋体" w:cs="宋体"/>
                <w:kern w:val="0"/>
                <w:sz w:val="24"/>
                <w:lang/>
              </w:rPr>
              <w:t>)</w:t>
            </w:r>
            <w:r>
              <w:rPr>
                <w:rFonts w:ascii="宋体" w:eastAsia="宋体" w:hAnsi="宋体" w:cs="宋体"/>
                <w:kern w:val="0"/>
                <w:sz w:val="24"/>
                <w:lang/>
              </w:rPr>
              <w:t>。</w:t>
            </w:r>
          </w:p>
        </w:tc>
      </w:tr>
    </w:tbl>
    <w:p w:rsidR="00122666" w:rsidRDefault="009F4998">
      <w:pPr>
        <w:widowControl/>
        <w:jc w:val="left"/>
      </w:pPr>
      <w:r>
        <w:rPr>
          <w:rStyle w:val="a9"/>
          <w:rFonts w:ascii="宋体" w:eastAsia="宋体" w:hAnsi="宋体" w:cs="宋体"/>
          <w:kern w:val="0"/>
          <w:sz w:val="24"/>
          <w:lang/>
        </w:rPr>
        <w:lastRenderedPageBreak/>
        <w:t>包：</w:t>
      </w:r>
      <w:r>
        <w:rPr>
          <w:rStyle w:val="a9"/>
          <w:rFonts w:ascii="宋体" w:eastAsia="宋体" w:hAnsi="宋体" w:cs="宋体"/>
          <w:kern w:val="0"/>
          <w:sz w:val="24"/>
          <w:lang/>
        </w:rPr>
        <w:t>6</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737"/>
        <w:gridCol w:w="4568"/>
      </w:tblGrid>
      <w:tr w:rsidR="00122666">
        <w:trPr>
          <w:tblHeader/>
        </w:trPr>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描述</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具备履行合同所必需设备和专业技术能力专项证明材料（若有）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的，投标人应按照招标文件规定在此项下提供相应证明材料复印件。</w:t>
            </w:r>
            <w:r>
              <w:rPr>
                <w:rFonts w:ascii="宋体" w:eastAsia="宋体" w:hAnsi="宋体" w:cs="宋体"/>
                <w:kern w:val="0"/>
                <w:sz w:val="24"/>
                <w:lang/>
              </w:rPr>
              <w:t xml:space="preserve"> 2</w:t>
            </w:r>
            <w:r>
              <w:rPr>
                <w:rFonts w:ascii="宋体" w:eastAsia="宋体" w:hAnsi="宋体" w:cs="宋体"/>
                <w:kern w:val="0"/>
                <w:sz w:val="24"/>
                <w:lang/>
              </w:rPr>
              <w:t>、投标人提供的相应证明材料复印件均应符合：内容完整、清晰、整洁，并由投标人加盖其单位公章。</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、（强制类节能产品证明材料，若有，应在此处填写）；</w:t>
            </w:r>
            <w:r>
              <w:rPr>
                <w:rFonts w:ascii="宋体" w:eastAsia="宋体" w:hAnsi="宋体" w:cs="宋体"/>
                <w:kern w:val="0"/>
                <w:sz w:val="24"/>
                <w:lang/>
              </w:rPr>
              <w:t xml:space="preserve"> </w:t>
            </w:r>
            <w:r>
              <w:rPr>
                <w:rFonts w:ascii="宋体" w:eastAsia="宋体" w:hAnsi="宋体" w:cs="宋体"/>
                <w:kern w:val="0"/>
                <w:sz w:val="24"/>
                <w:lang/>
              </w:rPr>
              <w:t>2</w:t>
            </w:r>
            <w:r>
              <w:rPr>
                <w:rFonts w:ascii="宋体" w:eastAsia="宋体" w:hAnsi="宋体" w:cs="宋体"/>
                <w:kern w:val="0"/>
                <w:sz w:val="24"/>
                <w:lang/>
              </w:rPr>
              <w:t>、（按照政府采购法实施条例第</w:t>
            </w:r>
            <w:r>
              <w:rPr>
                <w:rFonts w:ascii="宋体" w:eastAsia="宋体" w:hAnsi="宋体" w:cs="宋体"/>
                <w:kern w:val="0"/>
                <w:sz w:val="24"/>
                <w:lang/>
              </w:rPr>
              <w:t>17</w:t>
            </w:r>
            <w:r>
              <w:rPr>
                <w:rFonts w:ascii="宋体" w:eastAsia="宋体" w:hAnsi="宋体" w:cs="宋体"/>
                <w:kern w:val="0"/>
                <w:sz w:val="24"/>
                <w:lang/>
              </w:rPr>
              <w:t>条除第</w:t>
            </w:r>
            <w:r>
              <w:rPr>
                <w:rFonts w:ascii="宋体" w:eastAsia="宋体" w:hAnsi="宋体" w:cs="宋体"/>
                <w:kern w:val="0"/>
                <w:sz w:val="24"/>
                <w:lang/>
              </w:rPr>
              <w:t>“</w:t>
            </w:r>
            <w:r>
              <w:rPr>
                <w:rFonts w:ascii="宋体" w:eastAsia="宋体" w:hAnsi="宋体" w:cs="宋体"/>
                <w:kern w:val="0"/>
                <w:sz w:val="24"/>
                <w:lang/>
              </w:rPr>
              <w:t>（一）</w:t>
            </w:r>
            <w:r>
              <w:rPr>
                <w:rFonts w:ascii="宋体" w:eastAsia="宋体" w:hAnsi="宋体" w:cs="宋体"/>
                <w:kern w:val="0"/>
                <w:sz w:val="24"/>
                <w:lang/>
              </w:rPr>
              <w:t>-</w:t>
            </w:r>
            <w:r>
              <w:rPr>
                <w:rFonts w:ascii="宋体" w:eastAsia="宋体" w:hAnsi="宋体" w:cs="宋体"/>
                <w:kern w:val="0"/>
                <w:sz w:val="24"/>
                <w:lang/>
              </w:rPr>
              <w:t>（四）</w:t>
            </w:r>
            <w:r>
              <w:rPr>
                <w:rFonts w:ascii="宋体" w:eastAsia="宋体" w:hAnsi="宋体" w:cs="宋体"/>
                <w:kern w:val="0"/>
                <w:sz w:val="24"/>
                <w:lang/>
              </w:rPr>
              <w:t>”</w:t>
            </w:r>
            <w:r>
              <w:rPr>
                <w:rFonts w:ascii="宋体" w:eastAsia="宋体" w:hAnsi="宋体" w:cs="宋体"/>
                <w:kern w:val="0"/>
                <w:sz w:val="24"/>
                <w:lang/>
              </w:rPr>
              <w:t>款外的其他条款规定填写投标人应提交的材料，如：采购人提出特定条件的证明材料、为落实政府采购政策需满足要求的证明材料（强制类）等，若有，应在此处填写）。</w:t>
            </w:r>
            <w:r>
              <w:rPr>
                <w:rFonts w:ascii="宋体" w:eastAsia="宋体" w:hAnsi="宋体" w:cs="宋体"/>
                <w:kern w:val="0"/>
                <w:sz w:val="24"/>
                <w:lang/>
              </w:rPr>
              <w:t xml:space="preserve"> ※1</w:t>
            </w:r>
            <w:r>
              <w:rPr>
                <w:rFonts w:ascii="宋体" w:eastAsia="宋体" w:hAnsi="宋体" w:cs="宋体"/>
                <w:kern w:val="0"/>
                <w:sz w:val="24"/>
                <w:lang/>
              </w:rPr>
              <w:t>上述材料中若有与</w:t>
            </w:r>
            <w:r>
              <w:rPr>
                <w:rFonts w:ascii="宋体" w:eastAsia="宋体" w:hAnsi="宋体" w:cs="宋体"/>
                <w:kern w:val="0"/>
                <w:sz w:val="24"/>
                <w:lang/>
              </w:rPr>
              <w:t>“</w:t>
            </w:r>
            <w:r>
              <w:rPr>
                <w:rFonts w:ascii="宋体" w:eastAsia="宋体" w:hAnsi="宋体" w:cs="宋体"/>
                <w:kern w:val="0"/>
                <w:sz w:val="24"/>
                <w:lang/>
              </w:rPr>
              <w:t>具备履行合同所必需设备和专业技术能力专项证明材料</w:t>
            </w:r>
            <w:r>
              <w:rPr>
                <w:rFonts w:ascii="宋体" w:eastAsia="宋体" w:hAnsi="宋体" w:cs="宋体"/>
                <w:kern w:val="0"/>
                <w:sz w:val="24"/>
                <w:lang/>
              </w:rPr>
              <w:t>”</w:t>
            </w:r>
            <w:r>
              <w:rPr>
                <w:rFonts w:ascii="宋体" w:eastAsia="宋体" w:hAnsi="宋体" w:cs="宋体"/>
                <w:kern w:val="0"/>
                <w:sz w:val="24"/>
                <w:lang/>
              </w:rPr>
              <w:t>有关的规定及内容在本表</w:t>
            </w:r>
            <w:r>
              <w:rPr>
                <w:rFonts w:ascii="宋体" w:eastAsia="宋体" w:hAnsi="宋体" w:cs="宋体"/>
                <w:kern w:val="0"/>
                <w:sz w:val="24"/>
                <w:lang/>
              </w:rPr>
              <w:t>b1</w:t>
            </w:r>
            <w:r>
              <w:rPr>
                <w:rFonts w:ascii="宋体" w:eastAsia="宋体" w:hAnsi="宋体" w:cs="宋体"/>
                <w:kern w:val="0"/>
                <w:sz w:val="24"/>
                <w:lang/>
              </w:rPr>
              <w:t>项下填写，不在此处填写。</w:t>
            </w:r>
            <w:r>
              <w:rPr>
                <w:rFonts w:ascii="宋体" w:eastAsia="宋体" w:hAnsi="宋体" w:cs="宋体"/>
                <w:kern w:val="0"/>
                <w:sz w:val="24"/>
                <w:lang/>
              </w:rPr>
              <w:t xml:space="preserve"> ※2</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所投货物若属于医疗器械管理范畴，按照国家《医疗器械监督管理条例》，应符合以下标准：</w:t>
            </w:r>
            <w:r>
              <w:rPr>
                <w:rFonts w:ascii="宋体" w:eastAsia="宋体" w:hAnsi="宋体" w:cs="宋体"/>
                <w:kern w:val="0"/>
                <w:sz w:val="24"/>
                <w:lang/>
              </w:rPr>
              <w:t>①</w:t>
            </w:r>
            <w:r>
              <w:rPr>
                <w:rFonts w:ascii="宋体" w:eastAsia="宋体" w:hAnsi="宋体" w:cs="宋体"/>
                <w:kern w:val="0"/>
                <w:sz w:val="24"/>
                <w:lang/>
              </w:rPr>
              <w:t>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w:t>
            </w:r>
            <w:r>
              <w:rPr>
                <w:rFonts w:ascii="宋体" w:eastAsia="宋体" w:hAnsi="宋体" w:cs="宋体"/>
                <w:kern w:val="0"/>
                <w:sz w:val="24"/>
                <w:lang/>
              </w:rPr>
              <w:t>②</w:t>
            </w:r>
            <w:r>
              <w:rPr>
                <w:rFonts w:ascii="宋体" w:eastAsia="宋体" w:hAnsi="宋体" w:cs="宋体"/>
                <w:kern w:val="0"/>
                <w:sz w:val="24"/>
                <w:lang/>
              </w:rPr>
              <w:t>投标货物属于《医疗器械监督管理条例》规定的第一类医疗器械产品应提供《第一类医疗器械备案凭证》，属于第二类、第三类医疗器械产品应取得《医疗器械注册证》</w:t>
            </w:r>
            <w:r>
              <w:rPr>
                <w:rFonts w:ascii="宋体" w:eastAsia="宋体" w:hAnsi="宋体" w:cs="宋体"/>
                <w:kern w:val="0"/>
                <w:sz w:val="24"/>
                <w:lang/>
              </w:rPr>
              <w:t>(</w:t>
            </w:r>
            <w:r>
              <w:rPr>
                <w:rFonts w:ascii="宋体" w:eastAsia="宋体" w:hAnsi="宋体" w:cs="宋体"/>
                <w:kern w:val="0"/>
                <w:sz w:val="24"/>
                <w:lang/>
              </w:rPr>
              <w:t>如有注册登记表应</w:t>
            </w:r>
            <w:r>
              <w:rPr>
                <w:rFonts w:ascii="宋体" w:eastAsia="宋体" w:hAnsi="宋体" w:cs="宋体"/>
                <w:kern w:val="0"/>
                <w:sz w:val="24"/>
                <w:lang/>
              </w:rPr>
              <w:t>提供</w:t>
            </w:r>
            <w:r>
              <w:rPr>
                <w:rFonts w:ascii="宋体" w:eastAsia="宋体" w:hAnsi="宋体" w:cs="宋体"/>
                <w:kern w:val="0"/>
                <w:sz w:val="24"/>
                <w:lang/>
              </w:rPr>
              <w:t>)</w:t>
            </w:r>
            <w:r>
              <w:rPr>
                <w:rFonts w:ascii="宋体" w:eastAsia="宋体" w:hAnsi="宋体" w:cs="宋体"/>
                <w:kern w:val="0"/>
                <w:sz w:val="24"/>
                <w:lang/>
              </w:rPr>
              <w:t>。</w:t>
            </w:r>
          </w:p>
        </w:tc>
      </w:tr>
    </w:tbl>
    <w:p w:rsidR="00122666" w:rsidRDefault="009F4998">
      <w:pPr>
        <w:widowControl/>
        <w:jc w:val="left"/>
      </w:pPr>
      <w:r>
        <w:rPr>
          <w:rStyle w:val="a9"/>
          <w:rFonts w:ascii="宋体" w:eastAsia="宋体" w:hAnsi="宋体" w:cs="宋体"/>
          <w:kern w:val="0"/>
          <w:sz w:val="24"/>
          <w:lang/>
        </w:rPr>
        <w:lastRenderedPageBreak/>
        <w:t>包：</w:t>
      </w:r>
      <w:r>
        <w:rPr>
          <w:rStyle w:val="a9"/>
          <w:rFonts w:ascii="宋体" w:eastAsia="宋体" w:hAnsi="宋体" w:cs="宋体"/>
          <w:kern w:val="0"/>
          <w:sz w:val="24"/>
          <w:lang/>
        </w:rPr>
        <w:t>7</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737"/>
        <w:gridCol w:w="4568"/>
      </w:tblGrid>
      <w:tr w:rsidR="00122666">
        <w:trPr>
          <w:tblHeader/>
        </w:trPr>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描述</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具备履行合同所必需设备和专业技术能力专项证明材料（若有）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的，投标人应按照招标文件规定在此项下提供相应证明材料复印件。</w:t>
            </w:r>
            <w:r>
              <w:rPr>
                <w:rFonts w:ascii="宋体" w:eastAsia="宋体" w:hAnsi="宋体" w:cs="宋体"/>
                <w:kern w:val="0"/>
                <w:sz w:val="24"/>
                <w:lang/>
              </w:rPr>
              <w:t xml:space="preserve"> 2</w:t>
            </w:r>
            <w:r>
              <w:rPr>
                <w:rFonts w:ascii="宋体" w:eastAsia="宋体" w:hAnsi="宋体" w:cs="宋体"/>
                <w:kern w:val="0"/>
                <w:sz w:val="24"/>
                <w:lang/>
              </w:rPr>
              <w:t>、投标人提供的相应证明材料复印件均应符合：内容完整、清晰、整洁，并由投标人加盖其单位公章。</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招标文件规定的其他资格证明文件（若有）</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、（强制类节能产品证明材料，若有，应在此处填写）；</w:t>
            </w:r>
            <w:r>
              <w:rPr>
                <w:rFonts w:ascii="宋体" w:eastAsia="宋体" w:hAnsi="宋体" w:cs="宋体"/>
                <w:kern w:val="0"/>
                <w:sz w:val="24"/>
                <w:lang/>
              </w:rPr>
              <w:t xml:space="preserve"> </w:t>
            </w:r>
            <w:r>
              <w:rPr>
                <w:rFonts w:ascii="宋体" w:eastAsia="宋体" w:hAnsi="宋体" w:cs="宋体"/>
                <w:kern w:val="0"/>
                <w:sz w:val="24"/>
                <w:lang/>
              </w:rPr>
              <w:t>2</w:t>
            </w:r>
            <w:r>
              <w:rPr>
                <w:rFonts w:ascii="宋体" w:eastAsia="宋体" w:hAnsi="宋体" w:cs="宋体"/>
                <w:kern w:val="0"/>
                <w:sz w:val="24"/>
                <w:lang/>
              </w:rPr>
              <w:t>、（按照政府采购法实施条例第</w:t>
            </w:r>
            <w:r>
              <w:rPr>
                <w:rFonts w:ascii="宋体" w:eastAsia="宋体" w:hAnsi="宋体" w:cs="宋体"/>
                <w:kern w:val="0"/>
                <w:sz w:val="24"/>
                <w:lang/>
              </w:rPr>
              <w:t>17</w:t>
            </w:r>
            <w:r>
              <w:rPr>
                <w:rFonts w:ascii="宋体" w:eastAsia="宋体" w:hAnsi="宋体" w:cs="宋体"/>
                <w:kern w:val="0"/>
                <w:sz w:val="24"/>
                <w:lang/>
              </w:rPr>
              <w:t>条除第</w:t>
            </w:r>
            <w:r>
              <w:rPr>
                <w:rFonts w:ascii="宋体" w:eastAsia="宋体" w:hAnsi="宋体" w:cs="宋体"/>
                <w:kern w:val="0"/>
                <w:sz w:val="24"/>
                <w:lang/>
              </w:rPr>
              <w:t>“</w:t>
            </w:r>
            <w:r>
              <w:rPr>
                <w:rFonts w:ascii="宋体" w:eastAsia="宋体" w:hAnsi="宋体" w:cs="宋体"/>
                <w:kern w:val="0"/>
                <w:sz w:val="24"/>
                <w:lang/>
              </w:rPr>
              <w:t>（一）</w:t>
            </w:r>
            <w:r>
              <w:rPr>
                <w:rFonts w:ascii="宋体" w:eastAsia="宋体" w:hAnsi="宋体" w:cs="宋体"/>
                <w:kern w:val="0"/>
                <w:sz w:val="24"/>
                <w:lang/>
              </w:rPr>
              <w:t>-</w:t>
            </w:r>
            <w:r>
              <w:rPr>
                <w:rFonts w:ascii="宋体" w:eastAsia="宋体" w:hAnsi="宋体" w:cs="宋体"/>
                <w:kern w:val="0"/>
                <w:sz w:val="24"/>
                <w:lang/>
              </w:rPr>
              <w:t>（四）</w:t>
            </w:r>
            <w:r>
              <w:rPr>
                <w:rFonts w:ascii="宋体" w:eastAsia="宋体" w:hAnsi="宋体" w:cs="宋体"/>
                <w:kern w:val="0"/>
                <w:sz w:val="24"/>
                <w:lang/>
              </w:rPr>
              <w:t>”</w:t>
            </w:r>
            <w:r>
              <w:rPr>
                <w:rFonts w:ascii="宋体" w:eastAsia="宋体" w:hAnsi="宋体" w:cs="宋体"/>
                <w:kern w:val="0"/>
                <w:sz w:val="24"/>
                <w:lang/>
              </w:rPr>
              <w:t>款外的其他条款规定填写投标人应提交的材料，如：采购人提出特定条件的证明材料、为落实政府采购政策需满足要求的证明材料（强制类）等，若有，应在此处填写）。</w:t>
            </w:r>
            <w:r>
              <w:rPr>
                <w:rFonts w:ascii="宋体" w:eastAsia="宋体" w:hAnsi="宋体" w:cs="宋体"/>
                <w:kern w:val="0"/>
                <w:sz w:val="24"/>
                <w:lang/>
              </w:rPr>
              <w:t xml:space="preserve"> ※1</w:t>
            </w:r>
            <w:r>
              <w:rPr>
                <w:rFonts w:ascii="宋体" w:eastAsia="宋体" w:hAnsi="宋体" w:cs="宋体"/>
                <w:kern w:val="0"/>
                <w:sz w:val="24"/>
                <w:lang/>
              </w:rPr>
              <w:t>上述材料中若有与</w:t>
            </w:r>
            <w:r>
              <w:rPr>
                <w:rFonts w:ascii="宋体" w:eastAsia="宋体" w:hAnsi="宋体" w:cs="宋体"/>
                <w:kern w:val="0"/>
                <w:sz w:val="24"/>
                <w:lang/>
              </w:rPr>
              <w:t>“</w:t>
            </w:r>
            <w:r>
              <w:rPr>
                <w:rFonts w:ascii="宋体" w:eastAsia="宋体" w:hAnsi="宋体" w:cs="宋体"/>
                <w:kern w:val="0"/>
                <w:sz w:val="24"/>
                <w:lang/>
              </w:rPr>
              <w:t>具备履行合同所必需设备和专业技术能力专项证明材料</w:t>
            </w:r>
            <w:r>
              <w:rPr>
                <w:rFonts w:ascii="宋体" w:eastAsia="宋体" w:hAnsi="宋体" w:cs="宋体"/>
                <w:kern w:val="0"/>
                <w:sz w:val="24"/>
                <w:lang/>
              </w:rPr>
              <w:t>”</w:t>
            </w:r>
            <w:r>
              <w:rPr>
                <w:rFonts w:ascii="宋体" w:eastAsia="宋体" w:hAnsi="宋体" w:cs="宋体"/>
                <w:kern w:val="0"/>
                <w:sz w:val="24"/>
                <w:lang/>
              </w:rPr>
              <w:t>有关的规定及内容在本表</w:t>
            </w:r>
            <w:r>
              <w:rPr>
                <w:rFonts w:ascii="宋体" w:eastAsia="宋体" w:hAnsi="宋体" w:cs="宋体"/>
                <w:kern w:val="0"/>
                <w:sz w:val="24"/>
                <w:lang/>
              </w:rPr>
              <w:t>b1</w:t>
            </w:r>
            <w:r>
              <w:rPr>
                <w:rFonts w:ascii="宋体" w:eastAsia="宋体" w:hAnsi="宋体" w:cs="宋体"/>
                <w:kern w:val="0"/>
                <w:sz w:val="24"/>
                <w:lang/>
              </w:rPr>
              <w:t>项下填写，不在此处填写。</w:t>
            </w:r>
            <w:r>
              <w:rPr>
                <w:rFonts w:ascii="宋体" w:eastAsia="宋体" w:hAnsi="宋体" w:cs="宋体"/>
                <w:kern w:val="0"/>
                <w:sz w:val="24"/>
                <w:lang/>
              </w:rPr>
              <w:t xml:space="preserve"> ※2</w:t>
            </w:r>
            <w:r>
              <w:rPr>
                <w:rFonts w:ascii="宋体" w:eastAsia="宋体" w:hAnsi="宋体" w:cs="宋体"/>
                <w:kern w:val="0"/>
                <w:sz w:val="24"/>
                <w:lang/>
              </w:rPr>
              <w:t>投标人应按照招标文件第七章规定提供。</w:t>
            </w:r>
          </w:p>
        </w:tc>
      </w:tr>
      <w:tr w:rsidR="00122666">
        <w:tc>
          <w:tcPr>
            <w:tcW w:w="37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招标文件规定的其他资格证明文件</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所投货物若属于医疗器械管理范畴，按照国家《医疗器械监督管理条例》，应符合以下标准：</w:t>
            </w:r>
            <w:r>
              <w:rPr>
                <w:rFonts w:ascii="宋体" w:eastAsia="宋体" w:hAnsi="宋体" w:cs="宋体"/>
                <w:kern w:val="0"/>
                <w:sz w:val="24"/>
                <w:lang/>
              </w:rPr>
              <w:t>①</w:t>
            </w:r>
            <w:r>
              <w:rPr>
                <w:rFonts w:ascii="宋体" w:eastAsia="宋体" w:hAnsi="宋体" w:cs="宋体"/>
                <w:kern w:val="0"/>
                <w:sz w:val="24"/>
                <w:lang/>
              </w:rPr>
              <w:t>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w:t>
            </w:r>
            <w:r>
              <w:rPr>
                <w:rFonts w:ascii="宋体" w:eastAsia="宋体" w:hAnsi="宋体" w:cs="宋体"/>
                <w:kern w:val="0"/>
                <w:sz w:val="24"/>
                <w:lang/>
              </w:rPr>
              <w:t>②</w:t>
            </w:r>
            <w:r>
              <w:rPr>
                <w:rFonts w:ascii="宋体" w:eastAsia="宋体" w:hAnsi="宋体" w:cs="宋体"/>
                <w:kern w:val="0"/>
                <w:sz w:val="24"/>
                <w:lang/>
              </w:rPr>
              <w:t>投标货物属于《医疗器械监督管理条例》规定的第一类医疗器械产品应提供《第一类医疗器械备案凭证》，属于第二类、第三类医疗器械产品应取得《医疗器械注册证》</w:t>
            </w:r>
            <w:r>
              <w:rPr>
                <w:rFonts w:ascii="宋体" w:eastAsia="宋体" w:hAnsi="宋体" w:cs="宋体"/>
                <w:kern w:val="0"/>
                <w:sz w:val="24"/>
                <w:lang/>
              </w:rPr>
              <w:t>(</w:t>
            </w:r>
            <w:r>
              <w:rPr>
                <w:rFonts w:ascii="宋体" w:eastAsia="宋体" w:hAnsi="宋体" w:cs="宋体"/>
                <w:kern w:val="0"/>
                <w:sz w:val="24"/>
                <w:lang/>
              </w:rPr>
              <w:t>如有注册登记表应</w:t>
            </w:r>
            <w:r>
              <w:rPr>
                <w:rFonts w:ascii="宋体" w:eastAsia="宋体" w:hAnsi="宋体" w:cs="宋体"/>
                <w:kern w:val="0"/>
                <w:sz w:val="24"/>
                <w:lang/>
              </w:rPr>
              <w:t>提供</w:t>
            </w:r>
            <w:r>
              <w:rPr>
                <w:rFonts w:ascii="宋体" w:eastAsia="宋体" w:hAnsi="宋体" w:cs="宋体"/>
                <w:kern w:val="0"/>
                <w:sz w:val="24"/>
                <w:lang/>
              </w:rPr>
              <w:t>)</w:t>
            </w:r>
            <w:r>
              <w:rPr>
                <w:rFonts w:ascii="宋体" w:eastAsia="宋体" w:hAnsi="宋体" w:cs="宋体"/>
                <w:kern w:val="0"/>
                <w:sz w:val="24"/>
                <w:lang/>
              </w:rPr>
              <w:t>。</w:t>
            </w:r>
          </w:p>
        </w:tc>
      </w:tr>
    </w:tbl>
    <w:p w:rsidR="00122666" w:rsidRDefault="009F4998">
      <w:pPr>
        <w:widowControl/>
        <w:jc w:val="left"/>
      </w:pPr>
      <w:r>
        <w:rPr>
          <w:rFonts w:ascii="宋体" w:eastAsia="宋体" w:hAnsi="宋体" w:cs="宋体"/>
          <w:kern w:val="0"/>
          <w:sz w:val="24"/>
          <w:lang/>
        </w:rPr>
        <w:br/>
      </w:r>
      <w:r>
        <w:rPr>
          <w:rFonts w:ascii="宋体" w:eastAsia="宋体" w:hAnsi="宋体" w:cs="宋体" w:hint="eastAsia"/>
          <w:kern w:val="0"/>
          <w:sz w:val="24"/>
          <w:lang/>
        </w:rPr>
        <w:t xml:space="preserve">  </w:t>
      </w:r>
      <w:r>
        <w:rPr>
          <w:rFonts w:ascii="宋体" w:eastAsia="宋体" w:hAnsi="宋体" w:cs="宋体" w:hint="eastAsia"/>
          <w:kern w:val="0"/>
          <w:sz w:val="24"/>
          <w:lang/>
        </w:rPr>
        <w:t>（</w:t>
      </w:r>
      <w:r>
        <w:rPr>
          <w:rFonts w:ascii="宋体" w:eastAsia="宋体" w:hAnsi="宋体" w:cs="宋体" w:hint="eastAsia"/>
          <w:kern w:val="0"/>
          <w:sz w:val="24"/>
          <w:lang/>
        </w:rPr>
        <w:t>3</w:t>
      </w:r>
      <w:r>
        <w:rPr>
          <w:rFonts w:ascii="宋体" w:eastAsia="宋体" w:hAnsi="宋体" w:cs="宋体" w:hint="eastAsia"/>
          <w:kern w:val="0"/>
          <w:sz w:val="24"/>
          <w:lang/>
        </w:rPr>
        <w:t>）投标保证金。</w:t>
      </w:r>
    </w:p>
    <w:p w:rsidR="00122666" w:rsidRDefault="009F4998">
      <w:pPr>
        <w:pStyle w:val="a8"/>
        <w:widowControl/>
        <w:spacing w:before="75" w:beforeAutospacing="0" w:after="75" w:afterAutospacing="0"/>
      </w:pPr>
      <w:r>
        <w:rPr>
          <w:rFonts w:ascii="宋体" w:eastAsia="宋体" w:hAnsi="宋体" w:cs="宋体" w:hint="eastAsia"/>
        </w:rPr>
        <w:t>1.4</w:t>
      </w:r>
      <w:r>
        <w:rPr>
          <w:rFonts w:ascii="宋体" w:eastAsia="宋体" w:hAnsi="宋体" w:cs="宋体" w:hint="eastAsia"/>
        </w:rPr>
        <w:t>有下列情形之一的，</w:t>
      </w:r>
      <w:r>
        <w:rPr>
          <w:rStyle w:val="a9"/>
          <w:rFonts w:ascii="宋体" w:eastAsia="宋体" w:hAnsi="宋体" w:cs="宋体" w:hint="eastAsia"/>
        </w:rPr>
        <w:t>资格审查不合格：</w:t>
      </w:r>
      <w:r>
        <w:rPr>
          <w:rStyle w:val="a9"/>
          <w:rFonts w:ascii="宋体" w:eastAsia="宋体" w:hAnsi="宋体" w:cs="宋体" w:hint="eastAsia"/>
        </w:rPr>
        <w:br/>
      </w:r>
      <w:r>
        <w:rPr>
          <w:rFonts w:ascii="宋体" w:eastAsia="宋体" w:hAnsi="宋体" w:cs="宋体" w:hint="eastAsia"/>
        </w:rPr>
        <w:t>  </w:t>
      </w: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）一般情形：</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306"/>
      </w:tblGrid>
      <w:tr w:rsidR="00122666">
        <w:trPr>
          <w:tblHeader/>
        </w:trPr>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r>
      <w:tr w:rsidR="00122666">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未按照招标文件规定提交投标函</w:t>
            </w:r>
          </w:p>
        </w:tc>
      </w:tr>
      <w:tr w:rsidR="00122666">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未按照招标文件规定提交投标人的资格及资信文件</w:t>
            </w:r>
          </w:p>
        </w:tc>
      </w:tr>
      <w:tr w:rsidR="00122666">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未按照招标文件规定提交投标保证金</w:t>
            </w:r>
          </w:p>
        </w:tc>
      </w:tr>
    </w:tbl>
    <w:p w:rsidR="00122666" w:rsidRDefault="009F4998">
      <w:pPr>
        <w:widowControl/>
        <w:jc w:val="left"/>
      </w:pPr>
      <w:r>
        <w:rPr>
          <w:rFonts w:ascii="宋体" w:eastAsia="宋体" w:hAnsi="宋体" w:cs="宋体"/>
          <w:kern w:val="0"/>
          <w:sz w:val="24"/>
          <w:lang/>
        </w:rPr>
        <w:lastRenderedPageBreak/>
        <w:br/>
      </w:r>
      <w:r>
        <w:rPr>
          <w:rFonts w:ascii="宋体" w:eastAsia="宋体" w:hAnsi="宋体" w:cs="宋体" w:hint="eastAsia"/>
          <w:kern w:val="0"/>
          <w:sz w:val="24"/>
          <w:lang/>
        </w:rPr>
        <w:t xml:space="preserve">  </w:t>
      </w:r>
      <w:r>
        <w:rPr>
          <w:rFonts w:ascii="宋体" w:eastAsia="宋体" w:hAnsi="宋体" w:cs="宋体" w:hint="eastAsia"/>
          <w:kern w:val="0"/>
          <w:sz w:val="24"/>
          <w:lang/>
        </w:rPr>
        <w:t>（</w:t>
      </w:r>
      <w:r>
        <w:rPr>
          <w:rFonts w:ascii="宋体" w:eastAsia="宋体" w:hAnsi="宋体" w:cs="宋体" w:hint="eastAsia"/>
          <w:kern w:val="0"/>
          <w:sz w:val="24"/>
          <w:lang/>
        </w:rPr>
        <w:t>2</w:t>
      </w:r>
      <w:r>
        <w:rPr>
          <w:rFonts w:ascii="宋体" w:eastAsia="宋体" w:hAnsi="宋体" w:cs="宋体" w:hint="eastAsia"/>
          <w:kern w:val="0"/>
          <w:sz w:val="24"/>
          <w:lang/>
        </w:rPr>
        <w:t>）本项目规定的其他情形：</w:t>
      </w:r>
    </w:p>
    <w:p w:rsidR="00122666" w:rsidRDefault="009F4998">
      <w:pPr>
        <w:pStyle w:val="a8"/>
        <w:widowControl/>
        <w:spacing w:beforeAutospacing="0" w:after="150" w:afterAutospacing="0"/>
        <w:ind w:firstLine="480"/>
      </w:pPr>
      <w:r>
        <w:rPr>
          <w:rStyle w:val="a9"/>
        </w:rPr>
        <w:t>包：</w:t>
      </w:r>
      <w:r>
        <w:rPr>
          <w:rStyle w:val="a9"/>
        </w:rPr>
        <w:t>1</w:t>
      </w:r>
      <w:r>
        <w:t> </w:t>
      </w:r>
      <w:r>
        <w:br/>
      </w:r>
      <w:r>
        <w:rPr>
          <w:rStyle w:val="a9"/>
        </w:rPr>
        <w:t>         </w:t>
      </w:r>
      <w:r>
        <w:rPr>
          <w:rStyle w:val="a9"/>
        </w:rPr>
        <w:t>无</w:t>
      </w:r>
    </w:p>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2</w:t>
      </w:r>
      <w:r>
        <w:rPr>
          <w:rStyle w:val="a9"/>
          <w:rFonts w:ascii="宋体" w:eastAsia="宋体" w:hAnsi="宋体" w:cs="宋体"/>
          <w:kern w:val="0"/>
          <w:sz w:val="24"/>
          <w:lang/>
        </w:rPr>
        <w:br/>
        <w:t>         </w:t>
      </w:r>
      <w:r>
        <w:rPr>
          <w:rStyle w:val="a9"/>
          <w:rFonts w:ascii="宋体" w:eastAsia="宋体" w:hAnsi="宋体" w:cs="宋体"/>
          <w:kern w:val="0"/>
          <w:sz w:val="24"/>
          <w:lang/>
        </w:rPr>
        <w:t>无</w:t>
      </w:r>
      <w:r>
        <w:rPr>
          <w:rStyle w:val="a9"/>
          <w:rFonts w:ascii="宋体" w:eastAsia="宋体" w:hAnsi="宋体" w:cs="宋体"/>
          <w:kern w:val="0"/>
          <w:sz w:val="24"/>
          <w:lang/>
        </w:rPr>
        <w:br/>
      </w:r>
      <w:r>
        <w:rPr>
          <w:rStyle w:val="a9"/>
          <w:rFonts w:ascii="宋体" w:eastAsia="宋体" w:hAnsi="宋体" w:cs="宋体"/>
          <w:kern w:val="0"/>
          <w:sz w:val="24"/>
          <w:lang/>
        </w:rPr>
        <w:t>包：</w:t>
      </w:r>
      <w:r>
        <w:rPr>
          <w:rStyle w:val="a9"/>
          <w:rFonts w:ascii="宋体" w:eastAsia="宋体" w:hAnsi="宋体" w:cs="宋体"/>
          <w:kern w:val="0"/>
          <w:sz w:val="24"/>
          <w:lang/>
        </w:rPr>
        <w:t>3</w:t>
      </w:r>
      <w:r>
        <w:rPr>
          <w:rStyle w:val="a9"/>
          <w:rFonts w:ascii="宋体" w:eastAsia="宋体" w:hAnsi="宋体" w:cs="宋体"/>
          <w:kern w:val="0"/>
          <w:sz w:val="24"/>
          <w:lang/>
        </w:rPr>
        <w:br/>
        <w:t>         </w:t>
      </w:r>
      <w:r>
        <w:rPr>
          <w:rStyle w:val="a9"/>
          <w:rFonts w:ascii="宋体" w:eastAsia="宋体" w:hAnsi="宋体" w:cs="宋体"/>
          <w:kern w:val="0"/>
          <w:sz w:val="24"/>
          <w:lang/>
        </w:rPr>
        <w:t>无</w:t>
      </w:r>
      <w:r>
        <w:rPr>
          <w:rStyle w:val="a9"/>
          <w:rFonts w:ascii="宋体" w:eastAsia="宋体" w:hAnsi="宋体" w:cs="宋体"/>
          <w:kern w:val="0"/>
          <w:sz w:val="24"/>
          <w:lang/>
        </w:rPr>
        <w:br/>
      </w:r>
      <w:r>
        <w:rPr>
          <w:rStyle w:val="a9"/>
          <w:rFonts w:ascii="宋体" w:eastAsia="宋体" w:hAnsi="宋体" w:cs="宋体"/>
          <w:kern w:val="0"/>
          <w:sz w:val="24"/>
          <w:lang/>
        </w:rPr>
        <w:t>包：</w:t>
      </w:r>
      <w:r>
        <w:rPr>
          <w:rStyle w:val="a9"/>
          <w:rFonts w:ascii="宋体" w:eastAsia="宋体" w:hAnsi="宋体" w:cs="宋体"/>
          <w:kern w:val="0"/>
          <w:sz w:val="24"/>
          <w:lang/>
        </w:rPr>
        <w:t>4</w:t>
      </w:r>
      <w:r>
        <w:rPr>
          <w:rStyle w:val="a9"/>
          <w:rFonts w:ascii="宋体" w:eastAsia="宋体" w:hAnsi="宋体" w:cs="宋体"/>
          <w:kern w:val="0"/>
          <w:sz w:val="24"/>
          <w:lang/>
        </w:rPr>
        <w:br/>
        <w:t>         </w:t>
      </w:r>
      <w:r>
        <w:rPr>
          <w:rStyle w:val="a9"/>
          <w:rFonts w:ascii="宋体" w:eastAsia="宋体" w:hAnsi="宋体" w:cs="宋体"/>
          <w:kern w:val="0"/>
          <w:sz w:val="24"/>
          <w:lang/>
        </w:rPr>
        <w:t>无</w:t>
      </w:r>
      <w:r>
        <w:rPr>
          <w:rStyle w:val="a9"/>
          <w:rFonts w:ascii="宋体" w:eastAsia="宋体" w:hAnsi="宋体" w:cs="宋体"/>
          <w:kern w:val="0"/>
          <w:sz w:val="24"/>
          <w:lang/>
        </w:rPr>
        <w:br/>
      </w:r>
      <w:r>
        <w:rPr>
          <w:rStyle w:val="a9"/>
          <w:rFonts w:ascii="宋体" w:eastAsia="宋体" w:hAnsi="宋体" w:cs="宋体"/>
          <w:kern w:val="0"/>
          <w:sz w:val="24"/>
          <w:lang/>
        </w:rPr>
        <w:t>包：</w:t>
      </w:r>
      <w:r>
        <w:rPr>
          <w:rStyle w:val="a9"/>
          <w:rFonts w:ascii="宋体" w:eastAsia="宋体" w:hAnsi="宋体" w:cs="宋体"/>
          <w:kern w:val="0"/>
          <w:sz w:val="24"/>
          <w:lang/>
        </w:rPr>
        <w:t>5</w:t>
      </w:r>
      <w:r>
        <w:rPr>
          <w:rStyle w:val="a9"/>
          <w:rFonts w:ascii="宋体" w:eastAsia="宋体" w:hAnsi="宋体" w:cs="宋体"/>
          <w:kern w:val="0"/>
          <w:sz w:val="24"/>
          <w:lang/>
        </w:rPr>
        <w:br/>
        <w:t>         </w:t>
      </w:r>
      <w:r>
        <w:rPr>
          <w:rStyle w:val="a9"/>
          <w:rFonts w:ascii="宋体" w:eastAsia="宋体" w:hAnsi="宋体" w:cs="宋体"/>
          <w:kern w:val="0"/>
          <w:sz w:val="24"/>
          <w:lang/>
        </w:rPr>
        <w:t>无</w:t>
      </w:r>
      <w:r>
        <w:rPr>
          <w:rStyle w:val="a9"/>
          <w:rFonts w:ascii="宋体" w:eastAsia="宋体" w:hAnsi="宋体" w:cs="宋体"/>
          <w:kern w:val="0"/>
          <w:sz w:val="24"/>
          <w:lang/>
        </w:rPr>
        <w:br/>
      </w:r>
      <w:r>
        <w:rPr>
          <w:rStyle w:val="a9"/>
          <w:rFonts w:ascii="宋体" w:eastAsia="宋体" w:hAnsi="宋体" w:cs="宋体"/>
          <w:kern w:val="0"/>
          <w:sz w:val="24"/>
          <w:lang/>
        </w:rPr>
        <w:t>包：</w:t>
      </w:r>
      <w:r>
        <w:rPr>
          <w:rStyle w:val="a9"/>
          <w:rFonts w:ascii="宋体" w:eastAsia="宋体" w:hAnsi="宋体" w:cs="宋体"/>
          <w:kern w:val="0"/>
          <w:sz w:val="24"/>
          <w:lang/>
        </w:rPr>
        <w:t>6</w:t>
      </w:r>
      <w:r>
        <w:rPr>
          <w:rStyle w:val="a9"/>
          <w:rFonts w:ascii="宋体" w:eastAsia="宋体" w:hAnsi="宋体" w:cs="宋体"/>
          <w:kern w:val="0"/>
          <w:sz w:val="24"/>
          <w:lang/>
        </w:rPr>
        <w:br/>
        <w:t>         </w:t>
      </w:r>
      <w:r>
        <w:rPr>
          <w:rStyle w:val="a9"/>
          <w:rFonts w:ascii="宋体" w:eastAsia="宋体" w:hAnsi="宋体" w:cs="宋体"/>
          <w:kern w:val="0"/>
          <w:sz w:val="24"/>
          <w:lang/>
        </w:rPr>
        <w:t>无</w:t>
      </w:r>
      <w:r>
        <w:rPr>
          <w:rStyle w:val="a9"/>
          <w:rFonts w:ascii="宋体" w:eastAsia="宋体" w:hAnsi="宋体" w:cs="宋体"/>
          <w:kern w:val="0"/>
          <w:sz w:val="24"/>
          <w:lang/>
        </w:rPr>
        <w:br/>
      </w:r>
      <w:r>
        <w:rPr>
          <w:rStyle w:val="a9"/>
          <w:rFonts w:ascii="宋体" w:eastAsia="宋体" w:hAnsi="宋体" w:cs="宋体"/>
          <w:kern w:val="0"/>
          <w:sz w:val="24"/>
          <w:lang/>
        </w:rPr>
        <w:t>包：</w:t>
      </w:r>
      <w:r>
        <w:rPr>
          <w:rStyle w:val="a9"/>
          <w:rFonts w:ascii="宋体" w:eastAsia="宋体" w:hAnsi="宋体" w:cs="宋体"/>
          <w:kern w:val="0"/>
          <w:sz w:val="24"/>
          <w:lang/>
        </w:rPr>
        <w:t>7</w:t>
      </w:r>
      <w:r>
        <w:rPr>
          <w:rStyle w:val="a9"/>
          <w:rFonts w:ascii="宋体" w:eastAsia="宋体" w:hAnsi="宋体" w:cs="宋体"/>
          <w:kern w:val="0"/>
          <w:sz w:val="24"/>
          <w:lang/>
        </w:rPr>
        <w:br/>
        <w:t>         </w:t>
      </w:r>
      <w:r>
        <w:rPr>
          <w:rStyle w:val="a9"/>
          <w:rFonts w:ascii="宋体" w:eastAsia="宋体" w:hAnsi="宋体" w:cs="宋体"/>
          <w:kern w:val="0"/>
          <w:sz w:val="24"/>
          <w:lang/>
        </w:rPr>
        <w:t>无</w:t>
      </w:r>
    </w:p>
    <w:p w:rsidR="00122666" w:rsidRDefault="009F4998">
      <w:pPr>
        <w:pStyle w:val="a8"/>
        <w:widowControl/>
        <w:spacing w:before="75" w:beforeAutospacing="0" w:after="75" w:afterAutospacing="0"/>
      </w:pPr>
      <w:r>
        <w:rPr>
          <w:rFonts w:ascii="宋体" w:eastAsia="宋体" w:hAnsi="宋体" w:cs="宋体" w:hint="eastAsia"/>
        </w:rPr>
        <w:t>1.5</w:t>
      </w:r>
      <w:r>
        <w:rPr>
          <w:rFonts w:ascii="宋体" w:eastAsia="宋体" w:hAnsi="宋体" w:cs="宋体" w:hint="eastAsia"/>
        </w:rPr>
        <w:t>若本项目接受联合体投标且投标人为联合体，联合体中有同类资质的供应商按照联合体分工承担相同工作的，应先按照资质等级较低的供应商确定资质等级，再按照本章第</w:t>
      </w:r>
      <w:r>
        <w:rPr>
          <w:rFonts w:ascii="Calibri" w:hAnsi="Calibri" w:cs="Calibri"/>
        </w:rPr>
        <w:t>1.2</w:t>
      </w:r>
      <w:r>
        <w:rPr>
          <w:rFonts w:ascii="宋体" w:eastAsia="宋体" w:hAnsi="宋体" w:cs="宋体" w:hint="eastAsia"/>
        </w:rPr>
        <w:t>、</w:t>
      </w:r>
      <w:r>
        <w:rPr>
          <w:rFonts w:ascii="Calibri" w:hAnsi="Calibri" w:cs="Calibri"/>
        </w:rPr>
        <w:t>1.3</w:t>
      </w:r>
      <w:r>
        <w:rPr>
          <w:rFonts w:ascii="宋体" w:eastAsia="宋体" w:hAnsi="宋体" w:cs="宋体" w:hint="eastAsia"/>
        </w:rPr>
        <w:t>、</w:t>
      </w:r>
      <w:r>
        <w:rPr>
          <w:rFonts w:ascii="Calibri" w:hAnsi="Calibri" w:cs="Calibri"/>
        </w:rPr>
        <w:t>1.4</w:t>
      </w:r>
      <w:r>
        <w:rPr>
          <w:rFonts w:ascii="宋体" w:eastAsia="宋体" w:hAnsi="宋体" w:cs="宋体" w:hint="eastAsia"/>
        </w:rPr>
        <w:t>条规定进行资格审查。</w:t>
      </w:r>
    </w:p>
    <w:p w:rsidR="00122666" w:rsidRDefault="009F4998">
      <w:pPr>
        <w:pStyle w:val="a8"/>
        <w:widowControl/>
        <w:spacing w:before="75" w:beforeAutospacing="0" w:after="75" w:afterAutospacing="0"/>
      </w:pPr>
      <w:r>
        <w:rPr>
          <w:rFonts w:ascii="宋体" w:eastAsia="宋体" w:hAnsi="宋体" w:cs="宋体" w:hint="eastAsia"/>
        </w:rPr>
        <w:t>2</w:t>
      </w:r>
      <w:r>
        <w:rPr>
          <w:rFonts w:ascii="宋体" w:eastAsia="宋体" w:hAnsi="宋体" w:cs="宋体" w:hint="eastAsia"/>
        </w:rPr>
        <w:t>、资格审查情况不得私自外泄，有关信息由</w:t>
      </w:r>
      <w:r>
        <w:rPr>
          <w:rFonts w:ascii="宋体" w:eastAsia="宋体" w:hAnsi="宋体" w:cs="宋体" w:hint="eastAsia"/>
          <w:u w:val="single"/>
        </w:rPr>
        <w:t>福建中实招标有限公司</w:t>
      </w:r>
      <w:r>
        <w:rPr>
          <w:rFonts w:ascii="宋体" w:eastAsia="宋体" w:hAnsi="宋体" w:cs="宋体" w:hint="eastAsia"/>
        </w:rPr>
        <w:t>统一对外发布。</w:t>
      </w:r>
    </w:p>
    <w:p w:rsidR="00122666" w:rsidRDefault="009F4998">
      <w:pPr>
        <w:pStyle w:val="a8"/>
        <w:widowControl/>
        <w:spacing w:before="75" w:beforeAutospacing="0" w:after="75" w:afterAutospacing="0"/>
      </w:pPr>
      <w:r>
        <w:rPr>
          <w:rFonts w:ascii="宋体" w:eastAsia="宋体" w:hAnsi="宋体" w:cs="宋体" w:hint="eastAsia"/>
        </w:rPr>
        <w:t>3</w:t>
      </w:r>
      <w:r>
        <w:rPr>
          <w:rFonts w:ascii="宋体" w:eastAsia="宋体" w:hAnsi="宋体" w:cs="宋体" w:hint="eastAsia"/>
        </w:rPr>
        <w:t>、资格审查合格的投标人不足三家的，不进行评标。同时，本次采购活动结束，</w:t>
      </w:r>
      <w:r>
        <w:rPr>
          <w:rFonts w:ascii="宋体" w:eastAsia="宋体" w:hAnsi="宋体" w:cs="宋体" w:hint="eastAsia"/>
          <w:u w:val="single"/>
        </w:rPr>
        <w:t>福建中实招标有限公司</w:t>
      </w:r>
      <w:r>
        <w:rPr>
          <w:rFonts w:ascii="宋体" w:eastAsia="宋体" w:hAnsi="宋体" w:cs="宋体" w:hint="eastAsia"/>
        </w:rPr>
        <w:t>将依法组织后续采购活动（包括但不限于：重新招标、采用其他方式采购等）。</w:t>
      </w:r>
    </w:p>
    <w:p w:rsidR="00122666" w:rsidRDefault="009F4998">
      <w:pPr>
        <w:pStyle w:val="a8"/>
        <w:widowControl/>
        <w:spacing w:before="75" w:beforeAutospacing="0" w:after="75" w:afterAutospacing="0"/>
      </w:pPr>
      <w:r>
        <w:t> </w:t>
      </w:r>
    </w:p>
    <w:p w:rsidR="00122666" w:rsidRDefault="009F4998">
      <w:pPr>
        <w:pStyle w:val="a8"/>
        <w:widowControl/>
        <w:spacing w:before="75" w:beforeAutospacing="0" w:after="75" w:afterAutospacing="0"/>
        <w:jc w:val="center"/>
      </w:pPr>
      <w:r>
        <w:rPr>
          <w:rStyle w:val="a9"/>
          <w:rFonts w:ascii="宋体" w:eastAsia="宋体" w:hAnsi="宋体" w:cs="宋体" w:hint="eastAsia"/>
        </w:rPr>
        <w:t>二、评标</w:t>
      </w:r>
    </w:p>
    <w:p w:rsidR="00122666" w:rsidRDefault="009F4998">
      <w:pPr>
        <w:pStyle w:val="a8"/>
        <w:widowControl/>
        <w:spacing w:before="75" w:beforeAutospacing="0" w:after="75" w:afterAutospacing="0"/>
      </w:pPr>
      <w:r>
        <w:rPr>
          <w:rFonts w:ascii="宋体" w:eastAsia="宋体" w:hAnsi="宋体" w:cs="宋体" w:hint="eastAsia"/>
        </w:rPr>
        <w:t>4</w:t>
      </w:r>
      <w:r>
        <w:rPr>
          <w:rFonts w:ascii="宋体" w:eastAsia="宋体" w:hAnsi="宋体" w:cs="宋体" w:hint="eastAsia"/>
        </w:rPr>
        <w:t>、资格审查结束后，由福建中实招标有限公司负责评标委员会的组建及评标工作的组织。</w:t>
      </w:r>
    </w:p>
    <w:p w:rsidR="00122666" w:rsidRDefault="009F4998">
      <w:pPr>
        <w:pStyle w:val="a8"/>
        <w:widowControl/>
        <w:spacing w:before="75" w:beforeAutospacing="0" w:after="75" w:afterAutospacing="0"/>
      </w:pPr>
      <w:r>
        <w:rPr>
          <w:rFonts w:ascii="宋体" w:eastAsia="宋体" w:hAnsi="宋体" w:cs="宋体" w:hint="eastAsia"/>
        </w:rPr>
        <w:t>5</w:t>
      </w:r>
      <w:r>
        <w:rPr>
          <w:rFonts w:ascii="宋体" w:eastAsia="宋体" w:hAnsi="宋体" w:cs="宋体" w:hint="eastAsia"/>
        </w:rPr>
        <w:t>、评标委员会</w:t>
      </w:r>
    </w:p>
    <w:p w:rsidR="00122666" w:rsidRDefault="009F4998">
      <w:pPr>
        <w:pStyle w:val="a8"/>
        <w:widowControl/>
        <w:spacing w:before="75" w:beforeAutospacing="0" w:after="75" w:afterAutospacing="0"/>
      </w:pPr>
      <w:r>
        <w:rPr>
          <w:rFonts w:ascii="宋体" w:eastAsia="宋体" w:hAnsi="宋体" w:cs="宋体" w:hint="eastAsia"/>
        </w:rPr>
        <w:t>5.1</w:t>
      </w:r>
      <w:r>
        <w:rPr>
          <w:rFonts w:ascii="宋体" w:eastAsia="宋体" w:hAnsi="宋体" w:cs="宋体" w:hint="eastAsia"/>
        </w:rPr>
        <w:t>评标委员会由采购人代表和评标专家两部分共</w:t>
      </w:r>
      <w:r>
        <w:rPr>
          <w:rFonts w:ascii="宋体" w:eastAsia="宋体" w:hAnsi="宋体" w:cs="宋体" w:hint="eastAsia"/>
          <w:u w:val="single"/>
        </w:rPr>
        <w:t>5</w:t>
      </w:r>
      <w:r>
        <w:rPr>
          <w:rFonts w:ascii="宋体" w:eastAsia="宋体" w:hAnsi="宋体" w:cs="宋体" w:hint="eastAsia"/>
        </w:rPr>
        <w:t>人（以下简称“评委”）组成，其中：由采购人派出的采购人代表</w:t>
      </w:r>
      <w:r>
        <w:rPr>
          <w:rFonts w:ascii="宋体" w:eastAsia="宋体" w:hAnsi="宋体" w:cs="宋体" w:hint="eastAsia"/>
          <w:u w:val="single"/>
        </w:rPr>
        <w:t>1</w:t>
      </w:r>
      <w:r>
        <w:rPr>
          <w:rFonts w:ascii="宋体" w:eastAsia="宋体" w:hAnsi="宋体" w:cs="宋体" w:hint="eastAsia"/>
        </w:rPr>
        <w:t>人，由福建省政府采购评审专家库产生的评标专家</w:t>
      </w:r>
      <w:r>
        <w:rPr>
          <w:rFonts w:ascii="宋体" w:eastAsia="宋体" w:hAnsi="宋体" w:cs="宋体" w:hint="eastAsia"/>
          <w:u w:val="single"/>
        </w:rPr>
        <w:t>4</w:t>
      </w:r>
      <w:r>
        <w:rPr>
          <w:rFonts w:ascii="宋体" w:eastAsia="宋体" w:hAnsi="宋体" w:cs="宋体" w:hint="eastAsia"/>
        </w:rPr>
        <w:t>人。</w:t>
      </w:r>
    </w:p>
    <w:p w:rsidR="00122666" w:rsidRDefault="009F4998">
      <w:pPr>
        <w:pStyle w:val="a8"/>
        <w:widowControl/>
        <w:spacing w:before="75" w:beforeAutospacing="0" w:after="75" w:afterAutospacing="0"/>
      </w:pPr>
      <w:r>
        <w:rPr>
          <w:rFonts w:ascii="宋体" w:eastAsia="宋体" w:hAnsi="宋体" w:cs="宋体" w:hint="eastAsia"/>
        </w:rPr>
        <w:t>5.2</w:t>
      </w:r>
      <w:r>
        <w:rPr>
          <w:rFonts w:ascii="宋体" w:eastAsia="宋体" w:hAnsi="宋体" w:cs="宋体" w:hint="eastAsia"/>
        </w:rPr>
        <w:t>评标委员会负责具体评标事务，并按照下列原则依法独立履行有关职责：</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）评标应保护国家利益、社会公共利益和各方当事人合法权益，提高采购效益，保证项目质量。</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）评标应遵循公平、公正、科学、严谨和择优原则。</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）评标的依据是招标文件和投标文件。</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）应按照招标文件规定推荐中标候选人或确定中标人。</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）评标应遵守下列评标纪律：</w:t>
      </w:r>
    </w:p>
    <w:p w:rsidR="00122666" w:rsidRDefault="009F4998">
      <w:pPr>
        <w:pStyle w:val="a8"/>
        <w:widowControl/>
        <w:spacing w:before="75" w:beforeAutospacing="0" w:after="75" w:afterAutospacing="0"/>
        <w:ind w:firstLine="480"/>
      </w:pPr>
      <w:r>
        <w:rPr>
          <w:rFonts w:ascii="宋体" w:eastAsia="宋体" w:hAnsi="宋体" w:cs="宋体" w:hint="eastAsia"/>
        </w:rPr>
        <w:lastRenderedPageBreak/>
        <w:t>①评标情况不得私自外泄，有关信息由</w:t>
      </w:r>
      <w:r>
        <w:rPr>
          <w:rFonts w:ascii="宋体" w:eastAsia="宋体" w:hAnsi="宋体" w:cs="宋体" w:hint="eastAsia"/>
          <w:u w:val="single"/>
        </w:rPr>
        <w:t>福建中实招标有限公司</w:t>
      </w:r>
      <w:r>
        <w:rPr>
          <w:rFonts w:ascii="宋体" w:eastAsia="宋体" w:hAnsi="宋体" w:cs="宋体" w:hint="eastAsia"/>
        </w:rPr>
        <w:t>统一对外发布。</w:t>
      </w:r>
    </w:p>
    <w:p w:rsidR="00122666" w:rsidRDefault="009F4998">
      <w:pPr>
        <w:pStyle w:val="a8"/>
        <w:widowControl/>
        <w:spacing w:before="75" w:beforeAutospacing="0" w:after="75" w:afterAutospacing="0"/>
        <w:ind w:firstLine="480"/>
      </w:pPr>
      <w:r>
        <w:rPr>
          <w:rFonts w:ascii="宋体" w:eastAsia="宋体" w:hAnsi="宋体" w:cs="宋体" w:hint="eastAsia"/>
        </w:rPr>
        <w:t>②对</w:t>
      </w:r>
      <w:r>
        <w:rPr>
          <w:rFonts w:ascii="宋体" w:eastAsia="宋体" w:hAnsi="宋体" w:cs="宋体" w:hint="eastAsia"/>
          <w:u w:val="single"/>
        </w:rPr>
        <w:t>福建中实招标有限公司</w:t>
      </w:r>
      <w:r>
        <w:rPr>
          <w:rFonts w:ascii="宋体" w:eastAsia="宋体" w:hAnsi="宋体" w:cs="宋体" w:hint="eastAsia"/>
        </w:rPr>
        <w:t>或投标人提供的要求保密的资料，不得摘记翻印和外传。</w:t>
      </w:r>
    </w:p>
    <w:p w:rsidR="00122666" w:rsidRDefault="009F4998">
      <w:pPr>
        <w:pStyle w:val="a8"/>
        <w:widowControl/>
        <w:spacing w:before="75" w:beforeAutospacing="0" w:after="75" w:afterAutospacing="0"/>
        <w:ind w:firstLine="480"/>
      </w:pPr>
      <w:r>
        <w:rPr>
          <w:rFonts w:ascii="宋体" w:eastAsia="宋体" w:hAnsi="宋体" w:cs="宋体" w:hint="eastAsia"/>
        </w:rPr>
        <w:t>③不得收受投标人或有关人员的任何礼物，不得串联鼓动其他人袒护某投标人。若与投标人存在利害关系，则应主动声明并回避。</w:t>
      </w:r>
    </w:p>
    <w:p w:rsidR="00122666" w:rsidRDefault="009F4998">
      <w:pPr>
        <w:pStyle w:val="a8"/>
        <w:widowControl/>
        <w:spacing w:before="75" w:beforeAutospacing="0" w:after="75" w:afterAutospacing="0"/>
        <w:ind w:firstLine="480"/>
      </w:pPr>
      <w:r>
        <w:rPr>
          <w:rFonts w:ascii="宋体" w:eastAsia="宋体" w:hAnsi="宋体" w:cs="宋体" w:hint="eastAsia"/>
        </w:rPr>
        <w:t>④全体评委应按照招标文件规定进行评标，一切认定事项应查有实据且不得弄虚作假。</w:t>
      </w:r>
    </w:p>
    <w:p w:rsidR="00122666" w:rsidRDefault="009F4998">
      <w:pPr>
        <w:pStyle w:val="a8"/>
        <w:widowControl/>
        <w:spacing w:before="75" w:beforeAutospacing="0" w:after="75" w:afterAutospacing="0"/>
        <w:ind w:firstLine="480"/>
      </w:pPr>
      <w:r>
        <w:rPr>
          <w:rFonts w:ascii="宋体" w:eastAsia="宋体" w:hAnsi="宋体" w:cs="宋体" w:hint="eastAsia"/>
        </w:rPr>
        <w:t>⑤评标中应充分发扬民主，推荐中标候选人或确定中标人后要服从评标报告。</w:t>
      </w:r>
    </w:p>
    <w:p w:rsidR="00122666" w:rsidRDefault="009F4998">
      <w:pPr>
        <w:pStyle w:val="a8"/>
        <w:widowControl/>
        <w:spacing w:before="75" w:beforeAutospacing="0" w:after="75" w:afterAutospacing="0"/>
        <w:ind w:firstLine="480"/>
      </w:pPr>
      <w:r>
        <w:rPr>
          <w:rStyle w:val="a9"/>
          <w:rFonts w:ascii="宋体" w:eastAsia="宋体" w:hAnsi="宋体" w:cs="宋体" w:hint="eastAsia"/>
        </w:rPr>
        <w:t>※对违反评标纪律</w:t>
      </w:r>
      <w:r>
        <w:rPr>
          <w:rStyle w:val="a9"/>
          <w:rFonts w:ascii="宋体" w:eastAsia="宋体" w:hAnsi="宋体" w:cs="宋体" w:hint="eastAsia"/>
        </w:rPr>
        <w:t>的评委，将取消其评委资格，对评标工作造成严重损失者将予以通报批评乃至追究法律责任。</w:t>
      </w:r>
    </w:p>
    <w:p w:rsidR="00122666" w:rsidRDefault="009F4998">
      <w:pPr>
        <w:pStyle w:val="a8"/>
        <w:widowControl/>
        <w:spacing w:before="75" w:beforeAutospacing="0" w:after="75" w:afterAutospacing="0"/>
      </w:pPr>
      <w:r>
        <w:rPr>
          <w:rFonts w:ascii="宋体" w:eastAsia="宋体" w:hAnsi="宋体" w:cs="宋体" w:hint="eastAsia"/>
        </w:rPr>
        <w:t>6</w:t>
      </w:r>
      <w:r>
        <w:rPr>
          <w:rFonts w:ascii="宋体" w:eastAsia="宋体" w:hAnsi="宋体" w:cs="宋体" w:hint="eastAsia"/>
        </w:rPr>
        <w:t>、评标程序</w:t>
      </w:r>
    </w:p>
    <w:p w:rsidR="00122666" w:rsidRDefault="009F4998">
      <w:pPr>
        <w:pStyle w:val="a8"/>
        <w:widowControl/>
        <w:spacing w:before="75" w:beforeAutospacing="0" w:after="75" w:afterAutospacing="0"/>
      </w:pPr>
      <w:r>
        <w:rPr>
          <w:rFonts w:ascii="宋体" w:eastAsia="宋体" w:hAnsi="宋体" w:cs="宋体" w:hint="eastAsia"/>
        </w:rPr>
        <w:t>6.1</w:t>
      </w:r>
      <w:r>
        <w:rPr>
          <w:rFonts w:ascii="宋体" w:eastAsia="宋体" w:hAnsi="宋体" w:cs="宋体" w:hint="eastAsia"/>
        </w:rPr>
        <w:t>评标前的准备工作</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）全体评委应认真审阅招标文件，了解评委应履行或遵守的职责、义务和评标纪律。</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）参加评标委员会的采购人代表可对本项目的背景和采购需求进行介绍，介绍材料应以书面形式提交（随采购文件一并存档），介绍内容不得含有歧视性、倾向性意见，不得超出招标文件所述范围。</w:t>
      </w:r>
    </w:p>
    <w:p w:rsidR="00122666" w:rsidRDefault="009F4998">
      <w:pPr>
        <w:pStyle w:val="a8"/>
        <w:widowControl/>
        <w:spacing w:before="75" w:beforeAutospacing="0" w:after="75" w:afterAutospacing="0"/>
      </w:pPr>
      <w:r>
        <w:rPr>
          <w:rFonts w:ascii="宋体" w:eastAsia="宋体" w:hAnsi="宋体" w:cs="宋体" w:hint="eastAsia"/>
        </w:rPr>
        <w:t>6.2</w:t>
      </w:r>
      <w:r>
        <w:rPr>
          <w:rFonts w:ascii="宋体" w:eastAsia="宋体" w:hAnsi="宋体" w:cs="宋体" w:hint="eastAsia"/>
        </w:rPr>
        <w:t>符合性审查</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）评标委员会依据招标文件的实质性要求，对通过资格审查的投标文件进行符合性审查，以确定其是否满足招标文件的实质性要求。</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）满足招标文件的实质性要求指投标文件对招标文件实质性要求的响应不存在重大偏差或保留。</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）评标委员会审查判断投标文件是否满足招标文件的实质性要求仅基于投标文件本身而不寻求其他</w:t>
      </w:r>
      <w:r>
        <w:rPr>
          <w:rFonts w:ascii="宋体" w:eastAsia="宋体" w:hAnsi="宋体" w:cs="宋体" w:hint="eastAsia"/>
        </w:rPr>
        <w:t>的外部证据。未满足招标文件实质性要求的投标文件将被评标委员会否决（即符合性审查不合格），被否决的投标文件不能通过补充、修改（澄清、说明或补正）等方式重新成为满足招标文件实质性要求的投标文件。</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）评标委员会对所有投标人都执行相同的程序和标准。</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）有下列情形之一的，</w:t>
      </w:r>
      <w:r>
        <w:rPr>
          <w:rStyle w:val="a9"/>
          <w:rFonts w:ascii="宋体" w:eastAsia="宋体" w:hAnsi="宋体" w:cs="宋体" w:hint="eastAsia"/>
        </w:rPr>
        <w:t>符合性审查不合格：</w:t>
      </w:r>
    </w:p>
    <w:p w:rsidR="00122666" w:rsidRDefault="009F4998">
      <w:pPr>
        <w:pStyle w:val="a8"/>
        <w:widowControl/>
        <w:spacing w:before="75" w:beforeAutospacing="0" w:after="75" w:afterAutospacing="0"/>
        <w:ind w:firstLine="480"/>
      </w:pPr>
      <w:r>
        <w:rPr>
          <w:rFonts w:ascii="宋体" w:eastAsia="宋体" w:hAnsi="宋体" w:cs="宋体" w:hint="eastAsia"/>
        </w:rPr>
        <w:t>①一般情形：</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306"/>
      </w:tblGrid>
      <w:tr w:rsidR="00122666">
        <w:trPr>
          <w:tblHeader/>
        </w:trPr>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r>
      <w:tr w:rsidR="00122666">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违反招标文件中载明</w:t>
            </w:r>
            <w:r>
              <w:rPr>
                <w:rFonts w:ascii="宋体" w:eastAsia="宋体" w:hAnsi="宋体" w:cs="宋体"/>
                <w:kern w:val="0"/>
                <w:sz w:val="24"/>
                <w:lang/>
              </w:rPr>
              <w:t>“</w:t>
            </w:r>
            <w:r>
              <w:rPr>
                <w:rFonts w:ascii="宋体" w:eastAsia="宋体" w:hAnsi="宋体" w:cs="宋体"/>
                <w:kern w:val="0"/>
                <w:sz w:val="24"/>
                <w:lang/>
              </w:rPr>
              <w:t>投标无效</w:t>
            </w:r>
            <w:r>
              <w:rPr>
                <w:rFonts w:ascii="宋体" w:eastAsia="宋体" w:hAnsi="宋体" w:cs="宋体"/>
                <w:kern w:val="0"/>
                <w:sz w:val="24"/>
                <w:lang/>
              </w:rPr>
              <w:t>”</w:t>
            </w:r>
            <w:r>
              <w:rPr>
                <w:rFonts w:ascii="宋体" w:eastAsia="宋体" w:hAnsi="宋体" w:cs="宋体"/>
                <w:kern w:val="0"/>
                <w:sz w:val="24"/>
                <w:lang/>
              </w:rPr>
              <w:t>条款的规定；</w:t>
            </w:r>
          </w:p>
        </w:tc>
      </w:tr>
      <w:tr w:rsidR="00122666">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属于招标文件第三章第</w:t>
            </w:r>
            <w:r>
              <w:rPr>
                <w:rFonts w:ascii="宋体" w:eastAsia="宋体" w:hAnsi="宋体" w:cs="宋体"/>
                <w:kern w:val="0"/>
                <w:sz w:val="24"/>
                <w:lang/>
              </w:rPr>
              <w:t>10.12</w:t>
            </w:r>
            <w:r>
              <w:rPr>
                <w:rFonts w:ascii="宋体" w:eastAsia="宋体" w:hAnsi="宋体" w:cs="宋体"/>
                <w:kern w:val="0"/>
                <w:sz w:val="24"/>
                <w:lang/>
              </w:rPr>
              <w:t>条规定的投标无效情形；</w:t>
            </w:r>
          </w:p>
        </w:tc>
      </w:tr>
      <w:tr w:rsidR="00122666">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投标文件对招标文件实质性要求的响应存在重大偏离或保留。</w:t>
            </w:r>
          </w:p>
        </w:tc>
      </w:tr>
    </w:tbl>
    <w:p w:rsidR="00122666" w:rsidRDefault="009F4998">
      <w:pPr>
        <w:pStyle w:val="a8"/>
        <w:widowControl/>
        <w:spacing w:before="75" w:beforeAutospacing="0" w:after="75" w:afterAutospacing="0"/>
        <w:ind w:firstLine="480"/>
      </w:pPr>
      <w:r>
        <w:rPr>
          <w:rFonts w:ascii="宋体" w:eastAsia="宋体" w:hAnsi="宋体" w:cs="宋体" w:hint="eastAsia"/>
        </w:rPr>
        <w:lastRenderedPageBreak/>
        <w:t>②本项目规定的其他情形：</w:t>
      </w:r>
      <w:r>
        <w:rPr>
          <w:rFonts w:ascii="宋体" w:eastAsia="宋体" w:hAnsi="宋体" w:cs="宋体" w:hint="eastAsia"/>
        </w:rPr>
        <w:br/>
      </w:r>
      <w:r>
        <w:rPr>
          <w:rStyle w:val="a9"/>
          <w:rFonts w:ascii="宋体" w:eastAsia="宋体" w:hAnsi="宋体" w:cs="宋体" w:hint="eastAsia"/>
        </w:rPr>
        <w:t>包：</w:t>
      </w:r>
      <w:r>
        <w:rPr>
          <w:rStyle w:val="a9"/>
          <w:rFonts w:ascii="宋体" w:eastAsia="宋体" w:hAnsi="宋体" w:cs="宋体" w:hint="eastAsia"/>
        </w:rPr>
        <w:t>1</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306"/>
      </w:tblGrid>
      <w:tr w:rsidR="00122666">
        <w:trPr>
          <w:tblHeader/>
        </w:trPr>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r>
      <w:tr w:rsidR="00122666">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未按招标文件规定由投标人的法定代表人或其授权代表签署、盖章的；</w:t>
            </w:r>
            <w:r>
              <w:rPr>
                <w:rFonts w:ascii="宋体" w:eastAsia="宋体" w:hAnsi="宋体" w:cs="宋体"/>
                <w:kern w:val="0"/>
                <w:sz w:val="24"/>
                <w:lang/>
              </w:rPr>
              <w:t>(2)</w:t>
            </w:r>
            <w:r>
              <w:rPr>
                <w:rFonts w:ascii="宋体" w:eastAsia="宋体" w:hAnsi="宋体" w:cs="宋体"/>
                <w:kern w:val="0"/>
                <w:sz w:val="24"/>
                <w:lang/>
              </w:rPr>
              <w:t>交付时间、交付地点、支付方式不满足招标文件要求的；</w:t>
            </w:r>
            <w:r>
              <w:rPr>
                <w:rFonts w:ascii="宋体" w:eastAsia="宋体" w:hAnsi="宋体" w:cs="宋体"/>
                <w:kern w:val="0"/>
                <w:sz w:val="24"/>
                <w:lang/>
              </w:rPr>
              <w:t>(3)</w:t>
            </w:r>
            <w:r>
              <w:rPr>
                <w:rFonts w:ascii="宋体" w:eastAsia="宋体" w:hAnsi="宋体" w:cs="宋体"/>
                <w:kern w:val="0"/>
                <w:sz w:val="24"/>
                <w:lang/>
              </w:rPr>
              <w:t>投标文件中提供虚假或失实资料的；</w:t>
            </w:r>
            <w:r>
              <w:rPr>
                <w:rFonts w:ascii="宋体" w:eastAsia="宋体" w:hAnsi="宋体" w:cs="宋体"/>
                <w:kern w:val="0"/>
                <w:sz w:val="24"/>
                <w:lang/>
              </w:rPr>
              <w:t>(4)</w:t>
            </w:r>
            <w:r>
              <w:rPr>
                <w:rFonts w:ascii="宋体" w:eastAsia="宋体" w:hAnsi="宋体" w:cs="宋体"/>
                <w:kern w:val="0"/>
                <w:sz w:val="24"/>
                <w:lang/>
              </w:rPr>
              <w:t>综合评分法时，投标人的技术部分实际得分少于招标文件设定的技术部分总分</w:t>
            </w:r>
            <w:r>
              <w:rPr>
                <w:rFonts w:ascii="宋体" w:eastAsia="宋体" w:hAnsi="宋体" w:cs="宋体"/>
                <w:kern w:val="0"/>
                <w:sz w:val="24"/>
                <w:lang/>
              </w:rPr>
              <w:t>50%</w:t>
            </w:r>
            <w:r>
              <w:rPr>
                <w:rFonts w:ascii="宋体" w:eastAsia="宋体" w:hAnsi="宋体" w:cs="宋体"/>
                <w:kern w:val="0"/>
                <w:sz w:val="24"/>
                <w:lang/>
              </w:rPr>
              <w:t>的；</w:t>
            </w:r>
            <w:r>
              <w:rPr>
                <w:rFonts w:ascii="宋体" w:eastAsia="宋体" w:hAnsi="宋体" w:cs="宋体"/>
                <w:kern w:val="0"/>
                <w:sz w:val="24"/>
                <w:lang/>
              </w:rPr>
              <w:t>(5)</w:t>
            </w:r>
            <w:r>
              <w:rPr>
                <w:rFonts w:ascii="宋体" w:eastAsia="宋体" w:hAnsi="宋体" w:cs="宋体"/>
                <w:kern w:val="0"/>
                <w:sz w:val="24"/>
                <w:lang/>
              </w:rPr>
              <w:t>一个投标人不止投一个标；</w:t>
            </w:r>
            <w:r>
              <w:rPr>
                <w:rFonts w:ascii="宋体" w:eastAsia="宋体" w:hAnsi="宋体" w:cs="宋体"/>
                <w:kern w:val="0"/>
                <w:sz w:val="24"/>
                <w:lang/>
              </w:rPr>
              <w:t>(6)</w:t>
            </w:r>
            <w:r>
              <w:rPr>
                <w:rFonts w:ascii="宋体" w:eastAsia="宋体" w:hAnsi="宋体" w:cs="宋体"/>
                <w:kern w:val="0"/>
                <w:sz w:val="24"/>
                <w:lang/>
              </w:rPr>
              <w:t>投标文件组成不符合招标文件要求的；</w:t>
            </w:r>
            <w:r>
              <w:rPr>
                <w:rFonts w:ascii="宋体" w:eastAsia="宋体" w:hAnsi="宋体" w:cs="宋体"/>
                <w:kern w:val="0"/>
                <w:sz w:val="24"/>
                <w:lang/>
              </w:rPr>
              <w:t>(7)</w:t>
            </w:r>
            <w:r>
              <w:rPr>
                <w:rFonts w:ascii="宋体" w:eastAsia="宋体" w:hAnsi="宋体" w:cs="宋体"/>
                <w:kern w:val="0"/>
                <w:sz w:val="24"/>
                <w:lang/>
              </w:rPr>
              <w:t>不符合招标文件中规定的其它实质性要求的条款。</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2</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306"/>
      </w:tblGrid>
      <w:tr w:rsidR="00122666">
        <w:trPr>
          <w:tblHeader/>
        </w:trPr>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r>
      <w:tr w:rsidR="00122666">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未按招标文件规定由投标人的法定代表人或其授权代表签署、盖章的；</w:t>
            </w:r>
            <w:r>
              <w:rPr>
                <w:rFonts w:ascii="宋体" w:eastAsia="宋体" w:hAnsi="宋体" w:cs="宋体"/>
                <w:kern w:val="0"/>
                <w:sz w:val="24"/>
                <w:lang/>
              </w:rPr>
              <w:t>(2)</w:t>
            </w:r>
            <w:r>
              <w:rPr>
                <w:rFonts w:ascii="宋体" w:eastAsia="宋体" w:hAnsi="宋体" w:cs="宋体"/>
                <w:kern w:val="0"/>
                <w:sz w:val="24"/>
                <w:lang/>
              </w:rPr>
              <w:t>交付时间、交付地点、支付方式不满足招标文件要求的；</w:t>
            </w:r>
            <w:r>
              <w:rPr>
                <w:rFonts w:ascii="宋体" w:eastAsia="宋体" w:hAnsi="宋体" w:cs="宋体"/>
                <w:kern w:val="0"/>
                <w:sz w:val="24"/>
                <w:lang/>
              </w:rPr>
              <w:t>(3)</w:t>
            </w:r>
            <w:r>
              <w:rPr>
                <w:rFonts w:ascii="宋体" w:eastAsia="宋体" w:hAnsi="宋体" w:cs="宋体"/>
                <w:kern w:val="0"/>
                <w:sz w:val="24"/>
                <w:lang/>
              </w:rPr>
              <w:t>投标文件中提供虚假或失实资料的；</w:t>
            </w:r>
            <w:r>
              <w:rPr>
                <w:rFonts w:ascii="宋体" w:eastAsia="宋体" w:hAnsi="宋体" w:cs="宋体"/>
                <w:kern w:val="0"/>
                <w:sz w:val="24"/>
                <w:lang/>
              </w:rPr>
              <w:t>(4)</w:t>
            </w:r>
            <w:r>
              <w:rPr>
                <w:rFonts w:ascii="宋体" w:eastAsia="宋体" w:hAnsi="宋体" w:cs="宋体"/>
                <w:kern w:val="0"/>
                <w:sz w:val="24"/>
                <w:lang/>
              </w:rPr>
              <w:t>综合评分法时，投标人的技术部分实际得分少于招标文件设定的技术部分总分</w:t>
            </w:r>
            <w:r>
              <w:rPr>
                <w:rFonts w:ascii="宋体" w:eastAsia="宋体" w:hAnsi="宋体" w:cs="宋体"/>
                <w:kern w:val="0"/>
                <w:sz w:val="24"/>
                <w:lang/>
              </w:rPr>
              <w:t>50%</w:t>
            </w:r>
            <w:r>
              <w:rPr>
                <w:rFonts w:ascii="宋体" w:eastAsia="宋体" w:hAnsi="宋体" w:cs="宋体"/>
                <w:kern w:val="0"/>
                <w:sz w:val="24"/>
                <w:lang/>
              </w:rPr>
              <w:t>的；</w:t>
            </w:r>
            <w:r>
              <w:rPr>
                <w:rFonts w:ascii="宋体" w:eastAsia="宋体" w:hAnsi="宋体" w:cs="宋体"/>
                <w:kern w:val="0"/>
                <w:sz w:val="24"/>
                <w:lang/>
              </w:rPr>
              <w:t>(5)</w:t>
            </w:r>
            <w:r>
              <w:rPr>
                <w:rFonts w:ascii="宋体" w:eastAsia="宋体" w:hAnsi="宋体" w:cs="宋体"/>
                <w:kern w:val="0"/>
                <w:sz w:val="24"/>
                <w:lang/>
              </w:rPr>
              <w:t>一个投标人不止投一个标；</w:t>
            </w:r>
            <w:r>
              <w:rPr>
                <w:rFonts w:ascii="宋体" w:eastAsia="宋体" w:hAnsi="宋体" w:cs="宋体"/>
                <w:kern w:val="0"/>
                <w:sz w:val="24"/>
                <w:lang/>
              </w:rPr>
              <w:t>(6)</w:t>
            </w:r>
            <w:r>
              <w:rPr>
                <w:rFonts w:ascii="宋体" w:eastAsia="宋体" w:hAnsi="宋体" w:cs="宋体"/>
                <w:kern w:val="0"/>
                <w:sz w:val="24"/>
                <w:lang/>
              </w:rPr>
              <w:t>投标文件组成不符合招标文件要求的；</w:t>
            </w:r>
            <w:r>
              <w:rPr>
                <w:rFonts w:ascii="宋体" w:eastAsia="宋体" w:hAnsi="宋体" w:cs="宋体"/>
                <w:kern w:val="0"/>
                <w:sz w:val="24"/>
                <w:lang/>
              </w:rPr>
              <w:t>(7)</w:t>
            </w:r>
            <w:r>
              <w:rPr>
                <w:rFonts w:ascii="宋体" w:eastAsia="宋体" w:hAnsi="宋体" w:cs="宋体"/>
                <w:kern w:val="0"/>
                <w:sz w:val="24"/>
                <w:lang/>
              </w:rPr>
              <w:t>不符合招标文件中规定的其它实质性要求的条款。</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3</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306"/>
      </w:tblGrid>
      <w:tr w:rsidR="00122666">
        <w:trPr>
          <w:tblHeader/>
        </w:trPr>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r>
      <w:tr w:rsidR="00122666">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未按招标文件规定由投标人的法定代表人或其授权代表签署、盖章的；</w:t>
            </w:r>
            <w:r>
              <w:rPr>
                <w:rFonts w:ascii="宋体" w:eastAsia="宋体" w:hAnsi="宋体" w:cs="宋体"/>
                <w:kern w:val="0"/>
                <w:sz w:val="24"/>
                <w:lang/>
              </w:rPr>
              <w:t>(2)</w:t>
            </w:r>
            <w:r>
              <w:rPr>
                <w:rFonts w:ascii="宋体" w:eastAsia="宋体" w:hAnsi="宋体" w:cs="宋体"/>
                <w:kern w:val="0"/>
                <w:sz w:val="24"/>
                <w:lang/>
              </w:rPr>
              <w:t>交付时间、交付地点、支付方式不满足招标文件要求的；</w:t>
            </w:r>
            <w:r>
              <w:rPr>
                <w:rFonts w:ascii="宋体" w:eastAsia="宋体" w:hAnsi="宋体" w:cs="宋体"/>
                <w:kern w:val="0"/>
                <w:sz w:val="24"/>
                <w:lang/>
              </w:rPr>
              <w:t>(3)</w:t>
            </w:r>
            <w:r>
              <w:rPr>
                <w:rFonts w:ascii="宋体" w:eastAsia="宋体" w:hAnsi="宋体" w:cs="宋体"/>
                <w:kern w:val="0"/>
                <w:sz w:val="24"/>
                <w:lang/>
              </w:rPr>
              <w:t>投标文件中提供虚假或失实资料的；</w:t>
            </w:r>
            <w:r>
              <w:rPr>
                <w:rFonts w:ascii="宋体" w:eastAsia="宋体" w:hAnsi="宋体" w:cs="宋体"/>
                <w:kern w:val="0"/>
                <w:sz w:val="24"/>
                <w:lang/>
              </w:rPr>
              <w:t>(4)</w:t>
            </w:r>
            <w:r>
              <w:rPr>
                <w:rFonts w:ascii="宋体" w:eastAsia="宋体" w:hAnsi="宋体" w:cs="宋体"/>
                <w:kern w:val="0"/>
                <w:sz w:val="24"/>
                <w:lang/>
              </w:rPr>
              <w:t>综合评分法时，投标人的技术部分实际得分少于招标文件设定的技术部分总分</w:t>
            </w:r>
            <w:r>
              <w:rPr>
                <w:rFonts w:ascii="宋体" w:eastAsia="宋体" w:hAnsi="宋体" w:cs="宋体"/>
                <w:kern w:val="0"/>
                <w:sz w:val="24"/>
                <w:lang/>
              </w:rPr>
              <w:t>50%</w:t>
            </w:r>
            <w:r>
              <w:rPr>
                <w:rFonts w:ascii="宋体" w:eastAsia="宋体" w:hAnsi="宋体" w:cs="宋体"/>
                <w:kern w:val="0"/>
                <w:sz w:val="24"/>
                <w:lang/>
              </w:rPr>
              <w:t>的；</w:t>
            </w:r>
            <w:r>
              <w:rPr>
                <w:rFonts w:ascii="宋体" w:eastAsia="宋体" w:hAnsi="宋体" w:cs="宋体"/>
                <w:kern w:val="0"/>
                <w:sz w:val="24"/>
                <w:lang/>
              </w:rPr>
              <w:t>(5)</w:t>
            </w:r>
            <w:r>
              <w:rPr>
                <w:rFonts w:ascii="宋体" w:eastAsia="宋体" w:hAnsi="宋体" w:cs="宋体"/>
                <w:kern w:val="0"/>
                <w:sz w:val="24"/>
                <w:lang/>
              </w:rPr>
              <w:t>一个投标人不止投一个标；</w:t>
            </w:r>
            <w:r>
              <w:rPr>
                <w:rFonts w:ascii="宋体" w:eastAsia="宋体" w:hAnsi="宋体" w:cs="宋体"/>
                <w:kern w:val="0"/>
                <w:sz w:val="24"/>
                <w:lang/>
              </w:rPr>
              <w:t>(6)</w:t>
            </w:r>
            <w:r>
              <w:rPr>
                <w:rFonts w:ascii="宋体" w:eastAsia="宋体" w:hAnsi="宋体" w:cs="宋体"/>
                <w:kern w:val="0"/>
                <w:sz w:val="24"/>
                <w:lang/>
              </w:rPr>
              <w:t>投标文件组成不符合招标文件要求的；</w:t>
            </w:r>
            <w:r>
              <w:rPr>
                <w:rFonts w:ascii="宋体" w:eastAsia="宋体" w:hAnsi="宋体" w:cs="宋体"/>
                <w:kern w:val="0"/>
                <w:sz w:val="24"/>
                <w:lang/>
              </w:rPr>
              <w:t>(7)</w:t>
            </w:r>
            <w:r>
              <w:rPr>
                <w:rFonts w:ascii="宋体" w:eastAsia="宋体" w:hAnsi="宋体" w:cs="宋体"/>
                <w:kern w:val="0"/>
                <w:sz w:val="24"/>
                <w:lang/>
              </w:rPr>
              <w:t>不符合招标文件中规定的其它实质性要求的条款。</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4</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306"/>
      </w:tblGrid>
      <w:tr w:rsidR="00122666">
        <w:trPr>
          <w:tblHeader/>
        </w:trPr>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r>
      <w:tr w:rsidR="00122666">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未按招标文件规定由投标人的法定代表人或其授权代表签署、盖章的；</w:t>
            </w:r>
            <w:r>
              <w:rPr>
                <w:rFonts w:ascii="宋体" w:eastAsia="宋体" w:hAnsi="宋体" w:cs="宋体"/>
                <w:kern w:val="0"/>
                <w:sz w:val="24"/>
                <w:lang/>
              </w:rPr>
              <w:t>(2)</w:t>
            </w:r>
            <w:r>
              <w:rPr>
                <w:rFonts w:ascii="宋体" w:eastAsia="宋体" w:hAnsi="宋体" w:cs="宋体"/>
                <w:kern w:val="0"/>
                <w:sz w:val="24"/>
                <w:lang/>
              </w:rPr>
              <w:t>交付时间、交付地点、支付方式不满足招标文件要求的；</w:t>
            </w:r>
            <w:r>
              <w:rPr>
                <w:rFonts w:ascii="宋体" w:eastAsia="宋体" w:hAnsi="宋体" w:cs="宋体"/>
                <w:kern w:val="0"/>
                <w:sz w:val="24"/>
                <w:lang/>
              </w:rPr>
              <w:t>(</w:t>
            </w:r>
            <w:r>
              <w:rPr>
                <w:rFonts w:ascii="宋体" w:eastAsia="宋体" w:hAnsi="宋体" w:cs="宋体"/>
                <w:kern w:val="0"/>
                <w:sz w:val="24"/>
                <w:lang/>
              </w:rPr>
              <w:t>3)</w:t>
            </w:r>
            <w:r>
              <w:rPr>
                <w:rFonts w:ascii="宋体" w:eastAsia="宋体" w:hAnsi="宋体" w:cs="宋体"/>
                <w:kern w:val="0"/>
                <w:sz w:val="24"/>
                <w:lang/>
              </w:rPr>
              <w:t>投标文件中提供虚假或失实资料的；</w:t>
            </w:r>
            <w:r>
              <w:rPr>
                <w:rFonts w:ascii="宋体" w:eastAsia="宋体" w:hAnsi="宋体" w:cs="宋体"/>
                <w:kern w:val="0"/>
                <w:sz w:val="24"/>
                <w:lang/>
              </w:rPr>
              <w:t>(4)</w:t>
            </w:r>
            <w:r>
              <w:rPr>
                <w:rFonts w:ascii="宋体" w:eastAsia="宋体" w:hAnsi="宋体" w:cs="宋体"/>
                <w:kern w:val="0"/>
                <w:sz w:val="24"/>
                <w:lang/>
              </w:rPr>
              <w:t>综合评分法时，投标人的技术部分实际得分少于招标文件设定的技术部分总分</w:t>
            </w:r>
            <w:r>
              <w:rPr>
                <w:rFonts w:ascii="宋体" w:eastAsia="宋体" w:hAnsi="宋体" w:cs="宋体"/>
                <w:kern w:val="0"/>
                <w:sz w:val="24"/>
                <w:lang/>
              </w:rPr>
              <w:t>50%</w:t>
            </w:r>
            <w:r>
              <w:rPr>
                <w:rFonts w:ascii="宋体" w:eastAsia="宋体" w:hAnsi="宋体" w:cs="宋体"/>
                <w:kern w:val="0"/>
                <w:sz w:val="24"/>
                <w:lang/>
              </w:rPr>
              <w:t>的；</w:t>
            </w:r>
            <w:r>
              <w:rPr>
                <w:rFonts w:ascii="宋体" w:eastAsia="宋体" w:hAnsi="宋体" w:cs="宋体"/>
                <w:kern w:val="0"/>
                <w:sz w:val="24"/>
                <w:lang/>
              </w:rPr>
              <w:t>(5)</w:t>
            </w:r>
            <w:r>
              <w:rPr>
                <w:rFonts w:ascii="宋体" w:eastAsia="宋体" w:hAnsi="宋体" w:cs="宋体"/>
                <w:kern w:val="0"/>
                <w:sz w:val="24"/>
                <w:lang/>
              </w:rPr>
              <w:t>一个投标人不止投一个标；</w:t>
            </w:r>
            <w:r>
              <w:rPr>
                <w:rFonts w:ascii="宋体" w:eastAsia="宋体" w:hAnsi="宋体" w:cs="宋体"/>
                <w:kern w:val="0"/>
                <w:sz w:val="24"/>
                <w:lang/>
              </w:rPr>
              <w:t>(6)</w:t>
            </w:r>
            <w:r>
              <w:rPr>
                <w:rFonts w:ascii="宋体" w:eastAsia="宋体" w:hAnsi="宋体" w:cs="宋体"/>
                <w:kern w:val="0"/>
                <w:sz w:val="24"/>
                <w:lang/>
              </w:rPr>
              <w:t>投标文件组成不符合招标文件要求的；</w:t>
            </w:r>
            <w:r>
              <w:rPr>
                <w:rFonts w:ascii="宋体" w:eastAsia="宋体" w:hAnsi="宋体" w:cs="宋体"/>
                <w:kern w:val="0"/>
                <w:sz w:val="24"/>
                <w:lang/>
              </w:rPr>
              <w:t>(7)</w:t>
            </w:r>
            <w:r>
              <w:rPr>
                <w:rFonts w:ascii="宋体" w:eastAsia="宋体" w:hAnsi="宋体" w:cs="宋体"/>
                <w:kern w:val="0"/>
                <w:sz w:val="24"/>
                <w:lang/>
              </w:rPr>
              <w:t>不符合招标文件中规定的其它实质性要求的条款。</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5</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306"/>
      </w:tblGrid>
      <w:tr w:rsidR="00122666">
        <w:trPr>
          <w:tblHeader/>
        </w:trPr>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r>
      <w:tr w:rsidR="00122666">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未按招标文件规定由投标人的法定代表人或其授权代表签署、盖章的；</w:t>
            </w:r>
            <w:r>
              <w:rPr>
                <w:rFonts w:ascii="宋体" w:eastAsia="宋体" w:hAnsi="宋体" w:cs="宋体"/>
                <w:kern w:val="0"/>
                <w:sz w:val="24"/>
                <w:lang/>
              </w:rPr>
              <w:t>(2)</w:t>
            </w:r>
            <w:r>
              <w:rPr>
                <w:rFonts w:ascii="宋体" w:eastAsia="宋体" w:hAnsi="宋体" w:cs="宋体"/>
                <w:kern w:val="0"/>
                <w:sz w:val="24"/>
                <w:lang/>
              </w:rPr>
              <w:t>交付时间、交付地点、支付方式不满足招标文件要求的；</w:t>
            </w:r>
            <w:r>
              <w:rPr>
                <w:rFonts w:ascii="宋体" w:eastAsia="宋体" w:hAnsi="宋体" w:cs="宋体"/>
                <w:kern w:val="0"/>
                <w:sz w:val="24"/>
                <w:lang/>
              </w:rPr>
              <w:t>(3)</w:t>
            </w:r>
            <w:r>
              <w:rPr>
                <w:rFonts w:ascii="宋体" w:eastAsia="宋体" w:hAnsi="宋体" w:cs="宋体"/>
                <w:kern w:val="0"/>
                <w:sz w:val="24"/>
                <w:lang/>
              </w:rPr>
              <w:t>投标文件中提供虚假或失实资料的；</w:t>
            </w:r>
            <w:r>
              <w:rPr>
                <w:rFonts w:ascii="宋体" w:eastAsia="宋体" w:hAnsi="宋体" w:cs="宋体"/>
                <w:kern w:val="0"/>
                <w:sz w:val="24"/>
                <w:lang/>
              </w:rPr>
              <w:t>(4)</w:t>
            </w:r>
            <w:r>
              <w:rPr>
                <w:rFonts w:ascii="宋体" w:eastAsia="宋体" w:hAnsi="宋体" w:cs="宋体"/>
                <w:kern w:val="0"/>
                <w:sz w:val="24"/>
                <w:lang/>
              </w:rPr>
              <w:t>综合评分法时，投标人的技术部分实际得分少于招标文件设定的技术部分总分</w:t>
            </w:r>
            <w:r>
              <w:rPr>
                <w:rFonts w:ascii="宋体" w:eastAsia="宋体" w:hAnsi="宋体" w:cs="宋体"/>
                <w:kern w:val="0"/>
                <w:sz w:val="24"/>
                <w:lang/>
              </w:rPr>
              <w:t>50%</w:t>
            </w:r>
            <w:r>
              <w:rPr>
                <w:rFonts w:ascii="宋体" w:eastAsia="宋体" w:hAnsi="宋体" w:cs="宋体"/>
                <w:kern w:val="0"/>
                <w:sz w:val="24"/>
                <w:lang/>
              </w:rPr>
              <w:t>的；</w:t>
            </w:r>
            <w:r>
              <w:rPr>
                <w:rFonts w:ascii="宋体" w:eastAsia="宋体" w:hAnsi="宋体" w:cs="宋体"/>
                <w:kern w:val="0"/>
                <w:sz w:val="24"/>
                <w:lang/>
              </w:rPr>
              <w:t>(5)</w:t>
            </w:r>
            <w:r>
              <w:rPr>
                <w:rFonts w:ascii="宋体" w:eastAsia="宋体" w:hAnsi="宋体" w:cs="宋体"/>
                <w:kern w:val="0"/>
                <w:sz w:val="24"/>
                <w:lang/>
              </w:rPr>
              <w:t>一个投标人不止投一个标；</w:t>
            </w:r>
            <w:r>
              <w:rPr>
                <w:rFonts w:ascii="宋体" w:eastAsia="宋体" w:hAnsi="宋体" w:cs="宋体"/>
                <w:kern w:val="0"/>
                <w:sz w:val="24"/>
                <w:lang/>
              </w:rPr>
              <w:t>(6)</w:t>
            </w:r>
            <w:r>
              <w:rPr>
                <w:rFonts w:ascii="宋体" w:eastAsia="宋体" w:hAnsi="宋体" w:cs="宋体"/>
                <w:kern w:val="0"/>
                <w:sz w:val="24"/>
                <w:lang/>
              </w:rPr>
              <w:t>投标文件组成不符合招标文件要求的；</w:t>
            </w:r>
            <w:r>
              <w:rPr>
                <w:rFonts w:ascii="宋体" w:eastAsia="宋体" w:hAnsi="宋体" w:cs="宋体"/>
                <w:kern w:val="0"/>
                <w:sz w:val="24"/>
                <w:lang/>
              </w:rPr>
              <w:t>(7)</w:t>
            </w:r>
            <w:r>
              <w:rPr>
                <w:rFonts w:ascii="宋体" w:eastAsia="宋体" w:hAnsi="宋体" w:cs="宋体"/>
                <w:kern w:val="0"/>
                <w:sz w:val="24"/>
                <w:lang/>
              </w:rPr>
              <w:t>不符合招标文件中规定的其它实质性要求的条款。</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6</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306"/>
      </w:tblGrid>
      <w:tr w:rsidR="00122666">
        <w:trPr>
          <w:tblHeader/>
        </w:trPr>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r>
      <w:tr w:rsidR="00122666">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未按招标文件规定由投标人的法定代表人或其授权代表签署、盖章的；</w:t>
            </w:r>
            <w:r>
              <w:rPr>
                <w:rFonts w:ascii="宋体" w:eastAsia="宋体" w:hAnsi="宋体" w:cs="宋体"/>
                <w:kern w:val="0"/>
                <w:sz w:val="24"/>
                <w:lang/>
              </w:rPr>
              <w:t>(2)</w:t>
            </w:r>
            <w:r>
              <w:rPr>
                <w:rFonts w:ascii="宋体" w:eastAsia="宋体" w:hAnsi="宋体" w:cs="宋体"/>
                <w:kern w:val="0"/>
                <w:sz w:val="24"/>
                <w:lang/>
              </w:rPr>
              <w:t>交付时间、交付地点、支付方式不满足招标文件要求的；</w:t>
            </w:r>
            <w:r>
              <w:rPr>
                <w:rFonts w:ascii="宋体" w:eastAsia="宋体" w:hAnsi="宋体" w:cs="宋体"/>
                <w:kern w:val="0"/>
                <w:sz w:val="24"/>
                <w:lang/>
              </w:rPr>
              <w:t>(</w:t>
            </w:r>
            <w:r>
              <w:rPr>
                <w:rFonts w:ascii="宋体" w:eastAsia="宋体" w:hAnsi="宋体" w:cs="宋体"/>
                <w:kern w:val="0"/>
                <w:sz w:val="24"/>
                <w:lang/>
              </w:rPr>
              <w:t>3)</w:t>
            </w:r>
            <w:r>
              <w:rPr>
                <w:rFonts w:ascii="宋体" w:eastAsia="宋体" w:hAnsi="宋体" w:cs="宋体"/>
                <w:kern w:val="0"/>
                <w:sz w:val="24"/>
                <w:lang/>
              </w:rPr>
              <w:t>投标文件中提供虚假或失实资料的；</w:t>
            </w:r>
            <w:r>
              <w:rPr>
                <w:rFonts w:ascii="宋体" w:eastAsia="宋体" w:hAnsi="宋体" w:cs="宋体"/>
                <w:kern w:val="0"/>
                <w:sz w:val="24"/>
                <w:lang/>
              </w:rPr>
              <w:t>(4)</w:t>
            </w:r>
            <w:r>
              <w:rPr>
                <w:rFonts w:ascii="宋体" w:eastAsia="宋体" w:hAnsi="宋体" w:cs="宋体"/>
                <w:kern w:val="0"/>
                <w:sz w:val="24"/>
                <w:lang/>
              </w:rPr>
              <w:t>综合评分法时，投标人的技术部分实际得分少于招标文件设定的技术部分总分</w:t>
            </w:r>
            <w:r>
              <w:rPr>
                <w:rFonts w:ascii="宋体" w:eastAsia="宋体" w:hAnsi="宋体" w:cs="宋体"/>
                <w:kern w:val="0"/>
                <w:sz w:val="24"/>
                <w:lang/>
              </w:rPr>
              <w:t>50%</w:t>
            </w:r>
            <w:r>
              <w:rPr>
                <w:rFonts w:ascii="宋体" w:eastAsia="宋体" w:hAnsi="宋体" w:cs="宋体"/>
                <w:kern w:val="0"/>
                <w:sz w:val="24"/>
                <w:lang/>
              </w:rPr>
              <w:t>的；</w:t>
            </w:r>
            <w:r>
              <w:rPr>
                <w:rFonts w:ascii="宋体" w:eastAsia="宋体" w:hAnsi="宋体" w:cs="宋体"/>
                <w:kern w:val="0"/>
                <w:sz w:val="24"/>
                <w:lang/>
              </w:rPr>
              <w:t>(5)</w:t>
            </w:r>
            <w:r>
              <w:rPr>
                <w:rFonts w:ascii="宋体" w:eastAsia="宋体" w:hAnsi="宋体" w:cs="宋体"/>
                <w:kern w:val="0"/>
                <w:sz w:val="24"/>
                <w:lang/>
              </w:rPr>
              <w:t>一个投标人不止投一个标；</w:t>
            </w:r>
            <w:r>
              <w:rPr>
                <w:rFonts w:ascii="宋体" w:eastAsia="宋体" w:hAnsi="宋体" w:cs="宋体"/>
                <w:kern w:val="0"/>
                <w:sz w:val="24"/>
                <w:lang/>
              </w:rPr>
              <w:t>(6)</w:t>
            </w:r>
            <w:r>
              <w:rPr>
                <w:rFonts w:ascii="宋体" w:eastAsia="宋体" w:hAnsi="宋体" w:cs="宋体"/>
                <w:kern w:val="0"/>
                <w:sz w:val="24"/>
                <w:lang/>
              </w:rPr>
              <w:t>投标文件组成不符合招标文件要求的；</w:t>
            </w:r>
            <w:r>
              <w:rPr>
                <w:rFonts w:ascii="宋体" w:eastAsia="宋体" w:hAnsi="宋体" w:cs="宋体"/>
                <w:kern w:val="0"/>
                <w:sz w:val="24"/>
                <w:lang/>
              </w:rPr>
              <w:t>(7)</w:t>
            </w:r>
            <w:r>
              <w:rPr>
                <w:rFonts w:ascii="宋体" w:eastAsia="宋体" w:hAnsi="宋体" w:cs="宋体"/>
                <w:kern w:val="0"/>
                <w:sz w:val="24"/>
                <w:lang/>
              </w:rPr>
              <w:t>不符合招标文件中规定的其它实质性要求的条款。</w:t>
            </w:r>
          </w:p>
        </w:tc>
      </w:tr>
    </w:tbl>
    <w:p w:rsidR="00122666" w:rsidRDefault="009F4998">
      <w:pPr>
        <w:widowControl/>
        <w:jc w:val="left"/>
      </w:pPr>
      <w:r>
        <w:rPr>
          <w:rStyle w:val="a9"/>
          <w:rFonts w:ascii="宋体" w:eastAsia="宋体" w:hAnsi="宋体" w:cs="宋体"/>
          <w:kern w:val="0"/>
          <w:sz w:val="24"/>
          <w:lang/>
        </w:rPr>
        <w:lastRenderedPageBreak/>
        <w:t>包：</w:t>
      </w:r>
      <w:r>
        <w:rPr>
          <w:rStyle w:val="a9"/>
          <w:rFonts w:ascii="宋体" w:eastAsia="宋体" w:hAnsi="宋体" w:cs="宋体"/>
          <w:kern w:val="0"/>
          <w:sz w:val="24"/>
          <w:lang/>
        </w:rPr>
        <w:t>7</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306"/>
      </w:tblGrid>
      <w:tr w:rsidR="00122666">
        <w:trPr>
          <w:tblHeader/>
        </w:trPr>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rPr>
                <w:b/>
              </w:rPr>
            </w:pPr>
            <w:r>
              <w:rPr>
                <w:rFonts w:ascii="宋体" w:eastAsia="宋体" w:hAnsi="宋体" w:cs="宋体"/>
                <w:b/>
                <w:kern w:val="0"/>
                <w:sz w:val="24"/>
                <w:lang/>
              </w:rPr>
              <w:t>明细</w:t>
            </w:r>
          </w:p>
        </w:tc>
      </w:tr>
      <w:tr w:rsidR="00122666">
        <w:tc>
          <w:tcPr>
            <w:tcW w:w="830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r>
              <w:rPr>
                <w:rFonts w:ascii="宋体" w:eastAsia="宋体" w:hAnsi="宋体" w:cs="宋体"/>
                <w:kern w:val="0"/>
                <w:sz w:val="24"/>
                <w:lang/>
              </w:rPr>
              <w:t>未按招标文件规定由投标人的法定代表人或其授权代表签署、盖章的；</w:t>
            </w:r>
            <w:r>
              <w:rPr>
                <w:rFonts w:ascii="宋体" w:eastAsia="宋体" w:hAnsi="宋体" w:cs="宋体"/>
                <w:kern w:val="0"/>
                <w:sz w:val="24"/>
                <w:lang/>
              </w:rPr>
              <w:t>(2)</w:t>
            </w:r>
            <w:r>
              <w:rPr>
                <w:rFonts w:ascii="宋体" w:eastAsia="宋体" w:hAnsi="宋体" w:cs="宋体"/>
                <w:kern w:val="0"/>
                <w:sz w:val="24"/>
                <w:lang/>
              </w:rPr>
              <w:t>交付时间、交付地点、支付方式不满足招标文件要求的；</w:t>
            </w:r>
            <w:r>
              <w:rPr>
                <w:rFonts w:ascii="宋体" w:eastAsia="宋体" w:hAnsi="宋体" w:cs="宋体"/>
                <w:kern w:val="0"/>
                <w:sz w:val="24"/>
                <w:lang/>
              </w:rPr>
              <w:t>(3)</w:t>
            </w:r>
            <w:r>
              <w:rPr>
                <w:rFonts w:ascii="宋体" w:eastAsia="宋体" w:hAnsi="宋体" w:cs="宋体"/>
                <w:kern w:val="0"/>
                <w:sz w:val="24"/>
                <w:lang/>
              </w:rPr>
              <w:t>投标文件中提供虚假或失实资料的；</w:t>
            </w:r>
            <w:r>
              <w:rPr>
                <w:rFonts w:ascii="宋体" w:eastAsia="宋体" w:hAnsi="宋体" w:cs="宋体"/>
                <w:kern w:val="0"/>
                <w:sz w:val="24"/>
                <w:lang/>
              </w:rPr>
              <w:t>(4)</w:t>
            </w:r>
            <w:r>
              <w:rPr>
                <w:rFonts w:ascii="宋体" w:eastAsia="宋体" w:hAnsi="宋体" w:cs="宋体"/>
                <w:kern w:val="0"/>
                <w:sz w:val="24"/>
                <w:lang/>
              </w:rPr>
              <w:t>综合评分法时，投标人的技术部分实际得分少于招标文件设定的技术部分总分</w:t>
            </w:r>
            <w:r>
              <w:rPr>
                <w:rFonts w:ascii="宋体" w:eastAsia="宋体" w:hAnsi="宋体" w:cs="宋体"/>
                <w:kern w:val="0"/>
                <w:sz w:val="24"/>
                <w:lang/>
              </w:rPr>
              <w:t>50%</w:t>
            </w:r>
            <w:r>
              <w:rPr>
                <w:rFonts w:ascii="宋体" w:eastAsia="宋体" w:hAnsi="宋体" w:cs="宋体"/>
                <w:kern w:val="0"/>
                <w:sz w:val="24"/>
                <w:lang/>
              </w:rPr>
              <w:t>的；</w:t>
            </w:r>
            <w:r>
              <w:rPr>
                <w:rFonts w:ascii="宋体" w:eastAsia="宋体" w:hAnsi="宋体" w:cs="宋体"/>
                <w:kern w:val="0"/>
                <w:sz w:val="24"/>
                <w:lang/>
              </w:rPr>
              <w:t>(5)</w:t>
            </w:r>
            <w:r>
              <w:rPr>
                <w:rFonts w:ascii="宋体" w:eastAsia="宋体" w:hAnsi="宋体" w:cs="宋体"/>
                <w:kern w:val="0"/>
                <w:sz w:val="24"/>
                <w:lang/>
              </w:rPr>
              <w:t>一个投标人不止投一个标；</w:t>
            </w:r>
            <w:r>
              <w:rPr>
                <w:rFonts w:ascii="宋体" w:eastAsia="宋体" w:hAnsi="宋体" w:cs="宋体"/>
                <w:kern w:val="0"/>
                <w:sz w:val="24"/>
                <w:lang/>
              </w:rPr>
              <w:t>(6)</w:t>
            </w:r>
            <w:r>
              <w:rPr>
                <w:rFonts w:ascii="宋体" w:eastAsia="宋体" w:hAnsi="宋体" w:cs="宋体"/>
                <w:kern w:val="0"/>
                <w:sz w:val="24"/>
                <w:lang/>
              </w:rPr>
              <w:t>投标文件组成不符合招标文件要求的；</w:t>
            </w:r>
            <w:r>
              <w:rPr>
                <w:rFonts w:ascii="宋体" w:eastAsia="宋体" w:hAnsi="宋体" w:cs="宋体"/>
                <w:kern w:val="0"/>
                <w:sz w:val="24"/>
                <w:lang/>
              </w:rPr>
              <w:t>(7)</w:t>
            </w:r>
            <w:r>
              <w:rPr>
                <w:rFonts w:ascii="宋体" w:eastAsia="宋体" w:hAnsi="宋体" w:cs="宋体"/>
                <w:kern w:val="0"/>
                <w:sz w:val="24"/>
                <w:lang/>
              </w:rPr>
              <w:t>不符合招标文件中规定的其它实质性要求的条款。</w:t>
            </w:r>
          </w:p>
        </w:tc>
      </w:tr>
    </w:tbl>
    <w:p w:rsidR="00122666" w:rsidRDefault="009F4998">
      <w:pPr>
        <w:pStyle w:val="a8"/>
        <w:widowControl/>
        <w:spacing w:before="75" w:beforeAutospacing="0" w:after="75" w:afterAutospacing="0"/>
        <w:ind w:firstLine="480"/>
      </w:pPr>
      <w:r>
        <w:rPr>
          <w:rFonts w:ascii="宋体" w:eastAsia="宋体" w:hAnsi="宋体" w:cs="宋体" w:hint="eastAsia"/>
        </w:rPr>
        <w:t>6.3</w:t>
      </w:r>
      <w:r>
        <w:rPr>
          <w:rFonts w:ascii="宋体" w:eastAsia="宋体" w:hAnsi="宋体" w:cs="宋体" w:hint="eastAsia"/>
        </w:rPr>
        <w:t>澄清有关问题</w:t>
      </w:r>
    </w:p>
    <w:p w:rsidR="00122666" w:rsidRDefault="009F4998">
      <w:pPr>
        <w:pStyle w:val="a8"/>
        <w:widowControl/>
        <w:spacing w:before="75" w:beforeAutospacing="0" w:after="75" w:afterAutospacing="0"/>
        <w:ind w:firstLine="42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）对通过符合性审查的投标文件中含义不明确、同类问题表述不一致或有明显文字和计算错误的内容，评标委员会将以书面形式要求投标人作出必要的澄清、说明或补正。</w:t>
      </w:r>
    </w:p>
    <w:p w:rsidR="00122666" w:rsidRDefault="009F4998">
      <w:pPr>
        <w:pStyle w:val="a8"/>
        <w:widowControl/>
        <w:spacing w:before="75" w:beforeAutospacing="0" w:after="75" w:afterAutospacing="0"/>
        <w:ind w:firstLine="42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）投标文件报价出</w:t>
      </w:r>
      <w:r>
        <w:rPr>
          <w:rFonts w:ascii="宋体" w:eastAsia="宋体" w:hAnsi="宋体" w:cs="宋体" w:hint="eastAsia"/>
        </w:rPr>
        <w:t>现前后不一致的，除招标文件另有规定外，按照下列规定修正：</w:t>
      </w:r>
    </w:p>
    <w:p w:rsidR="00122666" w:rsidRDefault="009F4998">
      <w:pPr>
        <w:pStyle w:val="a8"/>
        <w:widowControl/>
        <w:spacing w:before="75" w:beforeAutospacing="0" w:after="75" w:afterAutospacing="0"/>
        <w:ind w:firstLine="480"/>
      </w:pPr>
      <w:r>
        <w:rPr>
          <w:rFonts w:ascii="宋体" w:eastAsia="宋体" w:hAnsi="宋体" w:cs="宋体" w:hint="eastAsia"/>
        </w:rPr>
        <w:t>①开标一览表内容与投标文件中相应内容不一致的，以开标一览表为准；</w:t>
      </w:r>
    </w:p>
    <w:p w:rsidR="00122666" w:rsidRDefault="009F4998">
      <w:pPr>
        <w:pStyle w:val="a8"/>
        <w:widowControl/>
        <w:spacing w:before="75" w:beforeAutospacing="0" w:after="75" w:afterAutospacing="0"/>
        <w:ind w:firstLine="480"/>
      </w:pPr>
      <w:r>
        <w:rPr>
          <w:rFonts w:ascii="宋体" w:eastAsia="宋体" w:hAnsi="宋体" w:cs="宋体" w:hint="eastAsia"/>
        </w:rPr>
        <w:t>②大写金额和小写金额不一致的，以大写金额为准；</w:t>
      </w:r>
    </w:p>
    <w:p w:rsidR="00122666" w:rsidRDefault="009F4998">
      <w:pPr>
        <w:pStyle w:val="a8"/>
        <w:widowControl/>
        <w:spacing w:before="75" w:beforeAutospacing="0" w:after="75" w:afterAutospacing="0"/>
        <w:ind w:firstLine="480"/>
      </w:pPr>
      <w:r>
        <w:rPr>
          <w:rFonts w:ascii="宋体" w:eastAsia="宋体" w:hAnsi="宋体" w:cs="宋体" w:hint="eastAsia"/>
        </w:rPr>
        <w:t>③单价金额小数点或百分比有明显错位的，以开标一览表的总价为准，并修改单价；</w:t>
      </w:r>
    </w:p>
    <w:p w:rsidR="00122666" w:rsidRDefault="009F4998">
      <w:pPr>
        <w:pStyle w:val="a8"/>
        <w:widowControl/>
        <w:spacing w:before="75" w:beforeAutospacing="0" w:after="75" w:afterAutospacing="0"/>
        <w:ind w:firstLine="480"/>
      </w:pPr>
      <w:r>
        <w:rPr>
          <w:rFonts w:ascii="宋体" w:eastAsia="宋体" w:hAnsi="宋体" w:cs="宋体" w:hint="eastAsia"/>
        </w:rPr>
        <w:t>④总价金额与按照单价汇总金额不一致的，以单价金额计算结果为准。</w:t>
      </w:r>
    </w:p>
    <w:p w:rsidR="00122666" w:rsidRDefault="009F4998">
      <w:pPr>
        <w:pStyle w:val="a8"/>
        <w:widowControl/>
        <w:spacing w:before="75" w:beforeAutospacing="0" w:after="75" w:afterAutospacing="0"/>
        <w:ind w:firstLine="480"/>
      </w:pPr>
      <w:r>
        <w:rPr>
          <w:rStyle w:val="a9"/>
          <w:rFonts w:ascii="宋体" w:eastAsia="宋体" w:hAnsi="宋体" w:cs="宋体" w:hint="eastAsia"/>
        </w:rPr>
        <w:t>※同时出现两种以上不一致的，按照前款规定的顺序修正。修正后的报价应按照本章第</w:t>
      </w:r>
      <w:r>
        <w:rPr>
          <w:rStyle w:val="a9"/>
          <w:rFonts w:ascii="Calibri" w:hAnsi="Calibri" w:cs="Calibri"/>
        </w:rPr>
        <w:t>6.3</w:t>
      </w:r>
      <w:r>
        <w:rPr>
          <w:rStyle w:val="a9"/>
          <w:rFonts w:ascii="宋体" w:eastAsia="宋体" w:hAnsi="宋体" w:cs="宋体" w:hint="eastAsia"/>
        </w:rPr>
        <w:t>条第（</w:t>
      </w:r>
      <w:r>
        <w:rPr>
          <w:rStyle w:val="a9"/>
          <w:rFonts w:ascii="Calibri" w:hAnsi="Calibri" w:cs="Calibri"/>
        </w:rPr>
        <w:t>1</w:t>
      </w:r>
      <w:r>
        <w:rPr>
          <w:rStyle w:val="a9"/>
          <w:rFonts w:ascii="宋体" w:eastAsia="宋体" w:hAnsi="宋体" w:cs="宋体" w:hint="eastAsia"/>
        </w:rPr>
        <w:t>）、（</w:t>
      </w:r>
      <w:r>
        <w:rPr>
          <w:rStyle w:val="a9"/>
          <w:rFonts w:ascii="Calibri" w:hAnsi="Calibri" w:cs="Calibri"/>
        </w:rPr>
        <w:t>2</w:t>
      </w:r>
      <w:r>
        <w:rPr>
          <w:rStyle w:val="a9"/>
          <w:rFonts w:ascii="宋体" w:eastAsia="宋体" w:hAnsi="宋体" w:cs="宋体" w:hint="eastAsia"/>
        </w:rPr>
        <w:t>）款规定经投标人确认后产生约束力，投标人不确认的，其投标无效。</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）关于细微偏差</w:t>
      </w:r>
    </w:p>
    <w:p w:rsidR="00122666" w:rsidRDefault="009F4998">
      <w:pPr>
        <w:pStyle w:val="a8"/>
        <w:widowControl/>
        <w:spacing w:before="75" w:beforeAutospacing="0" w:after="75" w:afterAutospacing="0"/>
        <w:ind w:firstLine="480"/>
      </w:pPr>
      <w:r>
        <w:rPr>
          <w:rFonts w:ascii="宋体" w:eastAsia="宋体" w:hAnsi="宋体" w:cs="宋体" w:hint="eastAsia"/>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122666" w:rsidRDefault="009F4998">
      <w:pPr>
        <w:pStyle w:val="a8"/>
        <w:widowControl/>
        <w:spacing w:before="75" w:beforeAutospacing="0" w:after="75" w:afterAutospacing="0"/>
        <w:ind w:firstLine="480"/>
      </w:pPr>
      <w:r>
        <w:rPr>
          <w:rFonts w:ascii="宋体" w:eastAsia="宋体" w:hAnsi="宋体" w:cs="宋体" w:hint="eastAsia"/>
        </w:rPr>
        <w:t>②评标委员会将以书面形式要求存在细微偏差的投标人在评标委员会规定的时间内予以补正。若无法补正，则评标委员会将按照不利于投标人的内容进行认定。</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）关于投标描述（即投标文件中描述的内容）</w:t>
      </w:r>
    </w:p>
    <w:p w:rsidR="00122666" w:rsidRDefault="009F4998">
      <w:pPr>
        <w:pStyle w:val="a8"/>
        <w:widowControl/>
        <w:spacing w:before="75" w:beforeAutospacing="0" w:after="75" w:afterAutospacing="0"/>
        <w:ind w:firstLine="480"/>
      </w:pPr>
      <w:r>
        <w:rPr>
          <w:rFonts w:ascii="宋体" w:eastAsia="宋体" w:hAnsi="宋体" w:cs="宋体" w:hint="eastAsia"/>
        </w:rPr>
        <w:t>①投标描述前后不一致且不涉及证明材料的：按照本章第</w:t>
      </w:r>
      <w:r>
        <w:rPr>
          <w:rFonts w:ascii="Calibri" w:hAnsi="Calibri" w:cs="Calibri"/>
        </w:rPr>
        <w:t>6.3</w:t>
      </w:r>
      <w:r>
        <w:rPr>
          <w:rFonts w:ascii="宋体" w:eastAsia="宋体" w:hAnsi="宋体" w:cs="宋体" w:hint="eastAsia"/>
        </w:rPr>
        <w:t>条第（</w:t>
      </w:r>
      <w:r>
        <w:rPr>
          <w:rFonts w:ascii="Calibri" w:hAnsi="Calibri" w:cs="Calibri"/>
        </w:rPr>
        <w:t>1</w:t>
      </w:r>
      <w:r>
        <w:rPr>
          <w:rFonts w:ascii="宋体" w:eastAsia="宋体" w:hAnsi="宋体" w:cs="宋体" w:hint="eastAsia"/>
        </w:rPr>
        <w:t>）、（</w:t>
      </w:r>
      <w:r>
        <w:rPr>
          <w:rFonts w:ascii="Calibri" w:hAnsi="Calibri" w:cs="Calibri"/>
        </w:rPr>
        <w:t>2</w:t>
      </w:r>
      <w:r>
        <w:rPr>
          <w:rFonts w:ascii="宋体" w:eastAsia="宋体" w:hAnsi="宋体" w:cs="宋体" w:hint="eastAsia"/>
        </w:rPr>
        <w:t>）款规定执行。</w:t>
      </w:r>
    </w:p>
    <w:p w:rsidR="00122666" w:rsidRDefault="009F4998">
      <w:pPr>
        <w:pStyle w:val="a8"/>
        <w:widowControl/>
        <w:spacing w:before="75" w:beforeAutospacing="0" w:after="75" w:afterAutospacing="0"/>
        <w:ind w:firstLine="480"/>
      </w:pPr>
      <w:r>
        <w:rPr>
          <w:rFonts w:ascii="宋体" w:eastAsia="宋体" w:hAnsi="宋体" w:cs="宋体" w:hint="eastAsia"/>
        </w:rPr>
        <w:t>②投标描述与证明材料不一致或多份证明材料之</w:t>
      </w:r>
      <w:r>
        <w:rPr>
          <w:rFonts w:ascii="宋体" w:eastAsia="宋体" w:hAnsi="宋体" w:cs="宋体" w:hint="eastAsia"/>
        </w:rPr>
        <w:t>间不一致的：</w:t>
      </w:r>
    </w:p>
    <w:p w:rsidR="00122666" w:rsidRDefault="009F4998">
      <w:pPr>
        <w:pStyle w:val="a8"/>
        <w:widowControl/>
        <w:spacing w:before="75" w:beforeAutospacing="0" w:after="75" w:afterAutospacing="0"/>
        <w:ind w:firstLine="480"/>
      </w:pPr>
      <w:r>
        <w:rPr>
          <w:rFonts w:ascii="宋体" w:eastAsia="宋体" w:hAnsi="宋体" w:cs="宋体" w:hint="eastAsia"/>
        </w:rPr>
        <w:t>a.</w:t>
      </w:r>
      <w:r>
        <w:rPr>
          <w:rFonts w:ascii="宋体" w:eastAsia="宋体" w:hAnsi="宋体" w:cs="宋体" w:hint="eastAsia"/>
        </w:rPr>
        <w:t>评标委员会将要求投标人进行书面澄清，并按照不利于投标人的内容进行评标。</w:t>
      </w:r>
    </w:p>
    <w:p w:rsidR="00122666" w:rsidRDefault="009F4998">
      <w:pPr>
        <w:pStyle w:val="a8"/>
        <w:widowControl/>
        <w:spacing w:before="75" w:beforeAutospacing="0" w:after="75" w:afterAutospacing="0"/>
        <w:ind w:firstLine="480"/>
      </w:pPr>
      <w:r>
        <w:rPr>
          <w:rFonts w:ascii="宋体" w:eastAsia="宋体" w:hAnsi="宋体" w:cs="宋体" w:hint="eastAsia"/>
        </w:rPr>
        <w:lastRenderedPageBreak/>
        <w:t>b.</w:t>
      </w:r>
      <w:r>
        <w:rPr>
          <w:rFonts w:ascii="宋体" w:eastAsia="宋体" w:hAnsi="宋体" w:cs="宋体" w:hint="eastAsia"/>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122666" w:rsidRDefault="009F4998">
      <w:pPr>
        <w:pStyle w:val="a8"/>
        <w:widowControl/>
        <w:spacing w:before="75" w:beforeAutospacing="0" w:after="75" w:afterAutospacing="0"/>
        <w:ind w:firstLine="480"/>
      </w:pPr>
      <w:r>
        <w:rPr>
          <w:rFonts w:ascii="宋体" w:eastAsia="宋体" w:hAnsi="宋体" w:cs="宋体" w:hint="eastAsia"/>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122666" w:rsidRDefault="009F4998">
      <w:pPr>
        <w:pStyle w:val="a8"/>
        <w:widowControl/>
        <w:spacing w:before="75" w:beforeAutospacing="0" w:after="75" w:afterAutospacing="0"/>
      </w:pPr>
      <w:r>
        <w:rPr>
          <w:rFonts w:ascii="宋体" w:eastAsia="宋体" w:hAnsi="宋体" w:cs="宋体" w:hint="eastAsia"/>
        </w:rPr>
        <w:t>6.4</w:t>
      </w:r>
      <w:r>
        <w:rPr>
          <w:rFonts w:ascii="宋体" w:eastAsia="宋体" w:hAnsi="宋体" w:cs="宋体" w:hint="eastAsia"/>
        </w:rPr>
        <w:t>比较与评价</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）按照</w:t>
      </w:r>
      <w:r>
        <w:rPr>
          <w:rFonts w:ascii="宋体" w:eastAsia="宋体" w:hAnsi="宋体" w:cs="宋体" w:hint="eastAsia"/>
        </w:rPr>
        <w:t>本章第</w:t>
      </w:r>
      <w:r>
        <w:rPr>
          <w:rFonts w:ascii="Calibri" w:hAnsi="Calibri" w:cs="Calibri"/>
        </w:rPr>
        <w:t>7</w:t>
      </w:r>
      <w:r>
        <w:rPr>
          <w:rFonts w:ascii="宋体" w:eastAsia="宋体" w:hAnsi="宋体" w:cs="宋体" w:hint="eastAsia"/>
        </w:rPr>
        <w:t>条载明的评标方法和标准，对符合性审查合格的投标文件进行比较与评价。</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）关于相同品牌产品</w:t>
      </w:r>
      <w:r>
        <w:rPr>
          <w:rStyle w:val="a9"/>
          <w:rFonts w:ascii="宋体" w:eastAsia="宋体" w:hAnsi="宋体" w:cs="宋体" w:hint="eastAsia"/>
        </w:rPr>
        <w:t>（政府采购服务类项目不适用本条款规定）</w:t>
      </w:r>
    </w:p>
    <w:p w:rsidR="00122666" w:rsidRDefault="009F4998">
      <w:pPr>
        <w:pStyle w:val="a8"/>
        <w:widowControl/>
        <w:spacing w:before="75" w:beforeAutospacing="0" w:after="75" w:afterAutospacing="0"/>
        <w:ind w:firstLine="480"/>
      </w:pPr>
      <w:r>
        <w:rPr>
          <w:rFonts w:ascii="宋体" w:eastAsia="宋体" w:hAnsi="宋体" w:cs="宋体" w:hint="eastAsia"/>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122666" w:rsidRDefault="009F4998">
      <w:pPr>
        <w:pStyle w:val="a8"/>
        <w:widowControl/>
        <w:spacing w:before="75" w:beforeAutospacing="0" w:after="75" w:afterAutospacing="0"/>
        <w:ind w:firstLine="480"/>
      </w:pPr>
      <w:r>
        <w:rPr>
          <w:rFonts w:ascii="宋体" w:eastAsia="宋体" w:hAnsi="宋体" w:cs="宋体" w:hint="eastAsia"/>
        </w:rPr>
        <w:t>a.</w:t>
      </w:r>
      <w:r>
        <w:rPr>
          <w:rFonts w:ascii="宋体" w:eastAsia="宋体" w:hAnsi="宋体" w:cs="宋体" w:hint="eastAsia"/>
        </w:rPr>
        <w:t>招标文件规定的方式：</w:t>
      </w:r>
      <w:r>
        <w:rPr>
          <w:u w:val="single"/>
        </w:rPr>
        <w:t>无。</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b.</w:t>
      </w:r>
      <w:r>
        <w:rPr>
          <w:rFonts w:ascii="宋体" w:eastAsia="宋体" w:hAnsi="宋体" w:cs="宋体" w:hint="eastAsia"/>
        </w:rPr>
        <w:t>招标文件未规定的，采取随机抽取方式确定，其他</w:t>
      </w:r>
      <w:r>
        <w:rPr>
          <w:rStyle w:val="a9"/>
          <w:rFonts w:ascii="宋体" w:eastAsia="宋体" w:hAnsi="宋体" w:cs="宋体" w:hint="eastAsia"/>
        </w:rPr>
        <w:t>投标无效。</w:t>
      </w:r>
    </w:p>
    <w:p w:rsidR="00122666" w:rsidRDefault="009F4998">
      <w:pPr>
        <w:pStyle w:val="a8"/>
        <w:widowControl/>
        <w:spacing w:before="75" w:beforeAutospacing="0" w:after="75" w:afterAutospacing="0"/>
        <w:ind w:firstLine="480"/>
      </w:pPr>
      <w:r>
        <w:rPr>
          <w:rFonts w:ascii="宋体" w:eastAsia="宋体" w:hAnsi="宋体" w:cs="宋体" w:hint="eastAsia"/>
        </w:rPr>
        <w:t>②采用综合评分法的，提供相同品牌产品且通过资格审查、符合性审查的不同投标人参加同一合同项下投</w:t>
      </w:r>
      <w:r>
        <w:rPr>
          <w:rFonts w:ascii="宋体" w:eastAsia="宋体" w:hAnsi="宋体" w:cs="宋体" w:hint="eastAsia"/>
        </w:rPr>
        <w:t>标的，按一家投标人计算，评审后得分最高的同品牌投标人作为中标候选人推荐；评审得分相同的，由评标委员会按照下列方式确定一个投标人作为中标候选人推荐：</w:t>
      </w:r>
    </w:p>
    <w:p w:rsidR="00122666" w:rsidRDefault="009F4998">
      <w:pPr>
        <w:pStyle w:val="a8"/>
        <w:widowControl/>
        <w:spacing w:before="75" w:beforeAutospacing="0" w:after="75" w:afterAutospacing="0"/>
        <w:ind w:firstLine="480"/>
      </w:pPr>
      <w:r>
        <w:rPr>
          <w:rFonts w:ascii="宋体" w:eastAsia="宋体" w:hAnsi="宋体" w:cs="宋体" w:hint="eastAsia"/>
        </w:rPr>
        <w:t>a.</w:t>
      </w:r>
      <w:r>
        <w:rPr>
          <w:rFonts w:ascii="宋体" w:eastAsia="宋体" w:hAnsi="宋体" w:cs="宋体" w:hint="eastAsia"/>
        </w:rPr>
        <w:t>招标文件规定的方式：</w:t>
      </w:r>
      <w:r>
        <w:rPr>
          <w:u w:val="single"/>
        </w:rPr>
        <w:t>无。</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b.</w:t>
      </w:r>
      <w:r>
        <w:rPr>
          <w:rFonts w:ascii="宋体" w:eastAsia="宋体" w:hAnsi="宋体" w:cs="宋体" w:hint="eastAsia"/>
        </w:rPr>
        <w:t>招标文件未规定的，采取随机抽取方式确定，其他同品牌投标人不作为中标候选人。</w:t>
      </w:r>
    </w:p>
    <w:p w:rsidR="00122666" w:rsidRDefault="009F4998">
      <w:pPr>
        <w:pStyle w:val="a8"/>
        <w:widowControl/>
        <w:spacing w:before="75" w:beforeAutospacing="0" w:after="75" w:afterAutospacing="0"/>
        <w:ind w:firstLine="480"/>
      </w:pPr>
      <w:r>
        <w:rPr>
          <w:rFonts w:ascii="宋体" w:eastAsia="宋体" w:hAnsi="宋体" w:cs="宋体" w:hint="eastAsia"/>
        </w:rPr>
        <w:t>③非单一产品采购项目，多家投标人提供的核心产品品牌相同的，按照本章第</w:t>
      </w:r>
      <w:r>
        <w:rPr>
          <w:rFonts w:ascii="Calibri" w:hAnsi="Calibri" w:cs="Calibri"/>
        </w:rPr>
        <w:t>6.4</w:t>
      </w:r>
      <w:r>
        <w:rPr>
          <w:rFonts w:ascii="宋体" w:eastAsia="宋体" w:hAnsi="宋体" w:cs="宋体" w:hint="eastAsia"/>
        </w:rPr>
        <w:t>条第（</w:t>
      </w:r>
      <w:r>
        <w:rPr>
          <w:rFonts w:ascii="Calibri" w:hAnsi="Calibri" w:cs="Calibri"/>
        </w:rPr>
        <w:t>2</w:t>
      </w:r>
      <w:r>
        <w:rPr>
          <w:rFonts w:ascii="宋体" w:eastAsia="宋体" w:hAnsi="宋体" w:cs="宋体" w:hint="eastAsia"/>
        </w:rPr>
        <w:t>）款第①、②规定处理。</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）漏（缺）项</w:t>
      </w:r>
    </w:p>
    <w:p w:rsidR="00122666" w:rsidRDefault="009F4998">
      <w:pPr>
        <w:pStyle w:val="a8"/>
        <w:widowControl/>
        <w:spacing w:before="75" w:beforeAutospacing="0" w:after="75" w:afterAutospacing="0"/>
        <w:ind w:firstLine="480"/>
      </w:pPr>
      <w:r>
        <w:rPr>
          <w:rFonts w:ascii="宋体" w:eastAsia="宋体" w:hAnsi="宋体" w:cs="宋体" w:hint="eastAsia"/>
        </w:rPr>
        <w:t>①招标文件中要求列入报价的费用（含配置、功能），漏（缺）项的报价视为已经包括在投标总价中。</w:t>
      </w:r>
    </w:p>
    <w:p w:rsidR="00122666" w:rsidRDefault="009F4998">
      <w:pPr>
        <w:pStyle w:val="a8"/>
        <w:widowControl/>
        <w:spacing w:before="75" w:beforeAutospacing="0" w:after="75" w:afterAutospacing="0"/>
        <w:ind w:firstLine="480"/>
      </w:pPr>
      <w:r>
        <w:rPr>
          <w:rFonts w:ascii="宋体" w:eastAsia="宋体" w:hAnsi="宋体" w:cs="宋体" w:hint="eastAsia"/>
        </w:rPr>
        <w:t>②对多报项及赠送项的价格评标时不予核减，全部进入评标价评议。</w:t>
      </w:r>
    </w:p>
    <w:p w:rsidR="00122666" w:rsidRDefault="009F4998">
      <w:pPr>
        <w:pStyle w:val="a8"/>
        <w:widowControl/>
        <w:spacing w:before="75" w:beforeAutospacing="0" w:after="75" w:afterAutospacing="0"/>
      </w:pPr>
      <w:r>
        <w:rPr>
          <w:rFonts w:ascii="宋体" w:eastAsia="宋体" w:hAnsi="宋体" w:cs="宋体" w:hint="eastAsia"/>
        </w:rPr>
        <w:t>6.5</w:t>
      </w:r>
      <w:r>
        <w:rPr>
          <w:rFonts w:ascii="宋体" w:eastAsia="宋体" w:hAnsi="宋体" w:cs="宋体" w:hint="eastAsia"/>
        </w:rPr>
        <w:t>推荐中标候选人：详见本章第</w:t>
      </w:r>
      <w:r>
        <w:rPr>
          <w:rFonts w:ascii="Calibri" w:hAnsi="Calibri" w:cs="Calibri"/>
        </w:rPr>
        <w:t>7.2</w:t>
      </w:r>
      <w:r>
        <w:rPr>
          <w:rFonts w:ascii="宋体" w:eastAsia="宋体" w:hAnsi="宋体" w:cs="宋体" w:hint="eastAsia"/>
        </w:rPr>
        <w:t>条规定。</w:t>
      </w:r>
    </w:p>
    <w:p w:rsidR="00122666" w:rsidRDefault="009F4998">
      <w:pPr>
        <w:pStyle w:val="a8"/>
        <w:widowControl/>
        <w:spacing w:before="75" w:beforeAutospacing="0" w:after="75" w:afterAutospacing="0"/>
      </w:pPr>
      <w:r>
        <w:rPr>
          <w:rFonts w:ascii="宋体" w:eastAsia="宋体" w:hAnsi="宋体" w:cs="宋体" w:hint="eastAsia"/>
        </w:rPr>
        <w:t>6.6</w:t>
      </w:r>
      <w:r>
        <w:rPr>
          <w:rFonts w:ascii="宋体" w:eastAsia="宋体" w:hAnsi="宋体" w:cs="宋体" w:hint="eastAsia"/>
        </w:rPr>
        <w:t>编写评标报告</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）评标报告由评标委员会负责编写。</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）评标报告应包括下列内容：</w:t>
      </w:r>
    </w:p>
    <w:p w:rsidR="00122666" w:rsidRDefault="009F4998">
      <w:pPr>
        <w:pStyle w:val="a8"/>
        <w:widowControl/>
        <w:spacing w:before="75" w:beforeAutospacing="0" w:after="75" w:afterAutospacing="0"/>
        <w:ind w:firstLine="480"/>
      </w:pPr>
      <w:r>
        <w:rPr>
          <w:rFonts w:ascii="宋体" w:eastAsia="宋体" w:hAnsi="宋体" w:cs="宋体" w:hint="eastAsia"/>
        </w:rPr>
        <w:t>①招标公告刊登的媒体名称、开标日期和地点；</w:t>
      </w:r>
    </w:p>
    <w:p w:rsidR="00122666" w:rsidRDefault="009F4998">
      <w:pPr>
        <w:pStyle w:val="a8"/>
        <w:widowControl/>
        <w:spacing w:before="75" w:beforeAutospacing="0" w:after="75" w:afterAutospacing="0"/>
        <w:ind w:firstLine="480"/>
      </w:pPr>
      <w:r>
        <w:rPr>
          <w:rFonts w:ascii="宋体" w:eastAsia="宋体" w:hAnsi="宋体" w:cs="宋体" w:hint="eastAsia"/>
        </w:rPr>
        <w:t>②投标人名单和评标委员会成员名单；</w:t>
      </w:r>
    </w:p>
    <w:p w:rsidR="00122666" w:rsidRDefault="009F4998">
      <w:pPr>
        <w:pStyle w:val="a8"/>
        <w:widowControl/>
        <w:spacing w:before="75" w:beforeAutospacing="0" w:after="75" w:afterAutospacing="0"/>
        <w:ind w:firstLine="480"/>
      </w:pPr>
      <w:r>
        <w:rPr>
          <w:rFonts w:ascii="宋体" w:eastAsia="宋体" w:hAnsi="宋体" w:cs="宋体" w:hint="eastAsia"/>
        </w:rPr>
        <w:t>③评标方法和标准；</w:t>
      </w:r>
    </w:p>
    <w:p w:rsidR="00122666" w:rsidRDefault="009F4998">
      <w:pPr>
        <w:pStyle w:val="a8"/>
        <w:widowControl/>
        <w:spacing w:before="75" w:beforeAutospacing="0" w:after="75" w:afterAutospacing="0"/>
        <w:ind w:firstLine="480"/>
      </w:pPr>
      <w:r>
        <w:rPr>
          <w:rFonts w:ascii="宋体" w:eastAsia="宋体" w:hAnsi="宋体" w:cs="宋体" w:hint="eastAsia"/>
        </w:rPr>
        <w:t>④开标记录和评标情况及说明，包括无效投标人名单及原因；</w:t>
      </w:r>
    </w:p>
    <w:p w:rsidR="00122666" w:rsidRDefault="009F4998">
      <w:pPr>
        <w:pStyle w:val="a8"/>
        <w:widowControl/>
        <w:spacing w:before="75" w:beforeAutospacing="0" w:after="75" w:afterAutospacing="0"/>
        <w:ind w:firstLine="480"/>
      </w:pPr>
      <w:r>
        <w:rPr>
          <w:rFonts w:ascii="宋体" w:eastAsia="宋体" w:hAnsi="宋体" w:cs="宋体" w:hint="eastAsia"/>
        </w:rPr>
        <w:t>⑤评标结果，包括中标候选人名单或确定的中标人；</w:t>
      </w:r>
    </w:p>
    <w:p w:rsidR="00122666" w:rsidRDefault="009F4998">
      <w:pPr>
        <w:pStyle w:val="a8"/>
        <w:widowControl/>
        <w:spacing w:before="75" w:beforeAutospacing="0" w:after="75" w:afterAutospacing="0"/>
        <w:ind w:firstLine="480"/>
      </w:pPr>
      <w:r>
        <w:rPr>
          <w:rFonts w:ascii="宋体" w:eastAsia="宋体" w:hAnsi="宋体" w:cs="宋体" w:hint="eastAsia"/>
        </w:rPr>
        <w:lastRenderedPageBreak/>
        <w:t>⑥其他需要说明的情况，包括但不限于：评标过程中投标人的澄清、说明或补正，评委更换等。</w:t>
      </w:r>
    </w:p>
    <w:p w:rsidR="00122666" w:rsidRDefault="009F4998">
      <w:pPr>
        <w:pStyle w:val="a8"/>
        <w:widowControl/>
        <w:spacing w:before="75" w:beforeAutospacing="0" w:after="75" w:afterAutospacing="0"/>
      </w:pPr>
      <w:r>
        <w:rPr>
          <w:rFonts w:ascii="宋体" w:eastAsia="宋体" w:hAnsi="宋体" w:cs="宋体" w:hint="eastAsia"/>
        </w:rPr>
        <w:t>6.7</w:t>
      </w:r>
      <w:r>
        <w:rPr>
          <w:rFonts w:ascii="宋体" w:eastAsia="宋体" w:hAnsi="宋体" w:cs="宋体" w:hint="eastAsia"/>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a9"/>
          <w:rFonts w:ascii="宋体" w:eastAsia="宋体" w:hAnsi="宋体" w:cs="宋体" w:hint="eastAsia"/>
        </w:rPr>
        <w:t>投标无效</w:t>
      </w:r>
      <w:r>
        <w:rPr>
          <w:rFonts w:ascii="宋体" w:eastAsia="宋体" w:hAnsi="宋体" w:cs="宋体" w:hint="eastAsia"/>
        </w:rPr>
        <w:t>处理。</w:t>
      </w:r>
    </w:p>
    <w:p w:rsidR="00122666" w:rsidRDefault="009F4998">
      <w:pPr>
        <w:pStyle w:val="a8"/>
        <w:widowControl/>
        <w:spacing w:before="75" w:beforeAutospacing="0" w:after="75" w:afterAutospacing="0"/>
      </w:pPr>
      <w:r>
        <w:rPr>
          <w:rFonts w:ascii="宋体" w:eastAsia="宋体" w:hAnsi="宋体" w:cs="宋体" w:hint="eastAsia"/>
        </w:rPr>
        <w:t>6.8</w:t>
      </w:r>
      <w:r>
        <w:rPr>
          <w:rFonts w:ascii="宋体" w:eastAsia="宋体" w:hAnsi="宋体" w:cs="宋体" w:hint="eastAsia"/>
        </w:rPr>
        <w:t>评委对需要共同认定的事项存在争议的，应按照少数服从多数的原则进行认定。</w:t>
      </w:r>
      <w:r>
        <w:rPr>
          <w:rStyle w:val="a9"/>
          <w:rFonts w:ascii="宋体" w:eastAsia="宋体" w:hAnsi="宋体" w:cs="宋体" w:hint="eastAsia"/>
        </w:rPr>
        <w:t>持不同意见的评委应在评标报告上签署不同意见及理由，否则视为同意评标报告。</w:t>
      </w:r>
    </w:p>
    <w:p w:rsidR="00122666" w:rsidRDefault="009F4998">
      <w:pPr>
        <w:pStyle w:val="a8"/>
        <w:widowControl/>
        <w:spacing w:before="75" w:beforeAutospacing="0" w:after="75" w:afterAutospacing="0"/>
      </w:pPr>
      <w:r>
        <w:rPr>
          <w:rFonts w:ascii="宋体" w:eastAsia="宋体" w:hAnsi="宋体" w:cs="宋体" w:hint="eastAsia"/>
        </w:rPr>
        <w:t>6.9</w:t>
      </w:r>
      <w:r>
        <w:rPr>
          <w:rFonts w:ascii="宋体" w:eastAsia="宋体" w:hAnsi="宋体" w:cs="宋体" w:hint="eastAsia"/>
        </w:rPr>
        <w:t>在评标过程中发现投标人有下列情形之一的，评标委员会应认定其</w:t>
      </w:r>
      <w:r>
        <w:rPr>
          <w:rStyle w:val="a9"/>
          <w:rFonts w:ascii="宋体" w:eastAsia="宋体" w:hAnsi="宋体" w:cs="宋体" w:hint="eastAsia"/>
        </w:rPr>
        <w:t>投标无效</w:t>
      </w:r>
      <w:r>
        <w:rPr>
          <w:rFonts w:ascii="宋体" w:eastAsia="宋体" w:hAnsi="宋体" w:cs="宋体" w:hint="eastAsia"/>
        </w:rPr>
        <w:t>，并书面报告本项目监督管理部门：</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）恶意串通（包括但不限于招标文件第三章第</w:t>
      </w:r>
      <w:r>
        <w:rPr>
          <w:rFonts w:ascii="Calibri" w:hAnsi="Calibri" w:cs="Calibri"/>
        </w:rPr>
        <w:t>9.7</w:t>
      </w:r>
      <w:r>
        <w:rPr>
          <w:rFonts w:ascii="宋体" w:eastAsia="宋体" w:hAnsi="宋体" w:cs="宋体" w:hint="eastAsia"/>
        </w:rPr>
        <w:t>条规定情形）；</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）妨碍其他投标人的竞争行为；</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）损害采购人或其他投标人的合法权益。</w:t>
      </w:r>
    </w:p>
    <w:p w:rsidR="00122666" w:rsidRDefault="009F4998">
      <w:pPr>
        <w:pStyle w:val="a8"/>
        <w:widowControl/>
        <w:spacing w:before="75" w:beforeAutospacing="0" w:after="75" w:afterAutospacing="0"/>
      </w:pPr>
      <w:r>
        <w:rPr>
          <w:rFonts w:ascii="宋体" w:eastAsia="宋体" w:hAnsi="宋体" w:cs="宋体" w:hint="eastAsia"/>
        </w:rPr>
        <w:t>6.10</w:t>
      </w:r>
      <w:r>
        <w:rPr>
          <w:rFonts w:ascii="宋体" w:eastAsia="宋体" w:hAnsi="宋体" w:cs="宋体" w:hint="eastAsia"/>
        </w:rPr>
        <w:t>评标过程中，有下列情形之一的，应予废标：</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）符合性审查合格的投标人不足三家的；</w:t>
      </w:r>
    </w:p>
    <w:p w:rsidR="00122666" w:rsidRDefault="009F4998">
      <w:pPr>
        <w:pStyle w:val="a8"/>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）有关法律、法规和规章规定废标的情形。</w:t>
      </w:r>
    </w:p>
    <w:p w:rsidR="00122666" w:rsidRDefault="009F4998">
      <w:pPr>
        <w:pStyle w:val="a8"/>
        <w:widowControl/>
        <w:spacing w:before="75" w:beforeAutospacing="0" w:after="75" w:afterAutospacing="0"/>
        <w:ind w:firstLine="480"/>
      </w:pPr>
      <w:r>
        <w:rPr>
          <w:rStyle w:val="a9"/>
          <w:rFonts w:ascii="宋体" w:eastAsia="宋体" w:hAnsi="宋体" w:cs="宋体" w:hint="eastAsia"/>
        </w:rPr>
        <w:t>※若废标，则本次采购活动结束，</w:t>
      </w:r>
      <w:r>
        <w:rPr>
          <w:rFonts w:ascii="宋体" w:eastAsia="宋体" w:hAnsi="宋体" w:cs="宋体" w:hint="eastAsia"/>
          <w:u w:val="single"/>
        </w:rPr>
        <w:t>福建中实招标有限公司</w:t>
      </w:r>
      <w:r>
        <w:rPr>
          <w:rStyle w:val="a9"/>
          <w:rFonts w:ascii="宋体" w:eastAsia="宋体" w:hAnsi="宋体" w:cs="宋体" w:hint="eastAsia"/>
        </w:rPr>
        <w:t>将依法组织后续采购活动（包括但不限于：重新招标、采用其他方式采购等）。</w:t>
      </w:r>
    </w:p>
    <w:p w:rsidR="00122666" w:rsidRDefault="009F4998">
      <w:pPr>
        <w:pStyle w:val="a8"/>
        <w:widowControl/>
        <w:spacing w:before="75" w:beforeAutospacing="0" w:after="75" w:afterAutospacing="0"/>
      </w:pPr>
      <w:r>
        <w:rPr>
          <w:rFonts w:ascii="宋体" w:eastAsia="宋体" w:hAnsi="宋体" w:cs="宋体" w:hint="eastAsia"/>
        </w:rPr>
        <w:t>7</w:t>
      </w:r>
      <w:r>
        <w:rPr>
          <w:rFonts w:ascii="宋体" w:eastAsia="宋体" w:hAnsi="宋体" w:cs="宋体" w:hint="eastAsia"/>
        </w:rPr>
        <w:t>、评标方法和标准</w:t>
      </w:r>
    </w:p>
    <w:p w:rsidR="00122666" w:rsidRDefault="009F4998">
      <w:pPr>
        <w:pStyle w:val="a8"/>
        <w:widowControl/>
        <w:spacing w:before="75" w:beforeAutospacing="0" w:after="75" w:afterAutospacing="0"/>
      </w:pPr>
      <w:r>
        <w:rPr>
          <w:rFonts w:ascii="宋体" w:eastAsia="宋体" w:hAnsi="宋体" w:cs="宋体" w:hint="eastAsia"/>
        </w:rPr>
        <w:t>7.1</w:t>
      </w:r>
      <w:r>
        <w:rPr>
          <w:rFonts w:ascii="宋体" w:eastAsia="宋体" w:hAnsi="宋体" w:cs="宋体" w:hint="eastAsia"/>
        </w:rPr>
        <w:t>评标方法：</w:t>
      </w:r>
      <w:r>
        <w:t> </w:t>
      </w:r>
      <w:r>
        <w:t>合同包</w:t>
      </w:r>
      <w:r>
        <w:t>1,</w:t>
      </w:r>
      <w:r>
        <w:t>合同包</w:t>
      </w:r>
      <w:r>
        <w:t>2,</w:t>
      </w:r>
      <w:r>
        <w:t>合同包</w:t>
      </w:r>
      <w:r>
        <w:t>3,</w:t>
      </w:r>
      <w:r>
        <w:t>合同包</w:t>
      </w:r>
      <w:r>
        <w:t>4,</w:t>
      </w:r>
      <w:r>
        <w:t>合同包</w:t>
      </w:r>
      <w:r>
        <w:t>5,</w:t>
      </w:r>
      <w:r>
        <w:t>合同包</w:t>
      </w:r>
      <w:r>
        <w:t>6,</w:t>
      </w:r>
      <w:r>
        <w:t>合同包</w:t>
      </w:r>
      <w:r>
        <w:t>7</w:t>
      </w:r>
      <w:r>
        <w:t>采用综合评分法。</w:t>
      </w:r>
    </w:p>
    <w:p w:rsidR="00122666" w:rsidRDefault="009F4998">
      <w:pPr>
        <w:pStyle w:val="a8"/>
        <w:widowControl/>
        <w:spacing w:before="75" w:beforeAutospacing="0" w:after="75" w:afterAutospacing="0"/>
      </w:pPr>
      <w:r>
        <w:rPr>
          <w:rFonts w:ascii="宋体" w:eastAsia="宋体" w:hAnsi="宋体" w:cs="宋体" w:hint="eastAsia"/>
        </w:rPr>
        <w:t>7.2</w:t>
      </w:r>
      <w:r>
        <w:rPr>
          <w:rFonts w:ascii="宋体" w:eastAsia="宋体" w:hAnsi="宋体" w:cs="宋体" w:hint="eastAsia"/>
        </w:rPr>
        <w:t>评标标准</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hd w:val="clear" w:color="auto" w:fill="FFFFFF"/>
        <w:spacing w:beforeAutospacing="0" w:after="150" w:afterAutospacing="0"/>
        <w:rPr>
          <w:rFonts w:ascii="微软雅黑" w:eastAsia="微软雅黑" w:hAnsi="微软雅黑" w:cs="微软雅黑"/>
          <w:sz w:val="19"/>
          <w:szCs w:val="19"/>
        </w:rPr>
      </w:pPr>
      <w:r>
        <w:rPr>
          <w:rStyle w:val="a9"/>
          <w:rFonts w:ascii="宋体" w:eastAsia="宋体" w:hAnsi="宋体" w:cs="宋体" w:hint="eastAsia"/>
          <w:shd w:val="clear" w:color="auto" w:fill="FFFFFF"/>
        </w:rPr>
        <w:t>合同包</w:t>
      </w:r>
      <w:r>
        <w:rPr>
          <w:rStyle w:val="a9"/>
          <w:rFonts w:ascii="宋体" w:eastAsia="宋体" w:hAnsi="宋体" w:cs="宋体" w:hint="eastAsia"/>
          <w:shd w:val="clear" w:color="auto" w:fill="FFFFFF"/>
        </w:rPr>
        <w:t>1</w:t>
      </w:r>
      <w:r>
        <w:rPr>
          <w:rStyle w:val="a9"/>
          <w:rFonts w:ascii="宋体" w:eastAsia="宋体" w:hAnsi="宋体" w:cs="宋体" w:hint="eastAsia"/>
          <w:shd w:val="clear" w:color="auto" w:fill="FFFFFF"/>
        </w:rPr>
        <w:t>采用综合评分法</w:t>
      </w:r>
      <w:r>
        <w:rPr>
          <w:rFonts w:ascii="宋体" w:eastAsia="宋体" w:hAnsi="宋体" w:cs="宋体" w:hint="eastAsia"/>
          <w:shd w:val="clear" w:color="auto" w:fill="FFFFFF"/>
        </w:rPr>
        <w:t>：</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）投标文件满足招标文件全部实质性要求，且按照评审因素的量化指标评审得分（即评标总得分）最高的投标人为中标候选人。</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）每个投标人的评标总得分</w:t>
      </w:r>
      <w:r>
        <w:rPr>
          <w:rFonts w:ascii="Calibri" w:eastAsia="宋体" w:hAnsi="Calibri" w:cs="Calibri"/>
        </w:rPr>
        <w:t>FA</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（若有），其中：</w:t>
      </w:r>
      <w:r>
        <w:rPr>
          <w:rFonts w:ascii="Calibri" w:eastAsia="宋体" w:hAnsi="Calibri" w:cs="Calibri"/>
        </w:rPr>
        <w:t>F1</w:t>
      </w:r>
      <w:r>
        <w:rPr>
          <w:rFonts w:ascii="宋体" w:eastAsia="宋体" w:hAnsi="宋体" w:cs="宋体" w:hint="eastAsia"/>
        </w:rPr>
        <w:t>指价格项评审因素得分、</w:t>
      </w:r>
      <w:r>
        <w:rPr>
          <w:rFonts w:ascii="Calibri" w:eastAsia="宋体" w:hAnsi="Calibri" w:cs="Calibri"/>
        </w:rPr>
        <w:t>F2</w:t>
      </w:r>
      <w:r>
        <w:rPr>
          <w:rFonts w:ascii="宋体" w:eastAsia="宋体" w:hAnsi="宋体" w:cs="宋体" w:hint="eastAsia"/>
        </w:rPr>
        <w:t>指技术项评审因素得分、</w:t>
      </w:r>
      <w:r>
        <w:rPr>
          <w:rFonts w:ascii="Calibri" w:eastAsia="宋体" w:hAnsi="Calibri" w:cs="Calibri"/>
        </w:rPr>
        <w:t>F3</w:t>
      </w:r>
      <w:r>
        <w:rPr>
          <w:rFonts w:ascii="宋体" w:eastAsia="宋体" w:hAnsi="宋体" w:cs="宋体" w:hint="eastAsia"/>
        </w:rPr>
        <w:t>指商务项评审因素得分，</w:t>
      </w:r>
      <w:r>
        <w:rPr>
          <w:rFonts w:ascii="Calibri" w:eastAsia="宋体" w:hAnsi="Calibri" w:cs="Calibri"/>
        </w:rPr>
        <w:t>A1</w:t>
      </w:r>
      <w:r>
        <w:rPr>
          <w:rFonts w:ascii="宋体" w:eastAsia="宋体" w:hAnsi="宋体" w:cs="宋体" w:hint="eastAsia"/>
        </w:rPr>
        <w:t>指价格项评审因素所占的权重、</w:t>
      </w:r>
      <w:r>
        <w:rPr>
          <w:rFonts w:ascii="Calibri" w:eastAsia="宋体" w:hAnsi="Calibri" w:cs="Calibri"/>
        </w:rPr>
        <w:t>A2</w:t>
      </w:r>
      <w:r>
        <w:rPr>
          <w:rFonts w:ascii="宋体" w:eastAsia="宋体" w:hAnsi="宋体" w:cs="宋体" w:hint="eastAsia"/>
        </w:rPr>
        <w:t>指技术项评审因素所占的权重、</w:t>
      </w:r>
      <w:r>
        <w:rPr>
          <w:rFonts w:ascii="Calibri" w:eastAsia="宋体" w:hAnsi="Calibri" w:cs="Calibri"/>
        </w:rPr>
        <w:t>A3</w:t>
      </w:r>
      <w:r>
        <w:rPr>
          <w:rFonts w:ascii="宋体" w:eastAsia="宋体" w:hAnsi="宋体" w:cs="宋体" w:hint="eastAsia"/>
        </w:rPr>
        <w:t>指商务项评审因素所占的权重，</w:t>
      </w:r>
      <w:r>
        <w:rPr>
          <w:rFonts w:ascii="Calibri" w:eastAsia="宋体" w:hAnsi="Calibri" w:cs="Calibri"/>
        </w:rPr>
        <w:t>A1+A2+A3=1</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A3=100</w:t>
      </w:r>
      <w:r>
        <w:rPr>
          <w:rFonts w:ascii="宋体" w:eastAsia="宋体" w:hAnsi="宋体" w:cs="宋体" w:hint="eastAsia"/>
        </w:rPr>
        <w:t>分（满分时），</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为加分项（即优先类节能产品、环境标志产品在采购活动中可享有的加分优惠）。</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）各项评审因素的设置如下：</w:t>
      </w:r>
    </w:p>
    <w:p w:rsidR="00122666" w:rsidRDefault="009F4998">
      <w:pPr>
        <w:pStyle w:val="a8"/>
        <w:widowControl/>
        <w:spacing w:beforeAutospacing="0" w:after="150" w:afterAutospacing="0"/>
        <w:ind w:firstLine="480"/>
      </w:pPr>
      <w:r>
        <w:rPr>
          <w:rFonts w:ascii="宋体" w:eastAsia="宋体" w:hAnsi="宋体" w:cs="宋体" w:hint="eastAsia"/>
        </w:rPr>
        <w:t>①价格项（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）满分为</w:t>
      </w:r>
      <w:r>
        <w:rPr>
          <w:rFonts w:ascii="宋体" w:eastAsia="宋体" w:hAnsi="宋体" w:cs="宋体" w:hint="eastAsia"/>
          <w:u w:val="single"/>
        </w:rPr>
        <w:t>30</w:t>
      </w:r>
      <w:r>
        <w:rPr>
          <w:rFonts w:ascii="宋体" w:eastAsia="宋体" w:hAnsi="宋体" w:cs="宋体" w:hint="eastAsia"/>
        </w:rPr>
        <w:t>分。</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价格分采用低价优先法计算，即满足招标文件要求且投标价格最低的投标报价为评标基准价，其价格分为满分。其他投标人的价格分统一按照下列公式计</w:t>
      </w:r>
      <w:r>
        <w:rPr>
          <w:rFonts w:ascii="宋体" w:eastAsia="宋体" w:hAnsi="宋体" w:cs="宋体" w:hint="eastAsia"/>
        </w:rPr>
        <w:lastRenderedPageBreak/>
        <w:t>算：投标报价得分</w:t>
      </w:r>
      <w:r>
        <w:rPr>
          <w:rFonts w:ascii="Calibri" w:eastAsia="宋体" w:hAnsi="Calibri" w:cs="Calibri"/>
        </w:rPr>
        <w:t>=</w:t>
      </w:r>
      <w:r>
        <w:rPr>
          <w:rFonts w:ascii="宋体" w:eastAsia="宋体" w:hAnsi="宋体" w:cs="宋体" w:hint="eastAsia"/>
        </w:rPr>
        <w:t>（评标基准价／投标报价）×</w:t>
      </w:r>
      <w:r>
        <w:rPr>
          <w:rFonts w:ascii="Calibri" w:eastAsia="宋体" w:hAnsi="Calibri" w:cs="Calibri"/>
        </w:rPr>
        <w:t>100</w:t>
      </w:r>
      <w:r>
        <w:rPr>
          <w:rFonts w:ascii="宋体" w:eastAsia="宋体" w:hAnsi="宋体" w:cs="宋体" w:hint="eastAsia"/>
        </w:rPr>
        <w:t>。因落实政府采购政策需进行价格扣除的，以扣除后的价格计算评标基准</w:t>
      </w:r>
      <w:r>
        <w:rPr>
          <w:rFonts w:ascii="宋体" w:eastAsia="宋体" w:hAnsi="宋体" w:cs="宋体" w:hint="eastAsia"/>
        </w:rPr>
        <w:t>价和投标报价。</w:t>
      </w:r>
    </w:p>
    <w:p w:rsidR="00122666" w:rsidRDefault="009F4998">
      <w:pPr>
        <w:pStyle w:val="a8"/>
        <w:widowControl/>
        <w:spacing w:beforeAutospacing="0" w:after="150" w:afterAutospacing="0"/>
        <w:ind w:firstLine="480"/>
      </w:pPr>
      <w:r>
        <w:rPr>
          <w:rFonts w:ascii="Calibri" w:hAnsi="Calibri" w:cs="Calibri"/>
        </w:rPr>
        <w:t>b.</w:t>
      </w:r>
      <w:r>
        <w:rPr>
          <w:rFonts w:ascii="宋体" w:eastAsia="宋体" w:hAnsi="宋体" w:cs="宋体" w:hint="eastAsia"/>
        </w:rPr>
        <w:t>价格扣除的规则如下：</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101"/>
        <w:gridCol w:w="7205"/>
      </w:tblGrid>
      <w:tr w:rsidR="00122666">
        <w:trPr>
          <w:tblHeader/>
        </w:trPr>
        <w:tc>
          <w:tcPr>
            <w:tcW w:w="110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7205"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评标方法</w:t>
            </w:r>
          </w:p>
        </w:tc>
      </w:tr>
      <w:tr w:rsidR="00122666">
        <w:tc>
          <w:tcPr>
            <w:tcW w:w="110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小型、微型企业，监狱企业，残疾人</w:t>
            </w:r>
          </w:p>
        </w:tc>
        <w:tc>
          <w:tcPr>
            <w:tcW w:w="7205"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Style w:val="a9"/>
                <w:rFonts w:ascii="宋体" w:eastAsia="宋体" w:hAnsi="宋体" w:cs="宋体"/>
                <w:kern w:val="0"/>
                <w:sz w:val="24"/>
                <w:lang/>
              </w:rPr>
              <w:t>1</w:t>
            </w:r>
            <w:r>
              <w:rPr>
                <w:rStyle w:val="a9"/>
                <w:rFonts w:ascii="宋体" w:eastAsia="宋体" w:hAnsi="宋体" w:cs="宋体"/>
                <w:kern w:val="0"/>
                <w:sz w:val="24"/>
                <w:lang/>
              </w:rPr>
              <w:t>、对小型、微型企业产品（限货物）的价格给予（</w:t>
            </w:r>
            <w:r>
              <w:rPr>
                <w:rStyle w:val="a9"/>
                <w:rFonts w:ascii="宋体" w:eastAsia="宋体" w:hAnsi="宋体" w:cs="宋体"/>
                <w:kern w:val="0"/>
                <w:sz w:val="24"/>
                <w:lang/>
              </w:rPr>
              <w:t>6%</w:t>
            </w:r>
            <w:r>
              <w:rPr>
                <w:rStyle w:val="a9"/>
                <w:rFonts w:ascii="宋体" w:eastAsia="宋体" w:hAnsi="宋体" w:cs="宋体"/>
                <w:kern w:val="0"/>
                <w:sz w:val="24"/>
                <w:lang/>
              </w:rPr>
              <w:t>）的扣除。</w:t>
            </w:r>
            <w:r>
              <w:rPr>
                <w:rStyle w:val="a9"/>
                <w:rFonts w:ascii="宋体" w:eastAsia="宋体" w:hAnsi="宋体" w:cs="宋体"/>
                <w:kern w:val="0"/>
                <w:sz w:val="24"/>
                <w:lang/>
              </w:rPr>
              <w:t xml:space="preserve"> 2</w:t>
            </w:r>
            <w:r>
              <w:rPr>
                <w:rStyle w:val="a9"/>
                <w:rFonts w:ascii="宋体" w:eastAsia="宋体" w:hAnsi="宋体" w:cs="宋体"/>
                <w:kern w:val="0"/>
                <w:sz w:val="24"/>
                <w:lang/>
              </w:rPr>
              <w:t>、对监狱企业产品（限货物）的价格给予（</w:t>
            </w:r>
            <w:r>
              <w:rPr>
                <w:rStyle w:val="a9"/>
                <w:rFonts w:ascii="宋体" w:eastAsia="宋体" w:hAnsi="宋体" w:cs="宋体"/>
                <w:kern w:val="0"/>
                <w:sz w:val="24"/>
                <w:lang/>
              </w:rPr>
              <w:t>6%</w:t>
            </w:r>
            <w:r>
              <w:rPr>
                <w:rStyle w:val="a9"/>
                <w:rFonts w:ascii="宋体" w:eastAsia="宋体" w:hAnsi="宋体" w:cs="宋体"/>
                <w:kern w:val="0"/>
                <w:sz w:val="24"/>
                <w:lang/>
              </w:rPr>
              <w:t>）的扣除。</w:t>
            </w:r>
            <w:r>
              <w:rPr>
                <w:rStyle w:val="a9"/>
                <w:rFonts w:ascii="宋体" w:eastAsia="宋体" w:hAnsi="宋体" w:cs="宋体"/>
                <w:kern w:val="0"/>
                <w:sz w:val="24"/>
                <w:lang/>
              </w:rPr>
              <w:t xml:space="preserve"> 3</w:t>
            </w:r>
            <w:r>
              <w:rPr>
                <w:rStyle w:val="a9"/>
                <w:rFonts w:ascii="宋体" w:eastAsia="宋体" w:hAnsi="宋体" w:cs="宋体"/>
                <w:kern w:val="0"/>
                <w:sz w:val="24"/>
                <w:lang/>
              </w:rPr>
              <w:t>、残疾人福利性单位提供本单位制造的货物、承担的工程或服务，或提供其他残疾人福利性单位制造的货物（不包括使用非残疾人福利性单位注册商标的货物），对相应货物、工程或服务的价格给予（</w:t>
            </w:r>
            <w:r>
              <w:rPr>
                <w:rStyle w:val="a9"/>
                <w:rFonts w:ascii="宋体" w:eastAsia="宋体" w:hAnsi="宋体" w:cs="宋体"/>
                <w:kern w:val="0"/>
                <w:sz w:val="24"/>
                <w:lang/>
              </w:rPr>
              <w:t>10%</w:t>
            </w:r>
            <w:r>
              <w:rPr>
                <w:rStyle w:val="a9"/>
                <w:rFonts w:ascii="宋体" w:eastAsia="宋体" w:hAnsi="宋体" w:cs="宋体"/>
                <w:kern w:val="0"/>
                <w:sz w:val="24"/>
                <w:lang/>
              </w:rPr>
              <w:t>）的扣除。</w:t>
            </w:r>
          </w:p>
        </w:tc>
      </w:tr>
    </w:tbl>
    <w:p w:rsidR="00122666" w:rsidRDefault="009F4998">
      <w:pPr>
        <w:pStyle w:val="a8"/>
        <w:widowControl/>
        <w:spacing w:beforeAutospacing="0" w:after="150" w:afterAutospacing="0"/>
        <w:ind w:firstLine="480"/>
      </w:pPr>
      <w:r>
        <w:rPr>
          <w:rFonts w:ascii="宋体" w:eastAsia="宋体" w:hAnsi="宋体" w:cs="宋体" w:hint="eastAsia"/>
        </w:rPr>
        <w:t>②技术项（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）满分为</w:t>
      </w:r>
      <w:r>
        <w:rPr>
          <w:rFonts w:ascii="宋体" w:eastAsia="宋体" w:hAnsi="宋体" w:cs="宋体" w:hint="eastAsia"/>
          <w:u w:val="single"/>
        </w:rPr>
        <w:t>60</w:t>
      </w:r>
      <w:r>
        <w:rPr>
          <w:rFonts w:ascii="宋体" w:eastAsia="宋体" w:hAnsi="宋体" w:cs="宋体" w:hint="eastAsia"/>
        </w:rPr>
        <w:t>分。</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37"/>
        <w:gridCol w:w="337"/>
        <w:gridCol w:w="7632"/>
      </w:tblGrid>
      <w:tr w:rsidR="00122666">
        <w:trPr>
          <w:tblHeader/>
        </w:trPr>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T1</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54</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根据投标人所投产品技术性能以及对招标文件第五章招标内容及要求的逐项响应承诺等方面情况由评委进行评议评分，投标人所投产品完全满足招标文件技术规范及要求的得</w:t>
            </w:r>
            <w:r>
              <w:rPr>
                <w:rFonts w:ascii="宋体" w:eastAsia="宋体" w:hAnsi="宋体" w:cs="宋体"/>
                <w:kern w:val="0"/>
                <w:sz w:val="24"/>
                <w:lang/>
              </w:rPr>
              <w:t>54</w:t>
            </w:r>
            <w:r>
              <w:rPr>
                <w:rFonts w:ascii="宋体" w:eastAsia="宋体" w:hAnsi="宋体" w:cs="宋体"/>
                <w:kern w:val="0"/>
                <w:sz w:val="24"/>
                <w:lang/>
              </w:rPr>
              <w:t>分，有负偏离情况的，评标委员会将根据该技术参数的负偏离对所投标产品的使用影响程度进行以下扣分：（</w:t>
            </w:r>
            <w:r>
              <w:rPr>
                <w:rFonts w:ascii="宋体" w:eastAsia="宋体" w:hAnsi="宋体" w:cs="宋体"/>
                <w:kern w:val="0"/>
                <w:sz w:val="24"/>
                <w:lang/>
              </w:rPr>
              <w:t>1</w:t>
            </w:r>
            <w:r>
              <w:rPr>
                <w:rFonts w:ascii="宋体" w:eastAsia="宋体" w:hAnsi="宋体" w:cs="宋体"/>
                <w:kern w:val="0"/>
                <w:sz w:val="24"/>
                <w:lang/>
              </w:rPr>
              <w:t>）技术参数中带有</w:t>
            </w:r>
            <w:r>
              <w:rPr>
                <w:rFonts w:ascii="宋体" w:eastAsia="宋体" w:hAnsi="宋体" w:cs="宋体"/>
                <w:kern w:val="0"/>
                <w:sz w:val="24"/>
                <w:lang/>
              </w:rPr>
              <w:t>“★”</w:t>
            </w:r>
            <w:r>
              <w:rPr>
                <w:rFonts w:ascii="宋体" w:eastAsia="宋体" w:hAnsi="宋体" w:cs="宋体"/>
                <w:kern w:val="0"/>
                <w:sz w:val="24"/>
                <w:lang/>
              </w:rPr>
              <w:t>的条款为重要指标，为不允许负偏离的实质性要求，一项不符合视为投标内容与招标内容及要求有重大偏离或保留的，按无效投标处理；（</w:t>
            </w:r>
            <w:r>
              <w:rPr>
                <w:rFonts w:ascii="宋体" w:eastAsia="宋体" w:hAnsi="宋体" w:cs="宋体"/>
                <w:kern w:val="0"/>
                <w:sz w:val="24"/>
                <w:lang/>
              </w:rPr>
              <w:t>2</w:t>
            </w:r>
            <w:r>
              <w:rPr>
                <w:rFonts w:ascii="宋体" w:eastAsia="宋体" w:hAnsi="宋体" w:cs="宋体"/>
                <w:kern w:val="0"/>
                <w:sz w:val="24"/>
                <w:lang/>
              </w:rPr>
              <w:t>）带</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的条款为次重要指标，一项不符合扣</w:t>
            </w:r>
            <w:r>
              <w:rPr>
                <w:rFonts w:ascii="宋体" w:eastAsia="宋体" w:hAnsi="宋体" w:cs="宋体"/>
                <w:kern w:val="0"/>
                <w:sz w:val="24"/>
                <w:lang/>
              </w:rPr>
              <w:t>3</w:t>
            </w:r>
            <w:r>
              <w:rPr>
                <w:rFonts w:ascii="宋体" w:eastAsia="宋体" w:hAnsi="宋体" w:cs="宋体"/>
                <w:kern w:val="0"/>
                <w:sz w:val="24"/>
                <w:lang/>
              </w:rPr>
              <w:t>分，（</w:t>
            </w:r>
            <w:r>
              <w:rPr>
                <w:rFonts w:ascii="宋体" w:eastAsia="宋体" w:hAnsi="宋体" w:cs="宋体"/>
                <w:kern w:val="0"/>
                <w:sz w:val="24"/>
                <w:lang/>
              </w:rPr>
              <w:t>3</w:t>
            </w:r>
            <w:r>
              <w:rPr>
                <w:rFonts w:ascii="宋体" w:eastAsia="宋体" w:hAnsi="宋体" w:cs="宋体"/>
                <w:kern w:val="0"/>
                <w:sz w:val="24"/>
                <w:lang/>
              </w:rPr>
              <w:t>）不带符号的条款为一般指标，每偏离一项扣</w:t>
            </w:r>
            <w:r>
              <w:rPr>
                <w:rFonts w:ascii="宋体" w:eastAsia="宋体" w:hAnsi="宋体" w:cs="宋体"/>
                <w:kern w:val="0"/>
                <w:sz w:val="24"/>
                <w:lang/>
              </w:rPr>
              <w:t>2</w:t>
            </w:r>
            <w:r>
              <w:rPr>
                <w:rFonts w:ascii="宋体" w:eastAsia="宋体" w:hAnsi="宋体" w:cs="宋体"/>
                <w:kern w:val="0"/>
                <w:sz w:val="24"/>
                <w:lang/>
              </w:rPr>
              <w:t>分，扣完为止，正偏</w:t>
            </w:r>
            <w:r>
              <w:rPr>
                <w:rFonts w:ascii="宋体" w:eastAsia="宋体" w:hAnsi="宋体" w:cs="宋体"/>
                <w:kern w:val="0"/>
                <w:sz w:val="24"/>
                <w:lang/>
              </w:rPr>
              <w:t>离不加分。</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T2</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根据投标人提供的所投产品彩页进行评议。（</w:t>
            </w:r>
            <w:r>
              <w:rPr>
                <w:rFonts w:ascii="宋体" w:eastAsia="宋体" w:hAnsi="宋体" w:cs="宋体"/>
                <w:kern w:val="0"/>
                <w:sz w:val="24"/>
                <w:lang/>
              </w:rPr>
              <w:t>1</w:t>
            </w:r>
            <w:r>
              <w:rPr>
                <w:rFonts w:ascii="宋体" w:eastAsia="宋体" w:hAnsi="宋体" w:cs="宋体"/>
                <w:kern w:val="0"/>
                <w:sz w:val="24"/>
                <w:lang/>
              </w:rPr>
              <w:t>）彩页资料完整且能佐证所投标产品的主要技术参数及功能得</w:t>
            </w:r>
            <w:r>
              <w:rPr>
                <w:rFonts w:ascii="宋体" w:eastAsia="宋体" w:hAnsi="宋体" w:cs="宋体"/>
                <w:kern w:val="0"/>
                <w:sz w:val="24"/>
                <w:lang/>
              </w:rPr>
              <w:t>3</w:t>
            </w:r>
            <w:r>
              <w:rPr>
                <w:rFonts w:ascii="宋体" w:eastAsia="宋体" w:hAnsi="宋体" w:cs="宋体"/>
                <w:kern w:val="0"/>
                <w:sz w:val="24"/>
                <w:lang/>
              </w:rPr>
              <w:t>分；（</w:t>
            </w:r>
            <w:r>
              <w:rPr>
                <w:rFonts w:ascii="宋体" w:eastAsia="宋体" w:hAnsi="宋体" w:cs="宋体"/>
                <w:kern w:val="0"/>
                <w:sz w:val="24"/>
                <w:lang/>
              </w:rPr>
              <w:t>2</w:t>
            </w:r>
            <w:r>
              <w:rPr>
                <w:rFonts w:ascii="宋体" w:eastAsia="宋体" w:hAnsi="宋体" w:cs="宋体"/>
                <w:kern w:val="0"/>
                <w:sz w:val="24"/>
                <w:lang/>
              </w:rPr>
              <w:t>）无彩页资料原件，但其复印件能佐证所投标产品的主要技术参数及功能得</w:t>
            </w:r>
            <w:r>
              <w:rPr>
                <w:rFonts w:ascii="宋体" w:eastAsia="宋体" w:hAnsi="宋体" w:cs="宋体"/>
                <w:kern w:val="0"/>
                <w:sz w:val="24"/>
                <w:lang/>
              </w:rPr>
              <w:t>2</w:t>
            </w:r>
            <w:r>
              <w:rPr>
                <w:rFonts w:ascii="宋体" w:eastAsia="宋体" w:hAnsi="宋体" w:cs="宋体"/>
                <w:kern w:val="0"/>
                <w:sz w:val="24"/>
                <w:lang/>
              </w:rPr>
              <w:t>分；（</w:t>
            </w:r>
            <w:r>
              <w:rPr>
                <w:rFonts w:ascii="宋体" w:eastAsia="宋体" w:hAnsi="宋体" w:cs="宋体"/>
                <w:kern w:val="0"/>
                <w:sz w:val="24"/>
                <w:lang/>
              </w:rPr>
              <w:t>3</w:t>
            </w:r>
            <w:r>
              <w:rPr>
                <w:rFonts w:ascii="宋体" w:eastAsia="宋体" w:hAnsi="宋体" w:cs="宋体"/>
                <w:kern w:val="0"/>
                <w:sz w:val="24"/>
                <w:lang/>
              </w:rPr>
              <w:t>）彩页资料或复印件仅能部分佐证所投标产品的主要技术参数及功能得</w:t>
            </w:r>
            <w:r>
              <w:rPr>
                <w:rFonts w:ascii="宋体" w:eastAsia="宋体" w:hAnsi="宋体" w:cs="宋体"/>
                <w:kern w:val="0"/>
                <w:sz w:val="24"/>
                <w:lang/>
              </w:rPr>
              <w:t>1</w:t>
            </w:r>
            <w:r>
              <w:rPr>
                <w:rFonts w:ascii="宋体" w:eastAsia="宋体" w:hAnsi="宋体" w:cs="宋体"/>
                <w:kern w:val="0"/>
                <w:sz w:val="24"/>
                <w:lang/>
              </w:rPr>
              <w:t>分；（</w:t>
            </w:r>
            <w:r>
              <w:rPr>
                <w:rFonts w:ascii="宋体" w:eastAsia="宋体" w:hAnsi="宋体" w:cs="宋体"/>
                <w:kern w:val="0"/>
                <w:sz w:val="24"/>
                <w:lang/>
              </w:rPr>
              <w:t>4</w:t>
            </w:r>
            <w:r>
              <w:rPr>
                <w:rFonts w:ascii="宋体" w:eastAsia="宋体" w:hAnsi="宋体" w:cs="宋体"/>
                <w:kern w:val="0"/>
                <w:sz w:val="24"/>
                <w:lang/>
              </w:rPr>
              <w:t>）无提供彩页资料，或提供的彩页资料与所投设备的规格型号不一致，或彩页资料及复印件不能佐证所投标产品的主要技术参数及功能为</w:t>
            </w:r>
            <w:r>
              <w:rPr>
                <w:rFonts w:ascii="宋体" w:eastAsia="宋体" w:hAnsi="宋体" w:cs="宋体"/>
                <w:kern w:val="0"/>
                <w:sz w:val="24"/>
                <w:lang/>
              </w:rPr>
              <w:t>0</w:t>
            </w:r>
            <w:r>
              <w:rPr>
                <w:rFonts w:ascii="宋体" w:eastAsia="宋体" w:hAnsi="宋体" w:cs="宋体"/>
                <w:kern w:val="0"/>
                <w:sz w:val="24"/>
                <w:lang/>
              </w:rPr>
              <w:t>分。</w:t>
            </w:r>
            <w:r>
              <w:rPr>
                <w:rFonts w:ascii="宋体" w:eastAsia="宋体" w:hAnsi="宋体" w:cs="宋体"/>
                <w:kern w:val="0"/>
                <w:sz w:val="24"/>
                <w:lang/>
              </w:rPr>
              <w:t xml:space="preserve"> </w:t>
            </w:r>
            <w:r>
              <w:rPr>
                <w:rFonts w:ascii="宋体" w:eastAsia="宋体" w:hAnsi="宋体" w:cs="宋体"/>
                <w:kern w:val="0"/>
                <w:sz w:val="24"/>
                <w:lang/>
              </w:rPr>
              <w:t>注：以上</w:t>
            </w:r>
            <w:r>
              <w:rPr>
                <w:rFonts w:ascii="宋体" w:eastAsia="宋体" w:hAnsi="宋体" w:cs="宋体"/>
                <w:kern w:val="0"/>
                <w:sz w:val="24"/>
                <w:lang/>
              </w:rPr>
              <w:t>“</w:t>
            </w:r>
            <w:r>
              <w:rPr>
                <w:rFonts w:ascii="宋体" w:eastAsia="宋体" w:hAnsi="宋体" w:cs="宋体"/>
                <w:kern w:val="0"/>
                <w:sz w:val="24"/>
                <w:lang/>
              </w:rPr>
              <w:t>产品彩页</w:t>
            </w:r>
            <w:r>
              <w:rPr>
                <w:rFonts w:ascii="宋体" w:eastAsia="宋体" w:hAnsi="宋体" w:cs="宋体"/>
                <w:kern w:val="0"/>
                <w:sz w:val="24"/>
                <w:lang/>
              </w:rPr>
              <w:t>”</w:t>
            </w:r>
            <w:r>
              <w:rPr>
                <w:rFonts w:ascii="宋体" w:eastAsia="宋体" w:hAnsi="宋体" w:cs="宋体"/>
                <w:kern w:val="0"/>
                <w:sz w:val="24"/>
                <w:lang/>
              </w:rPr>
              <w:t>指厂家对外宣传的彩页印刷品。</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T3</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根据各投标人所投产品配置的合理性、齐全性以及对招标文件要求的各项配置要求（包括主机、附件、备品备件、专用工具等）的响应情况，由评委进行在</w:t>
            </w:r>
            <w:r>
              <w:rPr>
                <w:rFonts w:ascii="宋体" w:eastAsia="宋体" w:hAnsi="宋体" w:cs="宋体"/>
                <w:kern w:val="0"/>
                <w:sz w:val="24"/>
                <w:lang/>
              </w:rPr>
              <w:t>0-3</w:t>
            </w:r>
            <w:r>
              <w:rPr>
                <w:rFonts w:ascii="宋体" w:eastAsia="宋体" w:hAnsi="宋体" w:cs="宋体"/>
                <w:kern w:val="0"/>
                <w:sz w:val="24"/>
                <w:lang/>
              </w:rPr>
              <w:t>分之间进行横向评议。</w:t>
            </w:r>
          </w:p>
        </w:tc>
      </w:tr>
    </w:tbl>
    <w:tbl>
      <w:tblPr>
        <w:tblpPr w:leftFromText="180" w:rightFromText="180" w:vertAnchor="text" w:horzAnchor="page" w:tblpX="1777" w:tblpY="451"/>
        <w:tblOverlap w:val="neve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1"/>
        <w:gridCol w:w="361"/>
        <w:gridCol w:w="7583"/>
      </w:tblGrid>
      <w:tr w:rsidR="00122666">
        <w:trPr>
          <w:tblHeader/>
        </w:trPr>
        <w:tc>
          <w:tcPr>
            <w:tcW w:w="361" w:type="dxa"/>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361" w:type="dxa"/>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583" w:type="dxa"/>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361" w:type="dxa"/>
            <w:shd w:val="clear" w:color="auto" w:fill="auto"/>
            <w:vAlign w:val="center"/>
          </w:tcPr>
          <w:p w:rsidR="00122666" w:rsidRDefault="009F4998">
            <w:pPr>
              <w:widowControl/>
              <w:jc w:val="left"/>
            </w:pPr>
            <w:r>
              <w:rPr>
                <w:rFonts w:ascii="宋体" w:eastAsia="宋体" w:hAnsi="宋体" w:cs="宋体"/>
                <w:kern w:val="0"/>
                <w:sz w:val="24"/>
                <w:lang/>
              </w:rPr>
              <w:t>B1</w:t>
            </w:r>
          </w:p>
        </w:tc>
        <w:tc>
          <w:tcPr>
            <w:tcW w:w="361"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583" w:type="dxa"/>
            <w:shd w:val="clear" w:color="auto" w:fill="auto"/>
            <w:vAlign w:val="center"/>
          </w:tcPr>
          <w:p w:rsidR="00122666" w:rsidRDefault="009F4998">
            <w:pPr>
              <w:widowControl/>
              <w:jc w:val="left"/>
            </w:pPr>
            <w:r>
              <w:rPr>
                <w:rFonts w:ascii="宋体" w:eastAsia="宋体" w:hAnsi="宋体" w:cs="宋体"/>
                <w:kern w:val="0"/>
                <w:sz w:val="24"/>
                <w:lang/>
              </w:rPr>
              <w:t>根据投标人的综合实力情况在</w:t>
            </w:r>
            <w:r>
              <w:rPr>
                <w:rFonts w:ascii="宋体" w:eastAsia="宋体" w:hAnsi="宋体" w:cs="宋体"/>
                <w:kern w:val="0"/>
                <w:sz w:val="24"/>
                <w:lang/>
              </w:rPr>
              <w:t>0-2</w:t>
            </w:r>
            <w:r>
              <w:rPr>
                <w:rFonts w:ascii="宋体" w:eastAsia="宋体" w:hAnsi="宋体" w:cs="宋体"/>
                <w:kern w:val="0"/>
                <w:sz w:val="24"/>
                <w:lang/>
              </w:rPr>
              <w:t>分之间进行打分。</w:t>
            </w:r>
          </w:p>
        </w:tc>
      </w:tr>
      <w:tr w:rsidR="00122666">
        <w:tc>
          <w:tcPr>
            <w:tcW w:w="361" w:type="dxa"/>
            <w:shd w:val="clear" w:color="auto" w:fill="auto"/>
            <w:vAlign w:val="center"/>
          </w:tcPr>
          <w:p w:rsidR="00122666" w:rsidRDefault="009F4998">
            <w:pPr>
              <w:widowControl/>
              <w:jc w:val="left"/>
            </w:pPr>
            <w:r>
              <w:rPr>
                <w:rFonts w:ascii="宋体" w:eastAsia="宋体" w:hAnsi="宋体" w:cs="宋体"/>
                <w:kern w:val="0"/>
                <w:sz w:val="24"/>
                <w:lang/>
              </w:rPr>
              <w:t>B2</w:t>
            </w:r>
          </w:p>
        </w:tc>
        <w:tc>
          <w:tcPr>
            <w:tcW w:w="361" w:type="dxa"/>
            <w:shd w:val="clear" w:color="auto" w:fill="auto"/>
            <w:vAlign w:val="center"/>
          </w:tcPr>
          <w:p w:rsidR="00122666" w:rsidRDefault="009F4998">
            <w:pPr>
              <w:widowControl/>
              <w:jc w:val="left"/>
            </w:pPr>
            <w:r>
              <w:rPr>
                <w:rFonts w:ascii="宋体" w:eastAsia="宋体" w:hAnsi="宋体" w:cs="宋体"/>
                <w:kern w:val="0"/>
                <w:sz w:val="24"/>
                <w:lang/>
              </w:rPr>
              <w:t>3</w:t>
            </w:r>
          </w:p>
        </w:tc>
        <w:tc>
          <w:tcPr>
            <w:tcW w:w="7583" w:type="dxa"/>
            <w:shd w:val="clear" w:color="auto" w:fill="auto"/>
            <w:vAlign w:val="center"/>
          </w:tcPr>
          <w:p w:rsidR="00122666" w:rsidRDefault="009F4998">
            <w:pPr>
              <w:widowControl/>
              <w:jc w:val="left"/>
            </w:pPr>
            <w:r>
              <w:rPr>
                <w:rFonts w:ascii="宋体" w:eastAsia="宋体" w:hAnsi="宋体" w:cs="宋体"/>
                <w:kern w:val="0"/>
                <w:sz w:val="24"/>
                <w:lang/>
              </w:rPr>
              <w:t>根据投标人所提供的从</w:t>
            </w:r>
            <w:r>
              <w:rPr>
                <w:rFonts w:ascii="宋体" w:eastAsia="宋体" w:hAnsi="宋体" w:cs="宋体"/>
                <w:kern w:val="0"/>
                <w:sz w:val="24"/>
                <w:lang/>
              </w:rPr>
              <w:t>2015</w:t>
            </w:r>
            <w:r>
              <w:rPr>
                <w:rFonts w:ascii="宋体" w:eastAsia="宋体" w:hAnsi="宋体" w:cs="宋体"/>
                <w:kern w:val="0"/>
                <w:sz w:val="24"/>
                <w:lang/>
              </w:rPr>
              <w:t>年</w:t>
            </w:r>
            <w:r>
              <w:rPr>
                <w:rFonts w:ascii="宋体" w:eastAsia="宋体" w:hAnsi="宋体" w:cs="宋体"/>
                <w:kern w:val="0"/>
                <w:sz w:val="24"/>
                <w:lang/>
              </w:rPr>
              <w:t>1</w:t>
            </w:r>
            <w:r>
              <w:rPr>
                <w:rFonts w:ascii="宋体" w:eastAsia="宋体" w:hAnsi="宋体" w:cs="宋体"/>
                <w:kern w:val="0"/>
                <w:sz w:val="24"/>
                <w:lang/>
              </w:rPr>
              <w:t>月</w:t>
            </w:r>
            <w:r>
              <w:rPr>
                <w:rFonts w:ascii="宋体" w:eastAsia="宋体" w:hAnsi="宋体" w:cs="宋体"/>
                <w:kern w:val="0"/>
                <w:sz w:val="24"/>
                <w:lang/>
              </w:rPr>
              <w:t>1</w:t>
            </w:r>
            <w:r>
              <w:rPr>
                <w:rFonts w:ascii="宋体" w:eastAsia="宋体" w:hAnsi="宋体" w:cs="宋体"/>
                <w:kern w:val="0"/>
                <w:sz w:val="24"/>
                <w:lang/>
              </w:rPr>
              <w:t>日起至本次投标截止日期</w:t>
            </w:r>
            <w:r>
              <w:rPr>
                <w:rFonts w:ascii="宋体" w:eastAsia="宋体" w:hAnsi="宋体" w:cs="宋体"/>
                <w:kern w:val="0"/>
                <w:sz w:val="24"/>
                <w:lang/>
              </w:rPr>
              <w:t>(</w:t>
            </w:r>
            <w:r>
              <w:rPr>
                <w:rFonts w:ascii="宋体" w:eastAsia="宋体" w:hAnsi="宋体" w:cs="宋体"/>
                <w:kern w:val="0"/>
                <w:sz w:val="24"/>
                <w:lang/>
              </w:rPr>
              <w:t>日期以验收报告时间为准</w:t>
            </w:r>
            <w:r>
              <w:rPr>
                <w:rFonts w:ascii="宋体" w:eastAsia="宋体" w:hAnsi="宋体" w:cs="宋体"/>
                <w:kern w:val="0"/>
                <w:sz w:val="24"/>
                <w:lang/>
              </w:rPr>
              <w:t>)</w:t>
            </w:r>
            <w:r>
              <w:rPr>
                <w:rFonts w:ascii="宋体" w:eastAsia="宋体" w:hAnsi="宋体" w:cs="宋体"/>
                <w:kern w:val="0"/>
                <w:sz w:val="24"/>
                <w:lang/>
              </w:rPr>
              <w:t>在国内所完成的同类项目业绩情况进行打分，每提供一份合格的业绩项目得</w:t>
            </w:r>
            <w:r>
              <w:rPr>
                <w:rFonts w:ascii="宋体" w:eastAsia="宋体" w:hAnsi="宋体" w:cs="宋体"/>
                <w:kern w:val="0"/>
                <w:sz w:val="24"/>
                <w:lang/>
              </w:rPr>
              <w:t xml:space="preserve">1 </w:t>
            </w:r>
            <w:r>
              <w:rPr>
                <w:rFonts w:ascii="宋体" w:eastAsia="宋体" w:hAnsi="宋体" w:cs="宋体"/>
                <w:kern w:val="0"/>
                <w:sz w:val="24"/>
                <w:lang/>
              </w:rPr>
              <w:t>分，满分为</w:t>
            </w:r>
            <w:r>
              <w:rPr>
                <w:rFonts w:ascii="宋体" w:eastAsia="宋体" w:hAnsi="宋体" w:cs="宋体"/>
                <w:kern w:val="0"/>
                <w:sz w:val="24"/>
                <w:lang/>
              </w:rPr>
              <w:t>3</w:t>
            </w:r>
            <w:r>
              <w:rPr>
                <w:rFonts w:ascii="宋体" w:eastAsia="宋体" w:hAnsi="宋体" w:cs="宋体"/>
                <w:kern w:val="0"/>
                <w:sz w:val="24"/>
                <w:lang/>
              </w:rPr>
              <w:t>分。【投标人须列表并提供该业绩</w:t>
            </w:r>
            <w:r>
              <w:rPr>
                <w:rFonts w:ascii="宋体" w:eastAsia="宋体" w:hAnsi="宋体" w:cs="宋体"/>
                <w:kern w:val="0"/>
                <w:sz w:val="24"/>
                <w:lang/>
              </w:rPr>
              <w:lastRenderedPageBreak/>
              <w:t>项目的中标公告（提供相关网站中标公告的下载网页并注明网址）、中标通知书复印件、采购合同文本复印件，以及能够证明该业绩项目已经采购人验收合格的相关证明文件复印件，所有材料缺一不可，否则不得分。】</w:t>
            </w:r>
          </w:p>
        </w:tc>
      </w:tr>
      <w:tr w:rsidR="00122666">
        <w:tc>
          <w:tcPr>
            <w:tcW w:w="361" w:type="dxa"/>
            <w:shd w:val="clear" w:color="auto" w:fill="auto"/>
            <w:vAlign w:val="center"/>
          </w:tcPr>
          <w:p w:rsidR="00122666" w:rsidRDefault="009F4998">
            <w:pPr>
              <w:widowControl/>
              <w:jc w:val="left"/>
            </w:pPr>
            <w:r>
              <w:rPr>
                <w:rFonts w:ascii="宋体" w:eastAsia="宋体" w:hAnsi="宋体" w:cs="宋体"/>
                <w:kern w:val="0"/>
                <w:sz w:val="24"/>
                <w:lang/>
              </w:rPr>
              <w:lastRenderedPageBreak/>
              <w:t>B3</w:t>
            </w:r>
          </w:p>
        </w:tc>
        <w:tc>
          <w:tcPr>
            <w:tcW w:w="361"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583" w:type="dxa"/>
            <w:shd w:val="clear" w:color="auto" w:fill="auto"/>
            <w:vAlign w:val="center"/>
          </w:tcPr>
          <w:p w:rsidR="00122666" w:rsidRDefault="009F4998">
            <w:pPr>
              <w:widowControl/>
              <w:jc w:val="left"/>
            </w:pPr>
            <w:r>
              <w:rPr>
                <w:rFonts w:ascii="宋体" w:eastAsia="宋体" w:hAnsi="宋体" w:cs="宋体"/>
                <w:kern w:val="0"/>
                <w:sz w:val="24"/>
                <w:lang/>
              </w:rPr>
              <w:t>提供详细技术培训计划，根据各投标人对采购人提供应用培训（应用培训包括安装、检验、调试、使用和维护、排除一般故障）的承诺情况，由评委在</w:t>
            </w:r>
            <w:r>
              <w:rPr>
                <w:rFonts w:ascii="宋体" w:eastAsia="宋体" w:hAnsi="宋体" w:cs="宋体"/>
                <w:kern w:val="0"/>
                <w:sz w:val="24"/>
                <w:lang/>
              </w:rPr>
              <w:t>0-2</w:t>
            </w:r>
            <w:r>
              <w:rPr>
                <w:rFonts w:ascii="宋体" w:eastAsia="宋体" w:hAnsi="宋体" w:cs="宋体"/>
                <w:kern w:val="0"/>
                <w:sz w:val="24"/>
                <w:lang/>
              </w:rPr>
              <w:t>分之间进行横向评议，未提供任何技术培训承诺的本项不得分。</w:t>
            </w:r>
          </w:p>
        </w:tc>
      </w:tr>
      <w:tr w:rsidR="00122666">
        <w:tc>
          <w:tcPr>
            <w:tcW w:w="361" w:type="dxa"/>
            <w:shd w:val="clear" w:color="auto" w:fill="auto"/>
            <w:vAlign w:val="center"/>
          </w:tcPr>
          <w:p w:rsidR="00122666" w:rsidRDefault="009F4998">
            <w:pPr>
              <w:widowControl/>
              <w:jc w:val="left"/>
            </w:pPr>
            <w:r>
              <w:rPr>
                <w:rFonts w:ascii="宋体" w:eastAsia="宋体" w:hAnsi="宋体" w:cs="宋体"/>
                <w:kern w:val="0"/>
                <w:sz w:val="24"/>
                <w:lang/>
              </w:rPr>
              <w:t>B4</w:t>
            </w:r>
          </w:p>
        </w:tc>
        <w:tc>
          <w:tcPr>
            <w:tcW w:w="361"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583" w:type="dxa"/>
            <w:shd w:val="clear" w:color="auto" w:fill="auto"/>
            <w:vAlign w:val="center"/>
          </w:tcPr>
          <w:p w:rsidR="00122666" w:rsidRDefault="009F4998">
            <w:pPr>
              <w:widowControl/>
              <w:jc w:val="left"/>
            </w:pPr>
            <w:r>
              <w:rPr>
                <w:rFonts w:ascii="宋体" w:eastAsia="宋体" w:hAnsi="宋体" w:cs="宋体"/>
                <w:kern w:val="0"/>
                <w:sz w:val="24"/>
                <w:lang/>
              </w:rPr>
              <w:t>根据各投标人的售后服务承诺、维护响应计划进行评分，包括具</w:t>
            </w:r>
            <w:r>
              <w:rPr>
                <w:rFonts w:ascii="宋体" w:eastAsia="宋体" w:hAnsi="宋体" w:cs="宋体"/>
                <w:kern w:val="0"/>
                <w:sz w:val="24"/>
                <w:lang/>
              </w:rPr>
              <w:t>体的售后服务内容、故障响应时间、响应方式时间等方面，由评委在</w:t>
            </w:r>
            <w:r>
              <w:rPr>
                <w:rFonts w:ascii="宋体" w:eastAsia="宋体" w:hAnsi="宋体" w:cs="宋体"/>
                <w:kern w:val="0"/>
                <w:sz w:val="24"/>
                <w:lang/>
              </w:rPr>
              <w:t>0-2</w:t>
            </w:r>
            <w:r>
              <w:rPr>
                <w:rFonts w:ascii="宋体" w:eastAsia="宋体" w:hAnsi="宋体" w:cs="宋体"/>
                <w:kern w:val="0"/>
                <w:sz w:val="24"/>
                <w:lang/>
              </w:rPr>
              <w:t>分之间进行横向评议，未提供任何售后服务承诺的本项不得分。</w:t>
            </w:r>
          </w:p>
        </w:tc>
      </w:tr>
      <w:tr w:rsidR="00122666">
        <w:tc>
          <w:tcPr>
            <w:tcW w:w="361" w:type="dxa"/>
            <w:shd w:val="clear" w:color="auto" w:fill="auto"/>
            <w:vAlign w:val="center"/>
          </w:tcPr>
          <w:p w:rsidR="00122666" w:rsidRDefault="009F4998">
            <w:pPr>
              <w:widowControl/>
              <w:jc w:val="left"/>
            </w:pPr>
            <w:r>
              <w:rPr>
                <w:rFonts w:ascii="宋体" w:eastAsia="宋体" w:hAnsi="宋体" w:cs="宋体"/>
                <w:kern w:val="0"/>
                <w:sz w:val="24"/>
                <w:lang/>
              </w:rPr>
              <w:t>B5</w:t>
            </w:r>
          </w:p>
        </w:tc>
        <w:tc>
          <w:tcPr>
            <w:tcW w:w="361" w:type="dxa"/>
            <w:shd w:val="clear" w:color="auto" w:fill="auto"/>
            <w:vAlign w:val="center"/>
          </w:tcPr>
          <w:p w:rsidR="00122666" w:rsidRDefault="009F4998">
            <w:pPr>
              <w:widowControl/>
              <w:jc w:val="left"/>
            </w:pPr>
            <w:r>
              <w:rPr>
                <w:rFonts w:ascii="宋体" w:eastAsia="宋体" w:hAnsi="宋体" w:cs="宋体"/>
                <w:kern w:val="0"/>
                <w:sz w:val="24"/>
                <w:lang/>
              </w:rPr>
              <w:t>1</w:t>
            </w:r>
          </w:p>
        </w:tc>
        <w:tc>
          <w:tcPr>
            <w:tcW w:w="7583" w:type="dxa"/>
            <w:shd w:val="clear" w:color="auto" w:fill="auto"/>
            <w:vAlign w:val="center"/>
          </w:tcPr>
          <w:p w:rsidR="00122666" w:rsidRDefault="009F4998">
            <w:pPr>
              <w:widowControl/>
              <w:jc w:val="left"/>
            </w:pPr>
            <w:r>
              <w:rPr>
                <w:rFonts w:ascii="宋体" w:eastAsia="宋体" w:hAnsi="宋体" w:cs="宋体"/>
                <w:kern w:val="0"/>
                <w:sz w:val="24"/>
                <w:lang/>
              </w:rPr>
              <w:t>根据各投标人所投产品质量保障以及供货保障等方面情况，由评委在</w:t>
            </w:r>
            <w:r>
              <w:rPr>
                <w:rFonts w:ascii="宋体" w:eastAsia="宋体" w:hAnsi="宋体" w:cs="宋体"/>
                <w:kern w:val="0"/>
                <w:sz w:val="24"/>
                <w:lang/>
              </w:rPr>
              <w:t>0-1</w:t>
            </w:r>
            <w:r>
              <w:rPr>
                <w:rFonts w:ascii="宋体" w:eastAsia="宋体" w:hAnsi="宋体" w:cs="宋体"/>
                <w:kern w:val="0"/>
                <w:sz w:val="24"/>
                <w:lang/>
              </w:rPr>
              <w:t>分之间进行横向评议。</w:t>
            </w:r>
          </w:p>
        </w:tc>
      </w:tr>
    </w:tbl>
    <w:p w:rsidR="00122666" w:rsidRDefault="009F4998">
      <w:pPr>
        <w:pStyle w:val="a8"/>
        <w:widowControl/>
        <w:spacing w:beforeAutospacing="0" w:after="150" w:afterAutospacing="0"/>
        <w:ind w:firstLine="480"/>
      </w:pPr>
      <w:r>
        <w:rPr>
          <w:rFonts w:ascii="宋体" w:eastAsia="宋体" w:hAnsi="宋体" w:cs="宋体" w:hint="eastAsia"/>
        </w:rPr>
        <w:t>③商务项（</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）满分为</w:t>
      </w:r>
      <w:r>
        <w:rPr>
          <w:rFonts w:ascii="宋体" w:eastAsia="宋体" w:hAnsi="宋体" w:cs="宋体" w:hint="eastAsia"/>
          <w:u w:val="single"/>
        </w:rPr>
        <w:t>10</w:t>
      </w:r>
      <w:r>
        <w:rPr>
          <w:rFonts w:ascii="宋体" w:eastAsia="宋体" w:hAnsi="宋体" w:cs="宋体" w:hint="eastAsia"/>
        </w:rPr>
        <w:t>分。</w:t>
      </w:r>
    </w:p>
    <w:p w:rsidR="00122666" w:rsidRDefault="009F4998">
      <w:pPr>
        <w:pStyle w:val="a8"/>
        <w:widowControl/>
        <w:spacing w:beforeAutospacing="0" w:after="150" w:afterAutospacing="0"/>
        <w:ind w:firstLine="480"/>
      </w:pPr>
      <w:r>
        <w:rPr>
          <w:rFonts w:ascii="宋体" w:eastAsia="宋体" w:hAnsi="宋体" w:cs="宋体" w:hint="eastAsia"/>
        </w:rPr>
        <w:t>④加分项（</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优先类节能产品、环境标志产品：</w:t>
      </w:r>
    </w:p>
    <w:p w:rsidR="00122666" w:rsidRDefault="009F4998">
      <w:pPr>
        <w:pStyle w:val="a8"/>
        <w:widowControl/>
        <w:spacing w:beforeAutospacing="0" w:after="150" w:afterAutospacing="0"/>
        <w:ind w:firstLine="480"/>
      </w:pPr>
      <w:r>
        <w:rPr>
          <w:rFonts w:ascii="宋体" w:eastAsia="宋体" w:hAnsi="宋体" w:cs="宋体" w:hint="eastAsia"/>
        </w:rPr>
        <w:t>a1</w:t>
      </w:r>
      <w:r>
        <w:rPr>
          <w:rFonts w:ascii="宋体" w:eastAsia="宋体" w:hAnsi="宋体" w:cs="宋体" w:hint="eastAsia"/>
        </w:rPr>
        <w:t>若同一合同包内节能、环境标志产品报价总金额低于该合同包报价总金额</w:t>
      </w:r>
      <w:r>
        <w:rPr>
          <w:rFonts w:ascii="Calibri" w:eastAsia="宋体" w:hAnsi="Calibri" w:cs="Calibri"/>
        </w:rPr>
        <w:t>20%</w:t>
      </w:r>
      <w:r>
        <w:rPr>
          <w:rFonts w:ascii="宋体" w:eastAsia="宋体" w:hAnsi="宋体" w:cs="宋体" w:hint="eastAsia"/>
        </w:rPr>
        <w:t>（含</w:t>
      </w:r>
      <w:r>
        <w:rPr>
          <w:rFonts w:ascii="Calibri" w:eastAsia="宋体" w:hAnsi="Calibri" w:cs="Calibri"/>
        </w:rPr>
        <w:t>20%</w:t>
      </w:r>
      <w:r>
        <w:rPr>
          <w:rFonts w:ascii="宋体" w:eastAsia="宋体" w:hAnsi="宋体" w:cs="宋体" w:hint="eastAsia"/>
        </w:rPr>
        <w:t>）以下，将分别给予节能、环境标志产品价格项（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4%</w:t>
      </w:r>
      <w:r>
        <w:rPr>
          <w:rFonts w:ascii="宋体" w:eastAsia="宋体" w:hAnsi="宋体" w:cs="宋体" w:hint="eastAsia"/>
        </w:rPr>
        <w:t>的加分；若同一合同包内节能、环境标志产品报价总金额占该合同包报价总金额</w:t>
      </w:r>
      <w:r>
        <w:rPr>
          <w:rFonts w:ascii="Calibri" w:eastAsia="宋体" w:hAnsi="Calibri" w:cs="Calibri"/>
        </w:rPr>
        <w:t>20%-50%</w:t>
      </w:r>
      <w:r>
        <w:rPr>
          <w:rFonts w:ascii="宋体" w:eastAsia="宋体" w:hAnsi="宋体" w:cs="宋体" w:hint="eastAsia"/>
        </w:rPr>
        <w:t>（含</w:t>
      </w:r>
      <w:r>
        <w:rPr>
          <w:rFonts w:ascii="Calibri" w:eastAsia="宋体" w:hAnsi="Calibri" w:cs="Calibri"/>
        </w:rPr>
        <w:t>50%</w:t>
      </w:r>
      <w:r>
        <w:rPr>
          <w:rFonts w:ascii="宋体" w:eastAsia="宋体" w:hAnsi="宋体" w:cs="宋体" w:hint="eastAsia"/>
        </w:rPr>
        <w:t>），将分别给予节能、环境标志产品价格项（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6%</w:t>
      </w:r>
      <w:r>
        <w:rPr>
          <w:rFonts w:ascii="宋体" w:eastAsia="宋体" w:hAnsi="宋体" w:cs="宋体" w:hint="eastAsia"/>
        </w:rPr>
        <w:t>的加分；若同一合同包内节能、环境标志产品报价总金额占该合同包报价总金额</w:t>
      </w:r>
      <w:r>
        <w:rPr>
          <w:rFonts w:ascii="Calibri" w:eastAsia="宋体" w:hAnsi="Calibri" w:cs="Calibri"/>
        </w:rPr>
        <w:t>50%</w:t>
      </w:r>
      <w:r>
        <w:rPr>
          <w:rFonts w:ascii="宋体" w:eastAsia="宋体" w:hAnsi="宋体" w:cs="宋体" w:hint="eastAsia"/>
        </w:rPr>
        <w:t>以上的，将分别给予节能、环境标志产品价格项（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8%</w:t>
      </w:r>
      <w:r>
        <w:rPr>
          <w:rFonts w:ascii="宋体" w:eastAsia="宋体" w:hAnsi="宋体" w:cs="宋体" w:hint="eastAsia"/>
        </w:rPr>
        <w:t>的加分。</w:t>
      </w:r>
    </w:p>
    <w:p w:rsidR="00122666" w:rsidRDefault="009F4998">
      <w:pPr>
        <w:pStyle w:val="a8"/>
        <w:widowControl/>
        <w:spacing w:beforeAutospacing="0" w:after="150" w:afterAutospacing="0"/>
        <w:ind w:firstLine="480"/>
      </w:pPr>
      <w:r>
        <w:rPr>
          <w:rFonts w:ascii="宋体" w:eastAsia="宋体" w:hAnsi="宋体" w:cs="宋体" w:hint="eastAsia"/>
        </w:rPr>
        <w:t>a2</w:t>
      </w:r>
      <w:r>
        <w:rPr>
          <w:rFonts w:ascii="宋体" w:eastAsia="宋体" w:hAnsi="宋体" w:cs="宋体" w:hint="eastAsia"/>
        </w:rPr>
        <w:t>若节能、环境标志产品仅是构成投标产品的部件、组件或零件，则该投标产品不享受鼓励优惠政策。同一品目中各认证证书不重复计</w:t>
      </w:r>
      <w:r>
        <w:rPr>
          <w:rFonts w:ascii="宋体" w:eastAsia="宋体" w:hAnsi="宋体" w:cs="宋体" w:hint="eastAsia"/>
        </w:rPr>
        <w:t>算加分。强制类节能产品不享受加分。</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25"/>
        <w:gridCol w:w="455"/>
        <w:gridCol w:w="7025"/>
      </w:tblGrid>
      <w:tr w:rsidR="00122666">
        <w:trPr>
          <w:tblHeader/>
        </w:trPr>
        <w:tc>
          <w:tcPr>
            <w:tcW w:w="825" w:type="dxa"/>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455" w:type="dxa"/>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025" w:type="dxa"/>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825" w:type="dxa"/>
            <w:shd w:val="clear" w:color="auto" w:fill="auto"/>
            <w:vAlign w:val="center"/>
          </w:tcPr>
          <w:p w:rsidR="00122666" w:rsidRDefault="009F4998">
            <w:pPr>
              <w:widowControl/>
              <w:jc w:val="left"/>
            </w:pPr>
            <w:r>
              <w:rPr>
                <w:rFonts w:ascii="宋体" w:eastAsia="宋体" w:hAnsi="宋体" w:cs="宋体"/>
                <w:kern w:val="0"/>
                <w:sz w:val="24"/>
                <w:lang/>
              </w:rPr>
              <w:t>节能、减排、环境标志产品</w:t>
            </w:r>
          </w:p>
        </w:tc>
        <w:tc>
          <w:tcPr>
            <w:tcW w:w="455" w:type="dxa"/>
            <w:shd w:val="clear" w:color="auto" w:fill="auto"/>
            <w:vAlign w:val="center"/>
          </w:tcPr>
          <w:p w:rsidR="00122666" w:rsidRDefault="009F4998">
            <w:pPr>
              <w:widowControl/>
              <w:jc w:val="left"/>
            </w:pPr>
            <w:r>
              <w:rPr>
                <w:rFonts w:ascii="宋体" w:eastAsia="宋体" w:hAnsi="宋体" w:cs="宋体"/>
                <w:kern w:val="0"/>
                <w:sz w:val="24"/>
                <w:lang/>
              </w:rPr>
              <w:t>7.2</w:t>
            </w:r>
          </w:p>
        </w:tc>
        <w:tc>
          <w:tcPr>
            <w:tcW w:w="7025" w:type="dxa"/>
            <w:shd w:val="clear" w:color="auto" w:fill="auto"/>
            <w:vAlign w:val="center"/>
          </w:tcPr>
          <w:p w:rsidR="00122666" w:rsidRDefault="009F4998">
            <w:pPr>
              <w:widowControl/>
              <w:jc w:val="left"/>
            </w:pPr>
            <w:r>
              <w:rPr>
                <w:rFonts w:ascii="宋体" w:eastAsia="宋体" w:hAnsi="宋体" w:cs="宋体"/>
                <w:kern w:val="0"/>
                <w:sz w:val="24"/>
                <w:lang/>
              </w:rPr>
              <w:t>同一合同包内的节能、减排、环境标志产品各报价总金额占本合同包报价总金额</w:t>
            </w:r>
            <w:r>
              <w:rPr>
                <w:rFonts w:ascii="宋体" w:eastAsia="宋体" w:hAnsi="宋体" w:cs="宋体"/>
                <w:kern w:val="0"/>
                <w:sz w:val="24"/>
                <w:lang/>
              </w:rPr>
              <w:t>:1</w:t>
            </w:r>
            <w:r>
              <w:rPr>
                <w:rFonts w:ascii="宋体" w:eastAsia="宋体" w:hAnsi="宋体" w:cs="宋体"/>
                <w:kern w:val="0"/>
                <w:sz w:val="24"/>
                <w:lang/>
              </w:rPr>
              <w:t>、</w:t>
            </w:r>
            <w:r>
              <w:rPr>
                <w:rFonts w:ascii="宋体" w:eastAsia="宋体" w:hAnsi="宋体" w:cs="宋体"/>
                <w:kern w:val="0"/>
                <w:sz w:val="24"/>
                <w:lang/>
              </w:rPr>
              <w:t>20%</w:t>
            </w:r>
            <w:r>
              <w:rPr>
                <w:rFonts w:ascii="宋体" w:eastAsia="宋体" w:hAnsi="宋体" w:cs="宋体"/>
                <w:kern w:val="0"/>
                <w:sz w:val="24"/>
                <w:lang/>
              </w:rPr>
              <w:t>及以下</w:t>
            </w:r>
            <w:r>
              <w:rPr>
                <w:rFonts w:ascii="宋体" w:eastAsia="宋体" w:hAnsi="宋体" w:cs="宋体"/>
                <w:kern w:val="0"/>
                <w:sz w:val="24"/>
                <w:lang/>
              </w:rPr>
              <w:t>:</w:t>
            </w:r>
            <w:r>
              <w:rPr>
                <w:rFonts w:ascii="宋体" w:eastAsia="宋体" w:hAnsi="宋体" w:cs="宋体"/>
                <w:kern w:val="0"/>
                <w:sz w:val="24"/>
                <w:lang/>
              </w:rPr>
              <w:t>价格评标项：价格评标项标准总分值</w:t>
            </w:r>
            <w:r>
              <w:rPr>
                <w:rFonts w:ascii="宋体" w:eastAsia="宋体" w:hAnsi="宋体" w:cs="宋体"/>
                <w:kern w:val="0"/>
                <w:sz w:val="24"/>
                <w:lang/>
              </w:rPr>
              <w:t>4%</w:t>
            </w:r>
            <w:r>
              <w:rPr>
                <w:rFonts w:ascii="宋体" w:eastAsia="宋体" w:hAnsi="宋体" w:cs="宋体"/>
                <w:kern w:val="0"/>
                <w:sz w:val="24"/>
                <w:lang/>
              </w:rPr>
              <w:t>的加分，技术评标项：技术评标项标准总分值</w:t>
            </w:r>
            <w:r>
              <w:rPr>
                <w:rFonts w:ascii="宋体" w:eastAsia="宋体" w:hAnsi="宋体" w:cs="宋体"/>
                <w:kern w:val="0"/>
                <w:sz w:val="24"/>
                <w:lang/>
              </w:rPr>
              <w:t>4%</w:t>
            </w:r>
            <w:r>
              <w:rPr>
                <w:rFonts w:ascii="宋体" w:eastAsia="宋体" w:hAnsi="宋体" w:cs="宋体"/>
                <w:kern w:val="0"/>
                <w:sz w:val="24"/>
                <w:lang/>
              </w:rPr>
              <w:t>的加分；</w:t>
            </w:r>
            <w:r>
              <w:rPr>
                <w:rFonts w:ascii="宋体" w:eastAsia="宋体" w:hAnsi="宋体" w:cs="宋体"/>
                <w:kern w:val="0"/>
                <w:sz w:val="24"/>
                <w:lang/>
              </w:rPr>
              <w:t>2</w:t>
            </w:r>
            <w:r>
              <w:rPr>
                <w:rFonts w:ascii="宋体" w:eastAsia="宋体" w:hAnsi="宋体" w:cs="宋体"/>
                <w:kern w:val="0"/>
                <w:sz w:val="24"/>
                <w:lang/>
              </w:rPr>
              <w:t>、</w:t>
            </w:r>
            <w:r>
              <w:rPr>
                <w:rFonts w:ascii="宋体" w:eastAsia="宋体" w:hAnsi="宋体" w:cs="宋体"/>
                <w:kern w:val="0"/>
                <w:sz w:val="24"/>
                <w:lang/>
              </w:rPr>
              <w:t>20%-50%(</w:t>
            </w:r>
            <w:r>
              <w:rPr>
                <w:rFonts w:ascii="宋体" w:eastAsia="宋体" w:hAnsi="宋体" w:cs="宋体"/>
                <w:kern w:val="0"/>
                <w:sz w:val="24"/>
                <w:lang/>
              </w:rPr>
              <w:t>含</w:t>
            </w:r>
            <w:r>
              <w:rPr>
                <w:rFonts w:ascii="宋体" w:eastAsia="宋体" w:hAnsi="宋体" w:cs="宋体"/>
                <w:kern w:val="0"/>
                <w:sz w:val="24"/>
                <w:lang/>
              </w:rPr>
              <w:t>50%</w:t>
            </w:r>
            <w:r>
              <w:rPr>
                <w:rFonts w:ascii="宋体" w:eastAsia="宋体" w:hAnsi="宋体" w:cs="宋体"/>
                <w:kern w:val="0"/>
                <w:sz w:val="24"/>
                <w:lang/>
              </w:rPr>
              <w:t>）：价格评标项：价格评标项标准总分值</w:t>
            </w:r>
            <w:r>
              <w:rPr>
                <w:rFonts w:ascii="宋体" w:eastAsia="宋体" w:hAnsi="宋体" w:cs="宋体"/>
                <w:kern w:val="0"/>
                <w:sz w:val="24"/>
                <w:lang/>
              </w:rPr>
              <w:t>6%</w:t>
            </w:r>
            <w:r>
              <w:rPr>
                <w:rFonts w:ascii="宋体" w:eastAsia="宋体" w:hAnsi="宋体" w:cs="宋体"/>
                <w:kern w:val="0"/>
                <w:sz w:val="24"/>
                <w:lang/>
              </w:rPr>
              <w:t>的加分，技术评标项：技术评标项标准总分值</w:t>
            </w:r>
            <w:r>
              <w:rPr>
                <w:rFonts w:ascii="宋体" w:eastAsia="宋体" w:hAnsi="宋体" w:cs="宋体"/>
                <w:kern w:val="0"/>
                <w:sz w:val="24"/>
                <w:lang/>
              </w:rPr>
              <w:t>6%</w:t>
            </w:r>
            <w:r>
              <w:rPr>
                <w:rFonts w:ascii="宋体" w:eastAsia="宋体" w:hAnsi="宋体" w:cs="宋体"/>
                <w:kern w:val="0"/>
                <w:sz w:val="24"/>
                <w:lang/>
              </w:rPr>
              <w:t>的加分；</w:t>
            </w:r>
            <w:r>
              <w:rPr>
                <w:rFonts w:ascii="宋体" w:eastAsia="宋体" w:hAnsi="宋体" w:cs="宋体"/>
                <w:kern w:val="0"/>
                <w:sz w:val="24"/>
                <w:lang/>
              </w:rPr>
              <w:t>3</w:t>
            </w:r>
            <w:r>
              <w:rPr>
                <w:rFonts w:ascii="宋体" w:eastAsia="宋体" w:hAnsi="宋体" w:cs="宋体"/>
                <w:kern w:val="0"/>
                <w:sz w:val="24"/>
                <w:lang/>
              </w:rPr>
              <w:t>、</w:t>
            </w:r>
            <w:r>
              <w:rPr>
                <w:rFonts w:ascii="宋体" w:eastAsia="宋体" w:hAnsi="宋体" w:cs="宋体"/>
                <w:kern w:val="0"/>
                <w:sz w:val="24"/>
                <w:lang/>
              </w:rPr>
              <w:t>50%</w:t>
            </w:r>
            <w:r>
              <w:rPr>
                <w:rFonts w:ascii="宋体" w:eastAsia="宋体" w:hAnsi="宋体" w:cs="宋体"/>
                <w:kern w:val="0"/>
                <w:sz w:val="24"/>
                <w:lang/>
              </w:rPr>
              <w:t>以上：价格评标项：价格评标项标准总分值</w:t>
            </w:r>
            <w:r>
              <w:rPr>
                <w:rFonts w:ascii="宋体" w:eastAsia="宋体" w:hAnsi="宋体" w:cs="宋体"/>
                <w:kern w:val="0"/>
                <w:sz w:val="24"/>
                <w:lang/>
              </w:rPr>
              <w:t>8%</w:t>
            </w:r>
            <w:r>
              <w:rPr>
                <w:rFonts w:ascii="宋体" w:eastAsia="宋体" w:hAnsi="宋体" w:cs="宋体"/>
                <w:kern w:val="0"/>
                <w:sz w:val="24"/>
                <w:lang/>
              </w:rPr>
              <w:t>的加分，技术评标项：技术评标项标准总分值</w:t>
            </w:r>
            <w:r>
              <w:rPr>
                <w:rFonts w:ascii="宋体" w:eastAsia="宋体" w:hAnsi="宋体" w:cs="宋体"/>
                <w:kern w:val="0"/>
                <w:sz w:val="24"/>
                <w:lang/>
              </w:rPr>
              <w:t>8%</w:t>
            </w:r>
            <w:r>
              <w:rPr>
                <w:rFonts w:ascii="宋体" w:eastAsia="宋体" w:hAnsi="宋体" w:cs="宋体"/>
                <w:kern w:val="0"/>
                <w:sz w:val="24"/>
                <w:lang/>
              </w:rPr>
              <w:t>的加分。</w:t>
            </w:r>
          </w:p>
        </w:tc>
      </w:tr>
    </w:tbl>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）中标候选人排列规则顺序如下：</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按照评标总得分（</w:t>
      </w:r>
      <w:r>
        <w:rPr>
          <w:rFonts w:ascii="Calibri" w:eastAsia="宋体" w:hAnsi="Calibri" w:cs="Calibri"/>
        </w:rPr>
        <w:t>FA</w:t>
      </w:r>
      <w:r>
        <w:rPr>
          <w:rFonts w:ascii="宋体" w:eastAsia="宋体" w:hAnsi="宋体" w:cs="宋体" w:hint="eastAsia"/>
        </w:rPr>
        <w:t>）由高到低顺序排列。</w:t>
      </w:r>
    </w:p>
    <w:p w:rsidR="00122666" w:rsidRDefault="009F4998">
      <w:pPr>
        <w:pStyle w:val="a8"/>
        <w:widowControl/>
        <w:spacing w:beforeAutospacing="0" w:after="150" w:afterAutospacing="0"/>
        <w:ind w:firstLine="480"/>
      </w:pPr>
      <w:r>
        <w:rPr>
          <w:rFonts w:ascii="宋体" w:eastAsia="宋体" w:hAnsi="宋体" w:cs="宋体" w:hint="eastAsia"/>
        </w:rPr>
        <w:t>b.</w:t>
      </w:r>
      <w:r>
        <w:rPr>
          <w:rFonts w:ascii="宋体" w:eastAsia="宋体" w:hAnsi="宋体" w:cs="宋体" w:hint="eastAsia"/>
        </w:rPr>
        <w:t>评标总得分（</w:t>
      </w:r>
      <w:r>
        <w:rPr>
          <w:rFonts w:ascii="Calibri" w:eastAsia="宋体" w:hAnsi="Calibri" w:cs="Calibri"/>
        </w:rPr>
        <w:t>FA</w:t>
      </w:r>
      <w:r>
        <w:rPr>
          <w:rFonts w:ascii="宋体" w:eastAsia="宋体" w:hAnsi="宋体" w:cs="宋体" w:hint="eastAsia"/>
        </w:rPr>
        <w:t>）相同的，按照评标价（即价格扣除后的投标报价）由低到高顺序排列。</w:t>
      </w:r>
    </w:p>
    <w:p w:rsidR="00122666" w:rsidRDefault="009F4998">
      <w:pPr>
        <w:pStyle w:val="a8"/>
        <w:widowControl/>
        <w:spacing w:beforeAutospacing="0" w:after="150" w:afterAutospacing="0"/>
        <w:ind w:firstLine="480"/>
      </w:pPr>
      <w:r>
        <w:rPr>
          <w:rFonts w:ascii="宋体" w:eastAsia="宋体" w:hAnsi="宋体" w:cs="宋体" w:hint="eastAsia"/>
        </w:rPr>
        <w:lastRenderedPageBreak/>
        <w:t>c.</w:t>
      </w:r>
      <w:r>
        <w:rPr>
          <w:rFonts w:ascii="宋体" w:eastAsia="宋体" w:hAnsi="宋体" w:cs="宋体" w:hint="eastAsia"/>
        </w:rPr>
        <w:t>评标总得分（</w:t>
      </w:r>
      <w:r>
        <w:rPr>
          <w:rFonts w:ascii="Calibri" w:eastAsia="宋体" w:hAnsi="Calibri" w:cs="Calibri"/>
        </w:rPr>
        <w:t>FA</w:t>
      </w:r>
      <w:r>
        <w:rPr>
          <w:rFonts w:ascii="宋体" w:eastAsia="宋体" w:hAnsi="宋体" w:cs="宋体" w:hint="eastAsia"/>
        </w:rPr>
        <w:t>）且评标价（即价格扣除后的投标报价）相同的并列。</w:t>
      </w:r>
    </w:p>
    <w:p w:rsidR="00122666" w:rsidRDefault="009F4998">
      <w:pPr>
        <w:pStyle w:val="a8"/>
        <w:widowControl/>
        <w:shd w:val="clear" w:color="auto" w:fill="FFFFFF"/>
        <w:spacing w:beforeAutospacing="0" w:after="150" w:afterAutospacing="0"/>
        <w:rPr>
          <w:rFonts w:ascii="微软雅黑" w:eastAsia="微软雅黑" w:hAnsi="微软雅黑" w:cs="微软雅黑"/>
          <w:sz w:val="19"/>
          <w:szCs w:val="19"/>
        </w:rPr>
      </w:pPr>
      <w:r>
        <w:rPr>
          <w:rStyle w:val="a9"/>
          <w:rFonts w:ascii="宋体" w:eastAsia="宋体" w:hAnsi="宋体" w:cs="宋体" w:hint="eastAsia"/>
          <w:shd w:val="clear" w:color="auto" w:fill="FFFFFF"/>
        </w:rPr>
        <w:t>合同包</w:t>
      </w:r>
      <w:r>
        <w:rPr>
          <w:rStyle w:val="a9"/>
          <w:rFonts w:ascii="宋体" w:eastAsia="宋体" w:hAnsi="宋体" w:cs="宋体" w:hint="eastAsia"/>
          <w:shd w:val="clear" w:color="auto" w:fill="FFFFFF"/>
        </w:rPr>
        <w:t>2</w:t>
      </w:r>
      <w:r>
        <w:rPr>
          <w:rStyle w:val="a9"/>
          <w:rFonts w:ascii="宋体" w:eastAsia="宋体" w:hAnsi="宋体" w:cs="宋体" w:hint="eastAsia"/>
          <w:shd w:val="clear" w:color="auto" w:fill="FFFFFF"/>
        </w:rPr>
        <w:t>采用综合评分法</w:t>
      </w:r>
      <w:r>
        <w:rPr>
          <w:rFonts w:ascii="宋体" w:eastAsia="宋体" w:hAnsi="宋体" w:cs="宋体" w:hint="eastAsia"/>
          <w:shd w:val="clear" w:color="auto" w:fill="FFFFFF"/>
        </w:rPr>
        <w:t>：</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）投标文件满足招标文件全部实质性要求，且按照评审因素的量化指标评审得分（即评标总得分）最高的投标人为中标候选人。</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）每个投标人的评标总得分</w:t>
      </w:r>
      <w:r>
        <w:rPr>
          <w:rFonts w:ascii="Calibri" w:eastAsia="宋体" w:hAnsi="Calibri" w:cs="Calibri"/>
        </w:rPr>
        <w:t>FA</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（若有），其中：</w:t>
      </w:r>
      <w:r>
        <w:rPr>
          <w:rFonts w:ascii="Calibri" w:eastAsia="宋体" w:hAnsi="Calibri" w:cs="Calibri"/>
        </w:rPr>
        <w:t>F1</w:t>
      </w:r>
      <w:r>
        <w:rPr>
          <w:rFonts w:ascii="宋体" w:eastAsia="宋体" w:hAnsi="宋体" w:cs="宋体" w:hint="eastAsia"/>
        </w:rPr>
        <w:t>指价格项评审因素得分、</w:t>
      </w:r>
      <w:r>
        <w:rPr>
          <w:rFonts w:ascii="Calibri" w:eastAsia="宋体" w:hAnsi="Calibri" w:cs="Calibri"/>
        </w:rPr>
        <w:t>F2</w:t>
      </w:r>
      <w:r>
        <w:rPr>
          <w:rFonts w:ascii="宋体" w:eastAsia="宋体" w:hAnsi="宋体" w:cs="宋体" w:hint="eastAsia"/>
        </w:rPr>
        <w:t>指技术项评审因素得分、</w:t>
      </w:r>
      <w:r>
        <w:rPr>
          <w:rFonts w:ascii="Calibri" w:eastAsia="宋体" w:hAnsi="Calibri" w:cs="Calibri"/>
        </w:rPr>
        <w:t>F3</w:t>
      </w:r>
      <w:r>
        <w:rPr>
          <w:rFonts w:ascii="宋体" w:eastAsia="宋体" w:hAnsi="宋体" w:cs="宋体" w:hint="eastAsia"/>
        </w:rPr>
        <w:t>指商务项评审因素得分，</w:t>
      </w:r>
      <w:r>
        <w:rPr>
          <w:rFonts w:ascii="Calibri" w:eastAsia="宋体" w:hAnsi="Calibri" w:cs="Calibri"/>
        </w:rPr>
        <w:t>A1</w:t>
      </w:r>
      <w:r>
        <w:rPr>
          <w:rFonts w:ascii="宋体" w:eastAsia="宋体" w:hAnsi="宋体" w:cs="宋体" w:hint="eastAsia"/>
        </w:rPr>
        <w:t>指价格项评审因素所占的权重、</w:t>
      </w:r>
      <w:r>
        <w:rPr>
          <w:rFonts w:ascii="Calibri" w:eastAsia="宋体" w:hAnsi="Calibri" w:cs="Calibri"/>
        </w:rPr>
        <w:t>A2</w:t>
      </w:r>
      <w:r>
        <w:rPr>
          <w:rFonts w:ascii="宋体" w:eastAsia="宋体" w:hAnsi="宋体" w:cs="宋体" w:hint="eastAsia"/>
        </w:rPr>
        <w:t>指技术项评审因素所占的权重、</w:t>
      </w:r>
      <w:r>
        <w:rPr>
          <w:rFonts w:ascii="Calibri" w:eastAsia="宋体" w:hAnsi="Calibri" w:cs="Calibri"/>
        </w:rPr>
        <w:t>A3</w:t>
      </w:r>
      <w:r>
        <w:rPr>
          <w:rFonts w:ascii="宋体" w:eastAsia="宋体" w:hAnsi="宋体" w:cs="宋体" w:hint="eastAsia"/>
        </w:rPr>
        <w:t>指商务项评审因素所占的权重，</w:t>
      </w:r>
      <w:r>
        <w:rPr>
          <w:rFonts w:ascii="Calibri" w:eastAsia="宋体" w:hAnsi="Calibri" w:cs="Calibri"/>
        </w:rPr>
        <w:t>A1+A2+A3=1</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A3=100</w:t>
      </w:r>
      <w:r>
        <w:rPr>
          <w:rFonts w:ascii="宋体" w:eastAsia="宋体" w:hAnsi="宋体" w:cs="宋体" w:hint="eastAsia"/>
        </w:rPr>
        <w:t>分（满分时），</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为加分项（即优先类节能产品、环境标志产品在采购活动中可享有的加分优惠）。</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）各项评审因素的设置如下：</w:t>
      </w:r>
    </w:p>
    <w:p w:rsidR="00122666" w:rsidRDefault="009F4998">
      <w:pPr>
        <w:pStyle w:val="a8"/>
        <w:widowControl/>
        <w:spacing w:beforeAutospacing="0" w:after="150" w:afterAutospacing="0"/>
        <w:ind w:firstLine="480"/>
      </w:pPr>
      <w:r>
        <w:rPr>
          <w:rFonts w:ascii="宋体" w:eastAsia="宋体" w:hAnsi="宋体" w:cs="宋体" w:hint="eastAsia"/>
        </w:rPr>
        <w:t>①价格项（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）满分为</w:t>
      </w:r>
      <w:r>
        <w:rPr>
          <w:rFonts w:ascii="宋体" w:eastAsia="宋体" w:hAnsi="宋体" w:cs="宋体" w:hint="eastAsia"/>
          <w:u w:val="single"/>
        </w:rPr>
        <w:t>30</w:t>
      </w:r>
      <w:r>
        <w:rPr>
          <w:rFonts w:ascii="宋体" w:eastAsia="宋体" w:hAnsi="宋体" w:cs="宋体" w:hint="eastAsia"/>
        </w:rPr>
        <w:t>分。</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价格分采用低价优先法计算，即满足招标文件要求且投标价格最低的投标报价为评标基准价，其价格分为满分。其他投标人的价格分统一按照下列公式</w:t>
      </w:r>
      <w:r>
        <w:rPr>
          <w:rFonts w:ascii="宋体" w:eastAsia="宋体" w:hAnsi="宋体" w:cs="宋体" w:hint="eastAsia"/>
        </w:rPr>
        <w:t>计算：投标报价得分</w:t>
      </w:r>
      <w:r>
        <w:rPr>
          <w:rFonts w:ascii="Calibri" w:eastAsia="宋体" w:hAnsi="Calibri" w:cs="Calibri"/>
        </w:rPr>
        <w:t>=</w:t>
      </w:r>
      <w:r>
        <w:rPr>
          <w:rFonts w:ascii="宋体" w:eastAsia="宋体" w:hAnsi="宋体" w:cs="宋体" w:hint="eastAsia"/>
        </w:rPr>
        <w:t>（评标基准价／投标报价）×</w:t>
      </w:r>
      <w:r>
        <w:rPr>
          <w:rFonts w:ascii="Calibri" w:eastAsia="宋体" w:hAnsi="Calibri" w:cs="Calibri"/>
        </w:rPr>
        <w:t>100</w:t>
      </w:r>
      <w:r>
        <w:rPr>
          <w:rFonts w:ascii="宋体" w:eastAsia="宋体" w:hAnsi="宋体" w:cs="宋体" w:hint="eastAsia"/>
        </w:rPr>
        <w:t>。因落实政府采购政策需进行价格扣除的，以扣除后的价格计算评标基准价和投标报价。</w:t>
      </w:r>
    </w:p>
    <w:p w:rsidR="00122666" w:rsidRDefault="009F4998">
      <w:pPr>
        <w:pStyle w:val="a8"/>
        <w:widowControl/>
        <w:spacing w:beforeAutospacing="0" w:after="150" w:afterAutospacing="0"/>
        <w:ind w:firstLine="480"/>
      </w:pPr>
      <w:r>
        <w:rPr>
          <w:rFonts w:ascii="Calibri" w:hAnsi="Calibri" w:cs="Calibri"/>
        </w:rPr>
        <w:t>b.</w:t>
      </w:r>
      <w:r>
        <w:rPr>
          <w:rFonts w:ascii="宋体" w:eastAsia="宋体" w:hAnsi="宋体" w:cs="宋体" w:hint="eastAsia"/>
        </w:rPr>
        <w:t>价格扣除的规则如下：</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101"/>
        <w:gridCol w:w="7205"/>
      </w:tblGrid>
      <w:tr w:rsidR="00122666">
        <w:trPr>
          <w:tblHeader/>
        </w:trPr>
        <w:tc>
          <w:tcPr>
            <w:tcW w:w="110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7205"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评标方法</w:t>
            </w:r>
          </w:p>
        </w:tc>
      </w:tr>
      <w:tr w:rsidR="00122666">
        <w:tc>
          <w:tcPr>
            <w:tcW w:w="110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小型、微型企业，监狱企业，残疾人</w:t>
            </w:r>
          </w:p>
        </w:tc>
        <w:tc>
          <w:tcPr>
            <w:tcW w:w="7205"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Style w:val="a9"/>
                <w:rFonts w:ascii="宋体" w:eastAsia="宋体" w:hAnsi="宋体" w:cs="宋体"/>
                <w:kern w:val="0"/>
                <w:sz w:val="24"/>
                <w:lang/>
              </w:rPr>
              <w:t>1</w:t>
            </w:r>
            <w:r>
              <w:rPr>
                <w:rStyle w:val="a9"/>
                <w:rFonts w:ascii="宋体" w:eastAsia="宋体" w:hAnsi="宋体" w:cs="宋体"/>
                <w:kern w:val="0"/>
                <w:sz w:val="24"/>
                <w:lang/>
              </w:rPr>
              <w:t>、对小型、微型企业产品（限货物）的价格给予（</w:t>
            </w:r>
            <w:r>
              <w:rPr>
                <w:rStyle w:val="a9"/>
                <w:rFonts w:ascii="宋体" w:eastAsia="宋体" w:hAnsi="宋体" w:cs="宋体"/>
                <w:kern w:val="0"/>
                <w:sz w:val="24"/>
                <w:lang/>
              </w:rPr>
              <w:t>6%</w:t>
            </w:r>
            <w:r>
              <w:rPr>
                <w:rStyle w:val="a9"/>
                <w:rFonts w:ascii="宋体" w:eastAsia="宋体" w:hAnsi="宋体" w:cs="宋体"/>
                <w:kern w:val="0"/>
                <w:sz w:val="24"/>
                <w:lang/>
              </w:rPr>
              <w:t>）的扣除。</w:t>
            </w:r>
            <w:r>
              <w:rPr>
                <w:rStyle w:val="a9"/>
                <w:rFonts w:ascii="宋体" w:eastAsia="宋体" w:hAnsi="宋体" w:cs="宋体"/>
                <w:kern w:val="0"/>
                <w:sz w:val="24"/>
                <w:lang/>
              </w:rPr>
              <w:t xml:space="preserve"> 2</w:t>
            </w:r>
            <w:r>
              <w:rPr>
                <w:rStyle w:val="a9"/>
                <w:rFonts w:ascii="宋体" w:eastAsia="宋体" w:hAnsi="宋体" w:cs="宋体"/>
                <w:kern w:val="0"/>
                <w:sz w:val="24"/>
                <w:lang/>
              </w:rPr>
              <w:t>、对监狱企业产品（限货物）的价格给予（</w:t>
            </w:r>
            <w:r>
              <w:rPr>
                <w:rStyle w:val="a9"/>
                <w:rFonts w:ascii="宋体" w:eastAsia="宋体" w:hAnsi="宋体" w:cs="宋体"/>
                <w:kern w:val="0"/>
                <w:sz w:val="24"/>
                <w:lang/>
              </w:rPr>
              <w:t>6%</w:t>
            </w:r>
            <w:r>
              <w:rPr>
                <w:rStyle w:val="a9"/>
                <w:rFonts w:ascii="宋体" w:eastAsia="宋体" w:hAnsi="宋体" w:cs="宋体"/>
                <w:kern w:val="0"/>
                <w:sz w:val="24"/>
                <w:lang/>
              </w:rPr>
              <w:t>）的扣除。</w:t>
            </w:r>
            <w:r>
              <w:rPr>
                <w:rStyle w:val="a9"/>
                <w:rFonts w:ascii="宋体" w:eastAsia="宋体" w:hAnsi="宋体" w:cs="宋体"/>
                <w:kern w:val="0"/>
                <w:sz w:val="24"/>
                <w:lang/>
              </w:rPr>
              <w:t xml:space="preserve"> </w:t>
            </w:r>
            <w:r>
              <w:rPr>
                <w:rStyle w:val="a9"/>
                <w:rFonts w:ascii="宋体" w:eastAsia="宋体" w:hAnsi="宋体" w:cs="宋体"/>
                <w:kern w:val="0"/>
                <w:sz w:val="24"/>
                <w:lang/>
              </w:rPr>
              <w:t>3</w:t>
            </w:r>
            <w:r>
              <w:rPr>
                <w:rStyle w:val="a9"/>
                <w:rFonts w:ascii="宋体" w:eastAsia="宋体" w:hAnsi="宋体" w:cs="宋体"/>
                <w:kern w:val="0"/>
                <w:sz w:val="24"/>
                <w:lang/>
              </w:rPr>
              <w:t>、残疾人福利性单位提供本单位制造的货物、承担的工程或服务，或提供其他残疾人福利性单位制造的货物（不包括使用非残疾人福利性单位注册商标的货物），对相应货物、工程或服务的价格给予（</w:t>
            </w:r>
            <w:r>
              <w:rPr>
                <w:rStyle w:val="a9"/>
                <w:rFonts w:ascii="宋体" w:eastAsia="宋体" w:hAnsi="宋体" w:cs="宋体"/>
                <w:kern w:val="0"/>
                <w:sz w:val="24"/>
                <w:lang/>
              </w:rPr>
              <w:t>10%</w:t>
            </w:r>
            <w:r>
              <w:rPr>
                <w:rStyle w:val="a9"/>
                <w:rFonts w:ascii="宋体" w:eastAsia="宋体" w:hAnsi="宋体" w:cs="宋体"/>
                <w:kern w:val="0"/>
                <w:sz w:val="24"/>
                <w:lang/>
              </w:rPr>
              <w:t>）的扣除。</w:t>
            </w:r>
          </w:p>
        </w:tc>
      </w:tr>
    </w:tbl>
    <w:p w:rsidR="00122666" w:rsidRDefault="009F4998">
      <w:pPr>
        <w:pStyle w:val="a8"/>
        <w:widowControl/>
        <w:spacing w:beforeAutospacing="0" w:after="150" w:afterAutospacing="0"/>
        <w:ind w:firstLine="480"/>
      </w:pPr>
      <w:r>
        <w:rPr>
          <w:rFonts w:ascii="宋体" w:eastAsia="宋体" w:hAnsi="宋体" w:cs="宋体" w:hint="eastAsia"/>
        </w:rPr>
        <w:t>②技术项（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）满分为</w:t>
      </w:r>
      <w:r>
        <w:rPr>
          <w:rFonts w:ascii="宋体" w:eastAsia="宋体" w:hAnsi="宋体" w:cs="宋体" w:hint="eastAsia"/>
          <w:u w:val="single"/>
        </w:rPr>
        <w:t>60</w:t>
      </w:r>
      <w:r>
        <w:rPr>
          <w:rFonts w:ascii="宋体" w:eastAsia="宋体" w:hAnsi="宋体" w:cs="宋体" w:hint="eastAsia"/>
        </w:rPr>
        <w:t>分。</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37"/>
        <w:gridCol w:w="337"/>
        <w:gridCol w:w="7632"/>
      </w:tblGrid>
      <w:tr w:rsidR="00122666">
        <w:trPr>
          <w:tblHeader/>
        </w:trPr>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T1</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54</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根据投标人所投产品技术性能以及对招标文件第五章招标内容及要求的逐项响应承诺等方面情况由评委进行评议评分，投标人所投产品完全满足招标文件技术规范及要求的得</w:t>
            </w:r>
            <w:r>
              <w:rPr>
                <w:rFonts w:ascii="宋体" w:eastAsia="宋体" w:hAnsi="宋体" w:cs="宋体"/>
                <w:kern w:val="0"/>
                <w:sz w:val="24"/>
                <w:lang/>
              </w:rPr>
              <w:t>54</w:t>
            </w:r>
            <w:r>
              <w:rPr>
                <w:rFonts w:ascii="宋体" w:eastAsia="宋体" w:hAnsi="宋体" w:cs="宋体"/>
                <w:kern w:val="0"/>
                <w:sz w:val="24"/>
                <w:lang/>
              </w:rPr>
              <w:t>分，有负偏离情况的，评标委员会将根据该技术参数的负偏离对所投标产品的使用影响程度进行以下扣分：（</w:t>
            </w:r>
            <w:r>
              <w:rPr>
                <w:rFonts w:ascii="宋体" w:eastAsia="宋体" w:hAnsi="宋体" w:cs="宋体"/>
                <w:kern w:val="0"/>
                <w:sz w:val="24"/>
                <w:lang/>
              </w:rPr>
              <w:t>1</w:t>
            </w:r>
            <w:r>
              <w:rPr>
                <w:rFonts w:ascii="宋体" w:eastAsia="宋体" w:hAnsi="宋体" w:cs="宋体"/>
                <w:kern w:val="0"/>
                <w:sz w:val="24"/>
                <w:lang/>
              </w:rPr>
              <w:t>）技术参数中带</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的条款，一项不符合扣</w:t>
            </w:r>
            <w:r>
              <w:rPr>
                <w:rFonts w:ascii="宋体" w:eastAsia="宋体" w:hAnsi="宋体" w:cs="宋体"/>
                <w:kern w:val="0"/>
                <w:sz w:val="24"/>
                <w:lang/>
              </w:rPr>
              <w:t>3</w:t>
            </w:r>
            <w:r>
              <w:rPr>
                <w:rFonts w:ascii="宋体" w:eastAsia="宋体" w:hAnsi="宋体" w:cs="宋体"/>
                <w:kern w:val="0"/>
                <w:sz w:val="24"/>
                <w:lang/>
              </w:rPr>
              <w:t>分，（</w:t>
            </w:r>
            <w:r>
              <w:rPr>
                <w:rFonts w:ascii="宋体" w:eastAsia="宋体" w:hAnsi="宋体" w:cs="宋体" w:hint="eastAsia"/>
                <w:kern w:val="0"/>
                <w:sz w:val="24"/>
                <w:lang/>
              </w:rPr>
              <w:t>2</w:t>
            </w:r>
            <w:r>
              <w:rPr>
                <w:rFonts w:ascii="宋体" w:eastAsia="宋体" w:hAnsi="宋体" w:cs="宋体"/>
                <w:kern w:val="0"/>
                <w:sz w:val="24"/>
                <w:lang/>
              </w:rPr>
              <w:t>）不带符号的条款为一般指标，每偏离一项扣</w:t>
            </w:r>
            <w:r>
              <w:rPr>
                <w:rFonts w:ascii="宋体" w:eastAsia="宋体" w:hAnsi="宋体" w:cs="宋体"/>
                <w:kern w:val="0"/>
                <w:sz w:val="24"/>
                <w:lang/>
              </w:rPr>
              <w:t>2</w:t>
            </w:r>
            <w:r>
              <w:rPr>
                <w:rFonts w:ascii="宋体" w:eastAsia="宋体" w:hAnsi="宋体" w:cs="宋体"/>
                <w:kern w:val="0"/>
                <w:sz w:val="24"/>
                <w:lang/>
              </w:rPr>
              <w:t>分，扣完为止，正偏离不加分。</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T2</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根据投标人提供的所投产品彩页进行评议。（</w:t>
            </w:r>
            <w:r>
              <w:rPr>
                <w:rFonts w:ascii="宋体" w:eastAsia="宋体" w:hAnsi="宋体" w:cs="宋体"/>
                <w:kern w:val="0"/>
                <w:sz w:val="24"/>
                <w:lang/>
              </w:rPr>
              <w:t>1</w:t>
            </w:r>
            <w:r>
              <w:rPr>
                <w:rFonts w:ascii="宋体" w:eastAsia="宋体" w:hAnsi="宋体" w:cs="宋体"/>
                <w:kern w:val="0"/>
                <w:sz w:val="24"/>
                <w:lang/>
              </w:rPr>
              <w:t>）彩页资料完整且能佐证所投标产品的主要技术参数及功能得</w:t>
            </w:r>
            <w:r>
              <w:rPr>
                <w:rFonts w:ascii="宋体" w:eastAsia="宋体" w:hAnsi="宋体" w:cs="宋体"/>
                <w:kern w:val="0"/>
                <w:sz w:val="24"/>
                <w:lang/>
              </w:rPr>
              <w:t>3</w:t>
            </w:r>
            <w:r>
              <w:rPr>
                <w:rFonts w:ascii="宋体" w:eastAsia="宋体" w:hAnsi="宋体" w:cs="宋体"/>
                <w:kern w:val="0"/>
                <w:sz w:val="24"/>
                <w:lang/>
              </w:rPr>
              <w:t>分；（</w:t>
            </w:r>
            <w:r>
              <w:rPr>
                <w:rFonts w:ascii="宋体" w:eastAsia="宋体" w:hAnsi="宋体" w:cs="宋体"/>
                <w:kern w:val="0"/>
                <w:sz w:val="24"/>
                <w:lang/>
              </w:rPr>
              <w:t>2</w:t>
            </w:r>
            <w:r>
              <w:rPr>
                <w:rFonts w:ascii="宋体" w:eastAsia="宋体" w:hAnsi="宋体" w:cs="宋体"/>
                <w:kern w:val="0"/>
                <w:sz w:val="24"/>
                <w:lang/>
              </w:rPr>
              <w:t>）无彩页资料原件，但其复印件能佐证所投标产品的主要技术参数及功能得</w:t>
            </w:r>
            <w:r>
              <w:rPr>
                <w:rFonts w:ascii="宋体" w:eastAsia="宋体" w:hAnsi="宋体" w:cs="宋体"/>
                <w:kern w:val="0"/>
                <w:sz w:val="24"/>
                <w:lang/>
              </w:rPr>
              <w:t>2</w:t>
            </w:r>
            <w:r>
              <w:rPr>
                <w:rFonts w:ascii="宋体" w:eastAsia="宋体" w:hAnsi="宋体" w:cs="宋体"/>
                <w:kern w:val="0"/>
                <w:sz w:val="24"/>
                <w:lang/>
              </w:rPr>
              <w:t>分；（</w:t>
            </w:r>
            <w:r>
              <w:rPr>
                <w:rFonts w:ascii="宋体" w:eastAsia="宋体" w:hAnsi="宋体" w:cs="宋体"/>
                <w:kern w:val="0"/>
                <w:sz w:val="24"/>
                <w:lang/>
              </w:rPr>
              <w:t>3</w:t>
            </w:r>
            <w:r>
              <w:rPr>
                <w:rFonts w:ascii="宋体" w:eastAsia="宋体" w:hAnsi="宋体" w:cs="宋体"/>
                <w:kern w:val="0"/>
                <w:sz w:val="24"/>
                <w:lang/>
              </w:rPr>
              <w:t>）彩页资料或复印件仅能部分佐证所投标产品的主要技术参数及功能得</w:t>
            </w:r>
            <w:r>
              <w:rPr>
                <w:rFonts w:ascii="宋体" w:eastAsia="宋体" w:hAnsi="宋体" w:cs="宋体"/>
                <w:kern w:val="0"/>
                <w:sz w:val="24"/>
                <w:lang/>
              </w:rPr>
              <w:t>1</w:t>
            </w:r>
            <w:r>
              <w:rPr>
                <w:rFonts w:ascii="宋体" w:eastAsia="宋体" w:hAnsi="宋体" w:cs="宋体"/>
                <w:kern w:val="0"/>
                <w:sz w:val="24"/>
                <w:lang/>
              </w:rPr>
              <w:t>分；（</w:t>
            </w:r>
            <w:r>
              <w:rPr>
                <w:rFonts w:ascii="宋体" w:eastAsia="宋体" w:hAnsi="宋体" w:cs="宋体"/>
                <w:kern w:val="0"/>
                <w:sz w:val="24"/>
                <w:lang/>
              </w:rPr>
              <w:t>4</w:t>
            </w:r>
            <w:r>
              <w:rPr>
                <w:rFonts w:ascii="宋体" w:eastAsia="宋体" w:hAnsi="宋体" w:cs="宋体"/>
                <w:kern w:val="0"/>
                <w:sz w:val="24"/>
                <w:lang/>
              </w:rPr>
              <w:t>）无提供彩页资料，或提供的彩页资料与所投设备的规格型号不一致，或彩页资料及复印件不能佐证所投标产品的主要技术参数及功能为</w:t>
            </w:r>
            <w:r>
              <w:rPr>
                <w:rFonts w:ascii="宋体" w:eastAsia="宋体" w:hAnsi="宋体" w:cs="宋体"/>
                <w:kern w:val="0"/>
                <w:sz w:val="24"/>
                <w:lang/>
              </w:rPr>
              <w:t>0</w:t>
            </w:r>
            <w:r>
              <w:rPr>
                <w:rFonts w:ascii="宋体" w:eastAsia="宋体" w:hAnsi="宋体" w:cs="宋体"/>
                <w:kern w:val="0"/>
                <w:sz w:val="24"/>
                <w:lang/>
              </w:rPr>
              <w:t>分。</w:t>
            </w:r>
            <w:r>
              <w:rPr>
                <w:rFonts w:ascii="宋体" w:eastAsia="宋体" w:hAnsi="宋体" w:cs="宋体"/>
                <w:kern w:val="0"/>
                <w:sz w:val="24"/>
                <w:lang/>
              </w:rPr>
              <w:t xml:space="preserve"> </w:t>
            </w:r>
            <w:r>
              <w:rPr>
                <w:rFonts w:ascii="宋体" w:eastAsia="宋体" w:hAnsi="宋体" w:cs="宋体"/>
                <w:kern w:val="0"/>
                <w:sz w:val="24"/>
                <w:lang/>
              </w:rPr>
              <w:t>注：</w:t>
            </w:r>
            <w:r>
              <w:rPr>
                <w:rFonts w:ascii="宋体" w:eastAsia="宋体" w:hAnsi="宋体" w:cs="宋体"/>
                <w:kern w:val="0"/>
                <w:sz w:val="24"/>
                <w:lang/>
              </w:rPr>
              <w:lastRenderedPageBreak/>
              <w:t>以上</w:t>
            </w:r>
            <w:r>
              <w:rPr>
                <w:rFonts w:ascii="宋体" w:eastAsia="宋体" w:hAnsi="宋体" w:cs="宋体"/>
                <w:kern w:val="0"/>
                <w:sz w:val="24"/>
                <w:lang/>
              </w:rPr>
              <w:t>“</w:t>
            </w:r>
            <w:r>
              <w:rPr>
                <w:rFonts w:ascii="宋体" w:eastAsia="宋体" w:hAnsi="宋体" w:cs="宋体"/>
                <w:kern w:val="0"/>
                <w:sz w:val="24"/>
                <w:lang/>
              </w:rPr>
              <w:t>产品彩页</w:t>
            </w:r>
            <w:r>
              <w:rPr>
                <w:rFonts w:ascii="宋体" w:eastAsia="宋体" w:hAnsi="宋体" w:cs="宋体"/>
                <w:kern w:val="0"/>
                <w:sz w:val="24"/>
                <w:lang/>
              </w:rPr>
              <w:t>”</w:t>
            </w:r>
            <w:r>
              <w:rPr>
                <w:rFonts w:ascii="宋体" w:eastAsia="宋体" w:hAnsi="宋体" w:cs="宋体"/>
                <w:kern w:val="0"/>
                <w:sz w:val="24"/>
                <w:lang/>
              </w:rPr>
              <w:t>指厂家对外宣传的彩页印刷品。</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T3</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根据各投标人所投产品配置的合理性、齐全性以及对招标文件要求的各项配置</w:t>
            </w:r>
            <w:r>
              <w:rPr>
                <w:rFonts w:ascii="宋体" w:eastAsia="宋体" w:hAnsi="宋体" w:cs="宋体"/>
                <w:kern w:val="0"/>
                <w:sz w:val="24"/>
                <w:lang/>
              </w:rPr>
              <w:t>要求（包括主机、附件、备品备件、专用工具等）的响应情况，由评委进行在</w:t>
            </w:r>
            <w:r>
              <w:rPr>
                <w:rFonts w:ascii="宋体" w:eastAsia="宋体" w:hAnsi="宋体" w:cs="宋体"/>
                <w:kern w:val="0"/>
                <w:sz w:val="24"/>
                <w:lang/>
              </w:rPr>
              <w:t>0-3</w:t>
            </w:r>
            <w:r>
              <w:rPr>
                <w:rFonts w:ascii="宋体" w:eastAsia="宋体" w:hAnsi="宋体" w:cs="宋体"/>
                <w:kern w:val="0"/>
                <w:sz w:val="24"/>
                <w:lang/>
              </w:rPr>
              <w:t>分之间进行横向评议。</w:t>
            </w:r>
          </w:p>
        </w:tc>
      </w:tr>
    </w:tbl>
    <w:p w:rsidR="00122666" w:rsidRDefault="009F4998">
      <w:pPr>
        <w:pStyle w:val="a8"/>
        <w:widowControl/>
        <w:spacing w:beforeAutospacing="0" w:after="150" w:afterAutospacing="0"/>
        <w:ind w:firstLine="480"/>
      </w:pPr>
      <w:r>
        <w:rPr>
          <w:rFonts w:ascii="宋体" w:eastAsia="宋体" w:hAnsi="宋体" w:cs="宋体" w:hint="eastAsia"/>
        </w:rPr>
        <w:t>③商务项（</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）满分为</w:t>
      </w:r>
      <w:r>
        <w:rPr>
          <w:rFonts w:ascii="宋体" w:eastAsia="宋体" w:hAnsi="宋体" w:cs="宋体" w:hint="eastAsia"/>
          <w:u w:val="single"/>
        </w:rPr>
        <w:t>10</w:t>
      </w:r>
      <w:r>
        <w:rPr>
          <w:rFonts w:ascii="宋体" w:eastAsia="宋体" w:hAnsi="宋体" w:cs="宋体" w:hint="eastAsia"/>
        </w:rPr>
        <w:t>分。</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49"/>
        <w:gridCol w:w="349"/>
        <w:gridCol w:w="7607"/>
      </w:tblGrid>
      <w:tr w:rsidR="00122666">
        <w:trPr>
          <w:tblHeader/>
        </w:trPr>
        <w:tc>
          <w:tcPr>
            <w:tcW w:w="349" w:type="dxa"/>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B1</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根据投标人的综合实力情况在</w:t>
            </w:r>
            <w:r>
              <w:rPr>
                <w:rFonts w:ascii="宋体" w:eastAsia="宋体" w:hAnsi="宋体" w:cs="宋体"/>
                <w:kern w:val="0"/>
                <w:sz w:val="24"/>
                <w:lang/>
              </w:rPr>
              <w:t>0-2</w:t>
            </w:r>
            <w:r>
              <w:rPr>
                <w:rFonts w:ascii="宋体" w:eastAsia="宋体" w:hAnsi="宋体" w:cs="宋体"/>
                <w:kern w:val="0"/>
                <w:sz w:val="24"/>
                <w:lang/>
              </w:rPr>
              <w:t>分之间进行打分。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B2</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3</w:t>
            </w:r>
          </w:p>
        </w:tc>
        <w:tc>
          <w:tcPr>
            <w:tcW w:w="7607" w:type="dxa"/>
            <w:shd w:val="clear" w:color="auto" w:fill="auto"/>
            <w:vAlign w:val="center"/>
          </w:tcPr>
          <w:p w:rsidR="00122666" w:rsidRDefault="009F4998">
            <w:pPr>
              <w:widowControl/>
              <w:jc w:val="left"/>
            </w:pPr>
            <w:bookmarkStart w:id="0" w:name="_GoBack"/>
            <w:r>
              <w:rPr>
                <w:rFonts w:ascii="宋体" w:eastAsia="宋体" w:hAnsi="宋体" w:cs="宋体"/>
                <w:kern w:val="0"/>
                <w:sz w:val="24"/>
                <w:lang/>
              </w:rPr>
              <w:t>根据投标人所提供的从</w:t>
            </w:r>
            <w:r>
              <w:rPr>
                <w:rFonts w:ascii="宋体" w:eastAsia="宋体" w:hAnsi="宋体" w:cs="宋体"/>
                <w:kern w:val="0"/>
                <w:sz w:val="24"/>
                <w:lang/>
              </w:rPr>
              <w:t>2015</w:t>
            </w:r>
            <w:r>
              <w:rPr>
                <w:rFonts w:ascii="宋体" w:eastAsia="宋体" w:hAnsi="宋体" w:cs="宋体"/>
                <w:kern w:val="0"/>
                <w:sz w:val="24"/>
                <w:lang/>
              </w:rPr>
              <w:t>年</w:t>
            </w:r>
            <w:r>
              <w:rPr>
                <w:rFonts w:ascii="宋体" w:eastAsia="宋体" w:hAnsi="宋体" w:cs="宋体"/>
                <w:kern w:val="0"/>
                <w:sz w:val="24"/>
                <w:lang/>
              </w:rPr>
              <w:t>1</w:t>
            </w:r>
            <w:r>
              <w:rPr>
                <w:rFonts w:ascii="宋体" w:eastAsia="宋体" w:hAnsi="宋体" w:cs="宋体"/>
                <w:kern w:val="0"/>
                <w:sz w:val="24"/>
                <w:lang/>
              </w:rPr>
              <w:t>月</w:t>
            </w:r>
            <w:r>
              <w:rPr>
                <w:rFonts w:ascii="宋体" w:eastAsia="宋体" w:hAnsi="宋体" w:cs="宋体"/>
                <w:kern w:val="0"/>
                <w:sz w:val="24"/>
                <w:lang/>
              </w:rPr>
              <w:t>1</w:t>
            </w:r>
            <w:r>
              <w:rPr>
                <w:rFonts w:ascii="宋体" w:eastAsia="宋体" w:hAnsi="宋体" w:cs="宋体"/>
                <w:kern w:val="0"/>
                <w:sz w:val="24"/>
                <w:lang/>
              </w:rPr>
              <w:t>日起至本次投标截止日期</w:t>
            </w:r>
            <w:r>
              <w:rPr>
                <w:rFonts w:ascii="宋体" w:eastAsia="宋体" w:hAnsi="宋体" w:cs="宋体"/>
                <w:kern w:val="0"/>
                <w:sz w:val="24"/>
                <w:lang/>
              </w:rPr>
              <w:t>(</w:t>
            </w:r>
            <w:r>
              <w:rPr>
                <w:rFonts w:ascii="宋体" w:eastAsia="宋体" w:hAnsi="宋体" w:cs="宋体"/>
                <w:kern w:val="0"/>
                <w:sz w:val="24"/>
                <w:lang/>
              </w:rPr>
              <w:t>日期以验收报告时间为准</w:t>
            </w:r>
            <w:r>
              <w:rPr>
                <w:rFonts w:ascii="宋体" w:eastAsia="宋体" w:hAnsi="宋体" w:cs="宋体"/>
                <w:kern w:val="0"/>
                <w:sz w:val="24"/>
                <w:lang/>
              </w:rPr>
              <w:t>)</w:t>
            </w:r>
            <w:r>
              <w:rPr>
                <w:rFonts w:ascii="宋体" w:eastAsia="宋体" w:hAnsi="宋体" w:cs="宋体"/>
                <w:kern w:val="0"/>
                <w:sz w:val="24"/>
                <w:lang/>
              </w:rPr>
              <w:t>在国内所完成的</w:t>
            </w:r>
            <w:r>
              <w:rPr>
                <w:rFonts w:ascii="宋体" w:eastAsia="宋体" w:hAnsi="宋体" w:cs="宋体"/>
                <w:kern w:val="0"/>
                <w:sz w:val="24"/>
                <w:lang/>
              </w:rPr>
              <w:t>同类</w:t>
            </w:r>
            <w:r>
              <w:rPr>
                <w:rFonts w:ascii="宋体" w:eastAsia="宋体" w:hAnsi="宋体" w:cs="宋体" w:hint="eastAsia"/>
                <w:kern w:val="0"/>
                <w:sz w:val="24"/>
                <w:lang/>
              </w:rPr>
              <w:t>（包括</w:t>
            </w:r>
            <w:r>
              <w:rPr>
                <w:rFonts w:hint="eastAsia"/>
                <w:b/>
                <w:kern w:val="0"/>
                <w:sz w:val="24"/>
                <w:lang/>
              </w:rPr>
              <w:t>双道推注泵、</w:t>
            </w:r>
            <w:r>
              <w:rPr>
                <w:rStyle w:val="a9"/>
                <w:rFonts w:ascii="宋体" w:eastAsia="宋体" w:hAnsi="宋体" w:cs="宋体" w:hint="eastAsia"/>
                <w:b w:val="0"/>
                <w:sz w:val="24"/>
              </w:rPr>
              <w:t>单道推注泵</w:t>
            </w:r>
            <w:r>
              <w:rPr>
                <w:rFonts w:ascii="宋体" w:eastAsia="宋体" w:hAnsi="宋体" w:cs="宋体" w:hint="eastAsia"/>
                <w:kern w:val="0"/>
                <w:sz w:val="24"/>
                <w:lang/>
              </w:rPr>
              <w:t>）</w:t>
            </w:r>
            <w:r>
              <w:rPr>
                <w:rFonts w:ascii="宋体" w:eastAsia="宋体" w:hAnsi="宋体" w:cs="宋体"/>
                <w:kern w:val="0"/>
                <w:sz w:val="24"/>
                <w:lang/>
              </w:rPr>
              <w:t>项目业绩情况进行打分，每提供</w:t>
            </w:r>
            <w:r>
              <w:rPr>
                <w:rFonts w:ascii="宋体" w:eastAsia="宋体" w:hAnsi="宋体" w:cs="宋体" w:hint="eastAsia"/>
                <w:kern w:val="0"/>
                <w:sz w:val="24"/>
                <w:lang/>
              </w:rPr>
              <w:t>3</w:t>
            </w:r>
            <w:r>
              <w:rPr>
                <w:rFonts w:ascii="宋体" w:eastAsia="宋体" w:hAnsi="宋体" w:cs="宋体"/>
                <w:kern w:val="0"/>
                <w:sz w:val="24"/>
                <w:lang/>
              </w:rPr>
              <w:t>份合格的业绩项目得</w:t>
            </w:r>
            <w:r>
              <w:rPr>
                <w:rFonts w:ascii="宋体" w:eastAsia="宋体" w:hAnsi="宋体" w:cs="宋体"/>
                <w:kern w:val="0"/>
                <w:sz w:val="24"/>
                <w:lang/>
              </w:rPr>
              <w:t xml:space="preserve">1 </w:t>
            </w:r>
            <w:r>
              <w:rPr>
                <w:rFonts w:ascii="宋体" w:eastAsia="宋体" w:hAnsi="宋体" w:cs="宋体"/>
                <w:kern w:val="0"/>
                <w:sz w:val="24"/>
                <w:lang/>
              </w:rPr>
              <w:t>分，满分为</w:t>
            </w:r>
            <w:r>
              <w:rPr>
                <w:rFonts w:ascii="宋体" w:eastAsia="宋体" w:hAnsi="宋体" w:cs="宋体"/>
                <w:kern w:val="0"/>
                <w:sz w:val="24"/>
                <w:lang/>
              </w:rPr>
              <w:t>3</w:t>
            </w:r>
            <w:r>
              <w:rPr>
                <w:rFonts w:ascii="宋体" w:eastAsia="宋体" w:hAnsi="宋体" w:cs="宋体"/>
                <w:kern w:val="0"/>
                <w:sz w:val="24"/>
                <w:lang/>
              </w:rPr>
              <w:t>分。【投标人须列表并提供该业绩项目的中标公告（提供相关网站中标公告的下载网页并注明网址）、中标通知书复印件、采购合同文本复印件，以及能够证明该业绩项目已经采购人验收合格的相关证明文件复印件，所有材料缺一不可，否则不得分。原件备查。】</w:t>
            </w:r>
            <w:bookmarkEnd w:id="0"/>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B3</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提供详细技术培训计划，根据各投标人对采购人提供应用培训（应用培训包括安装、检验、调试、使用和维护、排除一般故障）的承诺情况，由评委在</w:t>
            </w:r>
            <w:r>
              <w:rPr>
                <w:rFonts w:ascii="宋体" w:eastAsia="宋体" w:hAnsi="宋体" w:cs="宋体"/>
                <w:kern w:val="0"/>
                <w:sz w:val="24"/>
                <w:lang/>
              </w:rPr>
              <w:t>0-2</w:t>
            </w:r>
            <w:r>
              <w:rPr>
                <w:rFonts w:ascii="宋体" w:eastAsia="宋体" w:hAnsi="宋体" w:cs="宋体"/>
                <w:kern w:val="0"/>
                <w:sz w:val="24"/>
                <w:lang/>
              </w:rPr>
              <w:t>分之间进行横向评议，未提供任何技术培训承诺的本项不得分。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B4</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根据各投标人的售后服务承诺、维护响应计划进行评</w:t>
            </w:r>
            <w:r>
              <w:rPr>
                <w:rFonts w:ascii="宋体" w:eastAsia="宋体" w:hAnsi="宋体" w:cs="宋体"/>
                <w:kern w:val="0"/>
                <w:sz w:val="24"/>
                <w:lang/>
              </w:rPr>
              <w:t>分，包括具体的售后服务内容、故障响应时间、响应方式时间等方面，由评委在</w:t>
            </w:r>
            <w:r>
              <w:rPr>
                <w:rFonts w:ascii="宋体" w:eastAsia="宋体" w:hAnsi="宋体" w:cs="宋体"/>
                <w:kern w:val="0"/>
                <w:sz w:val="24"/>
                <w:lang/>
              </w:rPr>
              <w:t>0-2</w:t>
            </w:r>
            <w:r>
              <w:rPr>
                <w:rFonts w:ascii="宋体" w:eastAsia="宋体" w:hAnsi="宋体" w:cs="宋体"/>
                <w:kern w:val="0"/>
                <w:sz w:val="24"/>
                <w:lang/>
              </w:rPr>
              <w:t>分之间进行横向评议，未提供任何售后服务承诺的本项不得分。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B5</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1</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根据各投标人所投产品质量保障以及供货保障等方面情况，由评委在</w:t>
            </w:r>
            <w:r>
              <w:rPr>
                <w:rFonts w:ascii="宋体" w:eastAsia="宋体" w:hAnsi="宋体" w:cs="宋体"/>
                <w:kern w:val="0"/>
                <w:sz w:val="24"/>
                <w:lang/>
              </w:rPr>
              <w:t>0-1</w:t>
            </w:r>
            <w:r>
              <w:rPr>
                <w:rFonts w:ascii="宋体" w:eastAsia="宋体" w:hAnsi="宋体" w:cs="宋体"/>
                <w:kern w:val="0"/>
                <w:sz w:val="24"/>
                <w:lang/>
              </w:rPr>
              <w:t>分之间进行横向评议。</w:t>
            </w:r>
          </w:p>
        </w:tc>
      </w:tr>
    </w:tbl>
    <w:p w:rsidR="00122666" w:rsidRDefault="009F4998">
      <w:pPr>
        <w:pStyle w:val="a8"/>
        <w:widowControl/>
        <w:spacing w:beforeAutospacing="0" w:after="150" w:afterAutospacing="0"/>
        <w:ind w:firstLine="480"/>
      </w:pPr>
      <w:r>
        <w:rPr>
          <w:rFonts w:ascii="宋体" w:eastAsia="宋体" w:hAnsi="宋体" w:cs="宋体" w:hint="eastAsia"/>
        </w:rPr>
        <w:t>④加分项（</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优先类节能产品、环境标志产品：</w:t>
      </w:r>
    </w:p>
    <w:p w:rsidR="00122666" w:rsidRDefault="009F4998">
      <w:pPr>
        <w:pStyle w:val="a8"/>
        <w:widowControl/>
        <w:spacing w:beforeAutospacing="0" w:after="150" w:afterAutospacing="0"/>
        <w:ind w:firstLine="480"/>
      </w:pPr>
      <w:r>
        <w:rPr>
          <w:rFonts w:ascii="宋体" w:eastAsia="宋体" w:hAnsi="宋体" w:cs="宋体" w:hint="eastAsia"/>
        </w:rPr>
        <w:t>a1</w:t>
      </w:r>
      <w:r>
        <w:rPr>
          <w:rFonts w:ascii="宋体" w:eastAsia="宋体" w:hAnsi="宋体" w:cs="宋体" w:hint="eastAsia"/>
        </w:rPr>
        <w:t>若同一合同包内节能、环境标志产品报价总金额低于该合同包报价总金额</w:t>
      </w:r>
      <w:r>
        <w:rPr>
          <w:rFonts w:ascii="Calibri" w:eastAsia="宋体" w:hAnsi="Calibri" w:cs="Calibri"/>
        </w:rPr>
        <w:t>20%</w:t>
      </w:r>
      <w:r>
        <w:rPr>
          <w:rFonts w:ascii="宋体" w:eastAsia="宋体" w:hAnsi="宋体" w:cs="宋体" w:hint="eastAsia"/>
        </w:rPr>
        <w:t>（含</w:t>
      </w:r>
      <w:r>
        <w:rPr>
          <w:rFonts w:ascii="Calibri" w:eastAsia="宋体" w:hAnsi="Calibri" w:cs="Calibri"/>
        </w:rPr>
        <w:t>20%</w:t>
      </w:r>
      <w:r>
        <w:rPr>
          <w:rFonts w:ascii="宋体" w:eastAsia="宋体" w:hAnsi="宋体" w:cs="宋体" w:hint="eastAsia"/>
        </w:rPr>
        <w:t>）以下，将分别给予节能、环境标志产品价格项（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4%</w:t>
      </w:r>
      <w:r>
        <w:rPr>
          <w:rFonts w:ascii="宋体" w:eastAsia="宋体" w:hAnsi="宋体" w:cs="宋体" w:hint="eastAsia"/>
        </w:rPr>
        <w:t>的加分；若同一合同包内节能、环境标志产品报价总金额占该合同包报价总金额</w:t>
      </w:r>
      <w:r>
        <w:rPr>
          <w:rFonts w:ascii="Calibri" w:eastAsia="宋体" w:hAnsi="Calibri" w:cs="Calibri"/>
        </w:rPr>
        <w:t>20%-50%</w:t>
      </w:r>
      <w:r>
        <w:rPr>
          <w:rFonts w:ascii="宋体" w:eastAsia="宋体" w:hAnsi="宋体" w:cs="宋体" w:hint="eastAsia"/>
        </w:rPr>
        <w:t>（含</w:t>
      </w:r>
      <w:r>
        <w:rPr>
          <w:rFonts w:ascii="Calibri" w:eastAsia="宋体" w:hAnsi="Calibri" w:cs="Calibri"/>
        </w:rPr>
        <w:t>50%</w:t>
      </w:r>
      <w:r>
        <w:rPr>
          <w:rFonts w:ascii="宋体" w:eastAsia="宋体" w:hAnsi="宋体" w:cs="宋体" w:hint="eastAsia"/>
        </w:rPr>
        <w:t>），将分别给予节能、环境标志产品价格项（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6%</w:t>
      </w:r>
      <w:r>
        <w:rPr>
          <w:rFonts w:ascii="宋体" w:eastAsia="宋体" w:hAnsi="宋体" w:cs="宋体" w:hint="eastAsia"/>
        </w:rPr>
        <w:t>的加分；若同一合同包内节能、环境标志产品报价总金额占该合同包报价总金额</w:t>
      </w:r>
      <w:r>
        <w:rPr>
          <w:rFonts w:ascii="Calibri" w:eastAsia="宋体" w:hAnsi="Calibri" w:cs="Calibri"/>
        </w:rPr>
        <w:t>50%</w:t>
      </w:r>
      <w:r>
        <w:rPr>
          <w:rFonts w:ascii="宋体" w:eastAsia="宋体" w:hAnsi="宋体" w:cs="宋体" w:hint="eastAsia"/>
        </w:rPr>
        <w:t>以上的，将分别给予节能、环境标志产品价格项（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8%</w:t>
      </w:r>
      <w:r>
        <w:rPr>
          <w:rFonts w:ascii="宋体" w:eastAsia="宋体" w:hAnsi="宋体" w:cs="宋体" w:hint="eastAsia"/>
        </w:rPr>
        <w:t>的加分。</w:t>
      </w:r>
    </w:p>
    <w:p w:rsidR="00122666" w:rsidRDefault="009F4998">
      <w:pPr>
        <w:pStyle w:val="a8"/>
        <w:widowControl/>
        <w:spacing w:beforeAutospacing="0" w:after="150" w:afterAutospacing="0"/>
        <w:ind w:firstLine="480"/>
      </w:pPr>
      <w:r>
        <w:rPr>
          <w:rFonts w:ascii="宋体" w:eastAsia="宋体" w:hAnsi="宋体" w:cs="宋体" w:hint="eastAsia"/>
        </w:rPr>
        <w:t>a2</w:t>
      </w:r>
      <w:r>
        <w:rPr>
          <w:rFonts w:ascii="宋体" w:eastAsia="宋体" w:hAnsi="宋体" w:cs="宋体" w:hint="eastAsia"/>
        </w:rPr>
        <w:t>若节能、环境标志产品仅是构成投标产品的部件、组件或零件，则该投标产品不享受鼓励优惠政策。同一品目中各认证证书不重复计算加分。强制类节能产品不享受加分。</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1"/>
        <w:gridCol w:w="451"/>
        <w:gridCol w:w="7043"/>
      </w:tblGrid>
      <w:tr w:rsidR="00122666">
        <w:trPr>
          <w:tblHeader/>
        </w:trPr>
        <w:tc>
          <w:tcPr>
            <w:tcW w:w="811" w:type="dxa"/>
            <w:shd w:val="clear" w:color="auto" w:fill="auto"/>
            <w:vAlign w:val="center"/>
          </w:tcPr>
          <w:p w:rsidR="00122666" w:rsidRDefault="009F4998">
            <w:pPr>
              <w:widowControl/>
              <w:jc w:val="left"/>
            </w:pPr>
            <w:r>
              <w:rPr>
                <w:rFonts w:ascii="宋体" w:eastAsia="宋体" w:hAnsi="宋体" w:cs="宋体"/>
                <w:kern w:val="0"/>
                <w:sz w:val="24"/>
                <w:lang/>
              </w:rPr>
              <w:lastRenderedPageBreak/>
              <w:t>评标项目</w:t>
            </w:r>
          </w:p>
        </w:tc>
        <w:tc>
          <w:tcPr>
            <w:tcW w:w="451" w:type="dxa"/>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043" w:type="dxa"/>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811" w:type="dxa"/>
            <w:shd w:val="clear" w:color="auto" w:fill="auto"/>
            <w:vAlign w:val="center"/>
          </w:tcPr>
          <w:p w:rsidR="00122666" w:rsidRDefault="009F4998">
            <w:pPr>
              <w:widowControl/>
              <w:jc w:val="left"/>
            </w:pPr>
            <w:r>
              <w:rPr>
                <w:rFonts w:ascii="宋体" w:eastAsia="宋体" w:hAnsi="宋体" w:cs="宋体"/>
                <w:kern w:val="0"/>
                <w:sz w:val="24"/>
                <w:lang/>
              </w:rPr>
              <w:t>节能、减排、环境标志产品</w:t>
            </w:r>
          </w:p>
        </w:tc>
        <w:tc>
          <w:tcPr>
            <w:tcW w:w="451" w:type="dxa"/>
            <w:shd w:val="clear" w:color="auto" w:fill="auto"/>
            <w:vAlign w:val="center"/>
          </w:tcPr>
          <w:p w:rsidR="00122666" w:rsidRDefault="009F4998">
            <w:pPr>
              <w:widowControl/>
              <w:jc w:val="left"/>
            </w:pPr>
            <w:r>
              <w:rPr>
                <w:rFonts w:ascii="宋体" w:eastAsia="宋体" w:hAnsi="宋体" w:cs="宋体"/>
                <w:kern w:val="0"/>
                <w:sz w:val="24"/>
                <w:lang/>
              </w:rPr>
              <w:t>7.2</w:t>
            </w:r>
          </w:p>
        </w:tc>
        <w:tc>
          <w:tcPr>
            <w:tcW w:w="7043" w:type="dxa"/>
            <w:shd w:val="clear" w:color="auto" w:fill="auto"/>
            <w:vAlign w:val="center"/>
          </w:tcPr>
          <w:p w:rsidR="00122666" w:rsidRDefault="009F4998">
            <w:pPr>
              <w:widowControl/>
              <w:jc w:val="left"/>
            </w:pPr>
            <w:r>
              <w:rPr>
                <w:rFonts w:ascii="宋体" w:eastAsia="宋体" w:hAnsi="宋体" w:cs="宋体"/>
                <w:kern w:val="0"/>
                <w:sz w:val="24"/>
                <w:lang/>
              </w:rPr>
              <w:t>同一合同包内的节能、减排、环境标志产品各报价总金额占本合同包报价总金额</w:t>
            </w:r>
            <w:r>
              <w:rPr>
                <w:rFonts w:ascii="宋体" w:eastAsia="宋体" w:hAnsi="宋体" w:cs="宋体"/>
                <w:kern w:val="0"/>
                <w:sz w:val="24"/>
                <w:lang/>
              </w:rPr>
              <w:t>:1</w:t>
            </w:r>
            <w:r>
              <w:rPr>
                <w:rFonts w:ascii="宋体" w:eastAsia="宋体" w:hAnsi="宋体" w:cs="宋体"/>
                <w:kern w:val="0"/>
                <w:sz w:val="24"/>
                <w:lang/>
              </w:rPr>
              <w:t>、</w:t>
            </w:r>
            <w:r>
              <w:rPr>
                <w:rFonts w:ascii="宋体" w:eastAsia="宋体" w:hAnsi="宋体" w:cs="宋体"/>
                <w:kern w:val="0"/>
                <w:sz w:val="24"/>
                <w:lang/>
              </w:rPr>
              <w:t>20%</w:t>
            </w:r>
            <w:r>
              <w:rPr>
                <w:rFonts w:ascii="宋体" w:eastAsia="宋体" w:hAnsi="宋体" w:cs="宋体"/>
                <w:kern w:val="0"/>
                <w:sz w:val="24"/>
                <w:lang/>
              </w:rPr>
              <w:t>及以下</w:t>
            </w:r>
            <w:r>
              <w:rPr>
                <w:rFonts w:ascii="宋体" w:eastAsia="宋体" w:hAnsi="宋体" w:cs="宋体"/>
                <w:kern w:val="0"/>
                <w:sz w:val="24"/>
                <w:lang/>
              </w:rPr>
              <w:t>:</w:t>
            </w:r>
            <w:r>
              <w:rPr>
                <w:rFonts w:ascii="宋体" w:eastAsia="宋体" w:hAnsi="宋体" w:cs="宋体"/>
                <w:kern w:val="0"/>
                <w:sz w:val="24"/>
                <w:lang/>
              </w:rPr>
              <w:t>价格评标项：价格评标项标准总分值</w:t>
            </w:r>
            <w:r>
              <w:rPr>
                <w:rFonts w:ascii="宋体" w:eastAsia="宋体" w:hAnsi="宋体" w:cs="宋体"/>
                <w:kern w:val="0"/>
                <w:sz w:val="24"/>
                <w:lang/>
              </w:rPr>
              <w:t>4%</w:t>
            </w:r>
            <w:r>
              <w:rPr>
                <w:rFonts w:ascii="宋体" w:eastAsia="宋体" w:hAnsi="宋体" w:cs="宋体"/>
                <w:kern w:val="0"/>
                <w:sz w:val="24"/>
                <w:lang/>
              </w:rPr>
              <w:t>的加分，技术评标项：技术评标项标准总分值</w:t>
            </w:r>
            <w:r>
              <w:rPr>
                <w:rFonts w:ascii="宋体" w:eastAsia="宋体" w:hAnsi="宋体" w:cs="宋体"/>
                <w:kern w:val="0"/>
                <w:sz w:val="24"/>
                <w:lang/>
              </w:rPr>
              <w:t>4%</w:t>
            </w:r>
            <w:r>
              <w:rPr>
                <w:rFonts w:ascii="宋体" w:eastAsia="宋体" w:hAnsi="宋体" w:cs="宋体"/>
                <w:kern w:val="0"/>
                <w:sz w:val="24"/>
                <w:lang/>
              </w:rPr>
              <w:t>的加分；</w:t>
            </w:r>
            <w:r>
              <w:rPr>
                <w:rFonts w:ascii="宋体" w:eastAsia="宋体" w:hAnsi="宋体" w:cs="宋体"/>
                <w:kern w:val="0"/>
                <w:sz w:val="24"/>
                <w:lang/>
              </w:rPr>
              <w:t>2</w:t>
            </w:r>
            <w:r>
              <w:rPr>
                <w:rFonts w:ascii="宋体" w:eastAsia="宋体" w:hAnsi="宋体" w:cs="宋体"/>
                <w:kern w:val="0"/>
                <w:sz w:val="24"/>
                <w:lang/>
              </w:rPr>
              <w:t>、</w:t>
            </w:r>
            <w:r>
              <w:rPr>
                <w:rFonts w:ascii="宋体" w:eastAsia="宋体" w:hAnsi="宋体" w:cs="宋体"/>
                <w:kern w:val="0"/>
                <w:sz w:val="24"/>
                <w:lang/>
              </w:rPr>
              <w:t>20%-50%(</w:t>
            </w:r>
            <w:r>
              <w:rPr>
                <w:rFonts w:ascii="宋体" w:eastAsia="宋体" w:hAnsi="宋体" w:cs="宋体"/>
                <w:kern w:val="0"/>
                <w:sz w:val="24"/>
                <w:lang/>
              </w:rPr>
              <w:t>含</w:t>
            </w:r>
            <w:r>
              <w:rPr>
                <w:rFonts w:ascii="宋体" w:eastAsia="宋体" w:hAnsi="宋体" w:cs="宋体"/>
                <w:kern w:val="0"/>
                <w:sz w:val="24"/>
                <w:lang/>
              </w:rPr>
              <w:t>50%</w:t>
            </w:r>
            <w:r>
              <w:rPr>
                <w:rFonts w:ascii="宋体" w:eastAsia="宋体" w:hAnsi="宋体" w:cs="宋体"/>
                <w:kern w:val="0"/>
                <w:sz w:val="24"/>
                <w:lang/>
              </w:rPr>
              <w:t>）：价格评标项：价格评标项标准总分值</w:t>
            </w:r>
            <w:r>
              <w:rPr>
                <w:rFonts w:ascii="宋体" w:eastAsia="宋体" w:hAnsi="宋体" w:cs="宋体"/>
                <w:kern w:val="0"/>
                <w:sz w:val="24"/>
                <w:lang/>
              </w:rPr>
              <w:t>6%</w:t>
            </w:r>
            <w:r>
              <w:rPr>
                <w:rFonts w:ascii="宋体" w:eastAsia="宋体" w:hAnsi="宋体" w:cs="宋体"/>
                <w:kern w:val="0"/>
                <w:sz w:val="24"/>
                <w:lang/>
              </w:rPr>
              <w:t>的加分，技术评标项：技术评标项标准总分值</w:t>
            </w:r>
            <w:r>
              <w:rPr>
                <w:rFonts w:ascii="宋体" w:eastAsia="宋体" w:hAnsi="宋体" w:cs="宋体"/>
                <w:kern w:val="0"/>
                <w:sz w:val="24"/>
                <w:lang/>
              </w:rPr>
              <w:t>6%</w:t>
            </w:r>
            <w:r>
              <w:rPr>
                <w:rFonts w:ascii="宋体" w:eastAsia="宋体" w:hAnsi="宋体" w:cs="宋体"/>
                <w:kern w:val="0"/>
                <w:sz w:val="24"/>
                <w:lang/>
              </w:rPr>
              <w:t>的加分；</w:t>
            </w:r>
            <w:r>
              <w:rPr>
                <w:rFonts w:ascii="宋体" w:eastAsia="宋体" w:hAnsi="宋体" w:cs="宋体"/>
                <w:kern w:val="0"/>
                <w:sz w:val="24"/>
                <w:lang/>
              </w:rPr>
              <w:t>3</w:t>
            </w:r>
            <w:r>
              <w:rPr>
                <w:rFonts w:ascii="宋体" w:eastAsia="宋体" w:hAnsi="宋体" w:cs="宋体"/>
                <w:kern w:val="0"/>
                <w:sz w:val="24"/>
                <w:lang/>
              </w:rPr>
              <w:t>、</w:t>
            </w:r>
            <w:r>
              <w:rPr>
                <w:rFonts w:ascii="宋体" w:eastAsia="宋体" w:hAnsi="宋体" w:cs="宋体"/>
                <w:kern w:val="0"/>
                <w:sz w:val="24"/>
                <w:lang/>
              </w:rPr>
              <w:t>50%</w:t>
            </w:r>
            <w:r>
              <w:rPr>
                <w:rFonts w:ascii="宋体" w:eastAsia="宋体" w:hAnsi="宋体" w:cs="宋体"/>
                <w:kern w:val="0"/>
                <w:sz w:val="24"/>
                <w:lang/>
              </w:rPr>
              <w:t>以上：价格评标项：价格评标项标准总分值</w:t>
            </w:r>
            <w:r>
              <w:rPr>
                <w:rFonts w:ascii="宋体" w:eastAsia="宋体" w:hAnsi="宋体" w:cs="宋体"/>
                <w:kern w:val="0"/>
                <w:sz w:val="24"/>
                <w:lang/>
              </w:rPr>
              <w:t>8%</w:t>
            </w:r>
            <w:r>
              <w:rPr>
                <w:rFonts w:ascii="宋体" w:eastAsia="宋体" w:hAnsi="宋体" w:cs="宋体"/>
                <w:kern w:val="0"/>
                <w:sz w:val="24"/>
                <w:lang/>
              </w:rPr>
              <w:t>的加分，技术评标项：技术评标项标准总分值</w:t>
            </w:r>
            <w:r>
              <w:rPr>
                <w:rFonts w:ascii="宋体" w:eastAsia="宋体" w:hAnsi="宋体" w:cs="宋体"/>
                <w:kern w:val="0"/>
                <w:sz w:val="24"/>
                <w:lang/>
              </w:rPr>
              <w:t>8%</w:t>
            </w:r>
            <w:r>
              <w:rPr>
                <w:rFonts w:ascii="宋体" w:eastAsia="宋体" w:hAnsi="宋体" w:cs="宋体"/>
                <w:kern w:val="0"/>
                <w:sz w:val="24"/>
                <w:lang/>
              </w:rPr>
              <w:t>的加分。</w:t>
            </w:r>
          </w:p>
        </w:tc>
      </w:tr>
    </w:tbl>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）中标候选人排列规则顺序如下：</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按照评标总得分（</w:t>
      </w:r>
      <w:r>
        <w:rPr>
          <w:rFonts w:ascii="Calibri" w:eastAsia="宋体" w:hAnsi="Calibri" w:cs="Calibri"/>
        </w:rPr>
        <w:t>FA</w:t>
      </w:r>
      <w:r>
        <w:rPr>
          <w:rFonts w:ascii="宋体" w:eastAsia="宋体" w:hAnsi="宋体" w:cs="宋体" w:hint="eastAsia"/>
        </w:rPr>
        <w:t>）由高到低顺序排列。</w:t>
      </w:r>
    </w:p>
    <w:p w:rsidR="00122666" w:rsidRDefault="009F4998">
      <w:pPr>
        <w:pStyle w:val="a8"/>
        <w:widowControl/>
        <w:spacing w:beforeAutospacing="0" w:after="150" w:afterAutospacing="0"/>
        <w:ind w:firstLine="480"/>
      </w:pPr>
      <w:r>
        <w:rPr>
          <w:rFonts w:ascii="宋体" w:eastAsia="宋体" w:hAnsi="宋体" w:cs="宋体" w:hint="eastAsia"/>
        </w:rPr>
        <w:t>b.</w:t>
      </w:r>
      <w:r>
        <w:rPr>
          <w:rFonts w:ascii="宋体" w:eastAsia="宋体" w:hAnsi="宋体" w:cs="宋体" w:hint="eastAsia"/>
        </w:rPr>
        <w:t>评标总得分（</w:t>
      </w:r>
      <w:r>
        <w:rPr>
          <w:rFonts w:ascii="Calibri" w:eastAsia="宋体" w:hAnsi="Calibri" w:cs="Calibri"/>
        </w:rPr>
        <w:t>FA</w:t>
      </w:r>
      <w:r>
        <w:rPr>
          <w:rFonts w:ascii="宋体" w:eastAsia="宋体" w:hAnsi="宋体" w:cs="宋体" w:hint="eastAsia"/>
        </w:rPr>
        <w:t>）相同的，按照评标价（即价格扣除后的投标报价）由低到高顺序排列。</w:t>
      </w:r>
    </w:p>
    <w:p w:rsidR="00122666" w:rsidRDefault="009F4998">
      <w:pPr>
        <w:pStyle w:val="a8"/>
        <w:widowControl/>
        <w:spacing w:beforeAutospacing="0" w:after="150" w:afterAutospacing="0"/>
        <w:ind w:firstLine="480"/>
      </w:pPr>
      <w:r>
        <w:rPr>
          <w:rFonts w:ascii="宋体" w:eastAsia="宋体" w:hAnsi="宋体" w:cs="宋体" w:hint="eastAsia"/>
        </w:rPr>
        <w:t>c.</w:t>
      </w:r>
      <w:r>
        <w:rPr>
          <w:rFonts w:ascii="宋体" w:eastAsia="宋体" w:hAnsi="宋体" w:cs="宋体" w:hint="eastAsia"/>
        </w:rPr>
        <w:t>评标总得分（</w:t>
      </w:r>
      <w:r>
        <w:rPr>
          <w:rFonts w:ascii="Calibri" w:eastAsia="宋体" w:hAnsi="Calibri" w:cs="Calibri"/>
        </w:rPr>
        <w:t>FA</w:t>
      </w:r>
      <w:r>
        <w:rPr>
          <w:rFonts w:ascii="宋体" w:eastAsia="宋体" w:hAnsi="宋体" w:cs="宋体" w:hint="eastAsia"/>
        </w:rPr>
        <w:t>）且评标价（即价格扣除后的投标报价）相同的并列。</w:t>
      </w:r>
    </w:p>
    <w:p w:rsidR="00122666" w:rsidRDefault="009F4998">
      <w:pPr>
        <w:pStyle w:val="a8"/>
        <w:widowControl/>
        <w:shd w:val="clear" w:color="auto" w:fill="FFFFFF"/>
        <w:spacing w:beforeAutospacing="0" w:after="150" w:afterAutospacing="0"/>
        <w:rPr>
          <w:rFonts w:ascii="微软雅黑" w:eastAsia="微软雅黑" w:hAnsi="微软雅黑" w:cs="微软雅黑"/>
          <w:sz w:val="19"/>
          <w:szCs w:val="19"/>
        </w:rPr>
      </w:pPr>
      <w:r>
        <w:rPr>
          <w:rStyle w:val="a9"/>
          <w:rFonts w:ascii="宋体" w:eastAsia="宋体" w:hAnsi="宋体" w:cs="宋体" w:hint="eastAsia"/>
          <w:shd w:val="clear" w:color="auto" w:fill="FFFFFF"/>
        </w:rPr>
        <w:t>合同包</w:t>
      </w:r>
      <w:r>
        <w:rPr>
          <w:rStyle w:val="a9"/>
          <w:rFonts w:ascii="宋体" w:eastAsia="宋体" w:hAnsi="宋体" w:cs="宋体" w:hint="eastAsia"/>
          <w:shd w:val="clear" w:color="auto" w:fill="FFFFFF"/>
        </w:rPr>
        <w:t>3</w:t>
      </w:r>
      <w:r>
        <w:rPr>
          <w:rStyle w:val="a9"/>
          <w:rFonts w:ascii="宋体" w:eastAsia="宋体" w:hAnsi="宋体" w:cs="宋体" w:hint="eastAsia"/>
          <w:shd w:val="clear" w:color="auto" w:fill="FFFFFF"/>
        </w:rPr>
        <w:t>采用综合评分法</w:t>
      </w:r>
      <w:r>
        <w:rPr>
          <w:rFonts w:ascii="宋体" w:eastAsia="宋体" w:hAnsi="宋体" w:cs="宋体" w:hint="eastAsia"/>
          <w:shd w:val="clear" w:color="auto" w:fill="FFFFFF"/>
        </w:rPr>
        <w:t>：</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）投标文件满足招标文件全部实质性要求，且按照评审因素的量化指标评审得分（即评标总得分）最高的投标人为中标候选人。</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）每个投标人的评标总得分</w:t>
      </w:r>
      <w:r>
        <w:rPr>
          <w:rFonts w:ascii="Calibri" w:eastAsia="宋体" w:hAnsi="Calibri" w:cs="Calibri"/>
        </w:rPr>
        <w:t>FA</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（若有），其中：</w:t>
      </w:r>
      <w:r>
        <w:rPr>
          <w:rFonts w:ascii="Calibri" w:eastAsia="宋体" w:hAnsi="Calibri" w:cs="Calibri"/>
        </w:rPr>
        <w:t>F1</w:t>
      </w:r>
      <w:r>
        <w:rPr>
          <w:rFonts w:ascii="宋体" w:eastAsia="宋体" w:hAnsi="宋体" w:cs="宋体" w:hint="eastAsia"/>
        </w:rPr>
        <w:t>指价格项评审因素得分、</w:t>
      </w:r>
      <w:r>
        <w:rPr>
          <w:rFonts w:ascii="Calibri" w:eastAsia="宋体" w:hAnsi="Calibri" w:cs="Calibri"/>
        </w:rPr>
        <w:t>F2</w:t>
      </w:r>
      <w:r>
        <w:rPr>
          <w:rFonts w:ascii="宋体" w:eastAsia="宋体" w:hAnsi="宋体" w:cs="宋体" w:hint="eastAsia"/>
        </w:rPr>
        <w:t>指技术项评审因素得分、</w:t>
      </w:r>
      <w:r>
        <w:rPr>
          <w:rFonts w:ascii="Calibri" w:eastAsia="宋体" w:hAnsi="Calibri" w:cs="Calibri"/>
        </w:rPr>
        <w:t>F3</w:t>
      </w:r>
      <w:r>
        <w:rPr>
          <w:rFonts w:ascii="宋体" w:eastAsia="宋体" w:hAnsi="宋体" w:cs="宋体" w:hint="eastAsia"/>
        </w:rPr>
        <w:t>指商务项评审因素得分，</w:t>
      </w:r>
      <w:r>
        <w:rPr>
          <w:rFonts w:ascii="Calibri" w:eastAsia="宋体" w:hAnsi="Calibri" w:cs="Calibri"/>
        </w:rPr>
        <w:t>A1</w:t>
      </w:r>
      <w:r>
        <w:rPr>
          <w:rFonts w:ascii="宋体" w:eastAsia="宋体" w:hAnsi="宋体" w:cs="宋体" w:hint="eastAsia"/>
        </w:rPr>
        <w:t>指价格项评审因素所占的权重、</w:t>
      </w:r>
      <w:r>
        <w:rPr>
          <w:rFonts w:ascii="Calibri" w:eastAsia="宋体" w:hAnsi="Calibri" w:cs="Calibri"/>
        </w:rPr>
        <w:t>A2</w:t>
      </w:r>
      <w:r>
        <w:rPr>
          <w:rFonts w:ascii="宋体" w:eastAsia="宋体" w:hAnsi="宋体" w:cs="宋体" w:hint="eastAsia"/>
        </w:rPr>
        <w:t>指技术项评审因素所占的权重、</w:t>
      </w:r>
      <w:r>
        <w:rPr>
          <w:rFonts w:ascii="Calibri" w:eastAsia="宋体" w:hAnsi="Calibri" w:cs="Calibri"/>
        </w:rPr>
        <w:t>A3</w:t>
      </w:r>
      <w:r>
        <w:rPr>
          <w:rFonts w:ascii="宋体" w:eastAsia="宋体" w:hAnsi="宋体" w:cs="宋体" w:hint="eastAsia"/>
        </w:rPr>
        <w:t>指商务项评审因素所占的权重，</w:t>
      </w:r>
      <w:r>
        <w:rPr>
          <w:rFonts w:ascii="Calibri" w:eastAsia="宋体" w:hAnsi="Calibri" w:cs="Calibri"/>
        </w:rPr>
        <w:t>A1+A2+A3=1</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A3=100</w:t>
      </w:r>
      <w:r>
        <w:rPr>
          <w:rFonts w:ascii="宋体" w:eastAsia="宋体" w:hAnsi="宋体" w:cs="宋体" w:hint="eastAsia"/>
        </w:rPr>
        <w:t>分（满分时），</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为加分项（即优先类节能产品、环境标志产品在采购活动中可享有的加分优惠）。</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）各项评审因素的设置如下：</w:t>
      </w:r>
    </w:p>
    <w:p w:rsidR="00122666" w:rsidRDefault="009F4998">
      <w:pPr>
        <w:pStyle w:val="a8"/>
        <w:widowControl/>
        <w:spacing w:beforeAutospacing="0" w:after="150" w:afterAutospacing="0"/>
        <w:ind w:firstLine="480"/>
      </w:pPr>
      <w:r>
        <w:rPr>
          <w:rFonts w:ascii="宋体" w:eastAsia="宋体" w:hAnsi="宋体" w:cs="宋体" w:hint="eastAsia"/>
        </w:rPr>
        <w:t>①价格项（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）满分为</w:t>
      </w:r>
      <w:r>
        <w:rPr>
          <w:rFonts w:ascii="宋体" w:eastAsia="宋体" w:hAnsi="宋体" w:cs="宋体" w:hint="eastAsia"/>
          <w:u w:val="single"/>
        </w:rPr>
        <w:t>30</w:t>
      </w:r>
      <w:r>
        <w:rPr>
          <w:rFonts w:ascii="宋体" w:eastAsia="宋体" w:hAnsi="宋体" w:cs="宋体" w:hint="eastAsia"/>
        </w:rPr>
        <w:t>分。</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价格分采用低价优先法计算，即满足招标文件要求且投标价格最低的投标报价为评标基准价，其价格分为满分。其他投标人的价格分统一按照下列公式计算：投标报价得分</w:t>
      </w:r>
      <w:r>
        <w:rPr>
          <w:rFonts w:ascii="Calibri" w:eastAsia="宋体" w:hAnsi="Calibri" w:cs="Calibri"/>
        </w:rPr>
        <w:t>=</w:t>
      </w:r>
      <w:r>
        <w:rPr>
          <w:rFonts w:ascii="宋体" w:eastAsia="宋体" w:hAnsi="宋体" w:cs="宋体" w:hint="eastAsia"/>
        </w:rPr>
        <w:t>（评标基准价／投标报价）×</w:t>
      </w:r>
      <w:r>
        <w:rPr>
          <w:rFonts w:ascii="Calibri" w:eastAsia="宋体" w:hAnsi="Calibri" w:cs="Calibri"/>
        </w:rPr>
        <w:t>100</w:t>
      </w:r>
      <w:r>
        <w:rPr>
          <w:rFonts w:ascii="宋体" w:eastAsia="宋体" w:hAnsi="宋体" w:cs="宋体" w:hint="eastAsia"/>
        </w:rPr>
        <w:t>。因落实政府采购政策需进行价格扣除的，以扣除后的价格计算评标基准价和投标报价。</w:t>
      </w:r>
    </w:p>
    <w:p w:rsidR="00122666" w:rsidRDefault="009F4998">
      <w:pPr>
        <w:pStyle w:val="a8"/>
        <w:widowControl/>
        <w:spacing w:beforeAutospacing="0" w:after="150" w:afterAutospacing="0"/>
        <w:ind w:firstLine="480"/>
      </w:pPr>
      <w:r>
        <w:rPr>
          <w:rFonts w:ascii="Calibri" w:hAnsi="Calibri" w:cs="Calibri"/>
        </w:rPr>
        <w:t>b.</w:t>
      </w:r>
      <w:r>
        <w:rPr>
          <w:rFonts w:ascii="宋体" w:eastAsia="宋体" w:hAnsi="宋体" w:cs="宋体" w:hint="eastAsia"/>
        </w:rPr>
        <w:t>价格扣除的规则如下：</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101"/>
        <w:gridCol w:w="7205"/>
      </w:tblGrid>
      <w:tr w:rsidR="00122666">
        <w:trPr>
          <w:tblHeader/>
        </w:trPr>
        <w:tc>
          <w:tcPr>
            <w:tcW w:w="110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7205"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评标方法</w:t>
            </w:r>
          </w:p>
        </w:tc>
      </w:tr>
      <w:tr w:rsidR="00122666">
        <w:tc>
          <w:tcPr>
            <w:tcW w:w="110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小型、微型企业，监狱企业，残疾人</w:t>
            </w:r>
          </w:p>
        </w:tc>
        <w:tc>
          <w:tcPr>
            <w:tcW w:w="7205"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Style w:val="a9"/>
                <w:rFonts w:ascii="宋体" w:eastAsia="宋体" w:hAnsi="宋体" w:cs="宋体"/>
                <w:kern w:val="0"/>
                <w:sz w:val="24"/>
                <w:lang/>
              </w:rPr>
              <w:t>1</w:t>
            </w:r>
            <w:r>
              <w:rPr>
                <w:rStyle w:val="a9"/>
                <w:rFonts w:ascii="宋体" w:eastAsia="宋体" w:hAnsi="宋体" w:cs="宋体"/>
                <w:kern w:val="0"/>
                <w:sz w:val="24"/>
                <w:lang/>
              </w:rPr>
              <w:t>、对小型、微型企业产品（限货物）的价格给予（</w:t>
            </w:r>
            <w:r>
              <w:rPr>
                <w:rStyle w:val="a9"/>
                <w:rFonts w:ascii="宋体" w:eastAsia="宋体" w:hAnsi="宋体" w:cs="宋体"/>
                <w:kern w:val="0"/>
                <w:sz w:val="24"/>
                <w:lang/>
              </w:rPr>
              <w:t>6%</w:t>
            </w:r>
            <w:r>
              <w:rPr>
                <w:rStyle w:val="a9"/>
                <w:rFonts w:ascii="宋体" w:eastAsia="宋体" w:hAnsi="宋体" w:cs="宋体"/>
                <w:kern w:val="0"/>
                <w:sz w:val="24"/>
                <w:lang/>
              </w:rPr>
              <w:t>）的扣除。</w:t>
            </w:r>
            <w:r>
              <w:rPr>
                <w:rStyle w:val="a9"/>
                <w:rFonts w:ascii="宋体" w:eastAsia="宋体" w:hAnsi="宋体" w:cs="宋体"/>
                <w:kern w:val="0"/>
                <w:sz w:val="24"/>
                <w:lang/>
              </w:rPr>
              <w:t xml:space="preserve"> 2</w:t>
            </w:r>
            <w:r>
              <w:rPr>
                <w:rStyle w:val="a9"/>
                <w:rFonts w:ascii="宋体" w:eastAsia="宋体" w:hAnsi="宋体" w:cs="宋体"/>
                <w:kern w:val="0"/>
                <w:sz w:val="24"/>
                <w:lang/>
              </w:rPr>
              <w:t>、对监狱企业产品（限货物）的价格给予（</w:t>
            </w:r>
            <w:r>
              <w:rPr>
                <w:rStyle w:val="a9"/>
                <w:rFonts w:ascii="宋体" w:eastAsia="宋体" w:hAnsi="宋体" w:cs="宋体"/>
                <w:kern w:val="0"/>
                <w:sz w:val="24"/>
                <w:lang/>
              </w:rPr>
              <w:t>6%</w:t>
            </w:r>
            <w:r>
              <w:rPr>
                <w:rStyle w:val="a9"/>
                <w:rFonts w:ascii="宋体" w:eastAsia="宋体" w:hAnsi="宋体" w:cs="宋体"/>
                <w:kern w:val="0"/>
                <w:sz w:val="24"/>
                <w:lang/>
              </w:rPr>
              <w:t>）的扣除。</w:t>
            </w:r>
            <w:r>
              <w:rPr>
                <w:rStyle w:val="a9"/>
                <w:rFonts w:ascii="宋体" w:eastAsia="宋体" w:hAnsi="宋体" w:cs="宋体"/>
                <w:kern w:val="0"/>
                <w:sz w:val="24"/>
                <w:lang/>
              </w:rPr>
              <w:t xml:space="preserve"> </w:t>
            </w:r>
            <w:r>
              <w:rPr>
                <w:rStyle w:val="a9"/>
                <w:rFonts w:ascii="宋体" w:eastAsia="宋体" w:hAnsi="宋体" w:cs="宋体"/>
                <w:kern w:val="0"/>
                <w:sz w:val="24"/>
                <w:lang/>
              </w:rPr>
              <w:t>3</w:t>
            </w:r>
            <w:r>
              <w:rPr>
                <w:rStyle w:val="a9"/>
                <w:rFonts w:ascii="宋体" w:eastAsia="宋体" w:hAnsi="宋体" w:cs="宋体"/>
                <w:kern w:val="0"/>
                <w:sz w:val="24"/>
                <w:lang/>
              </w:rPr>
              <w:t>、残疾人福利性单位提供本单位制造的货物、承担的工程或服务，或提供其他残疾人福利性单位制造的货物（不包括使用非残疾人福利性单位注册商标的货物），对相应货物、工程或服务的价格给予（</w:t>
            </w:r>
            <w:r>
              <w:rPr>
                <w:rStyle w:val="a9"/>
                <w:rFonts w:ascii="宋体" w:eastAsia="宋体" w:hAnsi="宋体" w:cs="宋体"/>
                <w:kern w:val="0"/>
                <w:sz w:val="24"/>
                <w:lang/>
              </w:rPr>
              <w:t>10%</w:t>
            </w:r>
            <w:r>
              <w:rPr>
                <w:rStyle w:val="a9"/>
                <w:rFonts w:ascii="宋体" w:eastAsia="宋体" w:hAnsi="宋体" w:cs="宋体"/>
                <w:kern w:val="0"/>
                <w:sz w:val="24"/>
                <w:lang/>
              </w:rPr>
              <w:t>）的扣除。</w:t>
            </w:r>
          </w:p>
        </w:tc>
      </w:tr>
    </w:tbl>
    <w:p w:rsidR="00122666" w:rsidRDefault="009F4998">
      <w:pPr>
        <w:pStyle w:val="a8"/>
        <w:widowControl/>
        <w:spacing w:beforeAutospacing="0" w:after="150" w:afterAutospacing="0"/>
        <w:ind w:firstLine="480"/>
      </w:pPr>
      <w:r>
        <w:rPr>
          <w:rFonts w:ascii="宋体" w:eastAsia="宋体" w:hAnsi="宋体" w:cs="宋体" w:hint="eastAsia"/>
        </w:rPr>
        <w:t>②技术项（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）满分为</w:t>
      </w:r>
      <w:r>
        <w:rPr>
          <w:rFonts w:ascii="宋体" w:eastAsia="宋体" w:hAnsi="宋体" w:cs="宋体" w:hint="eastAsia"/>
          <w:u w:val="single"/>
        </w:rPr>
        <w:t>60</w:t>
      </w:r>
      <w:r>
        <w:rPr>
          <w:rFonts w:ascii="宋体" w:eastAsia="宋体" w:hAnsi="宋体" w:cs="宋体" w:hint="eastAsia"/>
        </w:rPr>
        <w:t>分。</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37"/>
        <w:gridCol w:w="337"/>
        <w:gridCol w:w="7632"/>
      </w:tblGrid>
      <w:tr w:rsidR="00122666">
        <w:trPr>
          <w:tblHeader/>
        </w:trPr>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评标项目</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T1</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54</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根据投标人所投产品技术性能以及对招标文件第五章招标内容及要求的逐项响应承诺等方面情况由评委进行评议评分，投标人所投产品完全满足招标文件技术规范及要求的得</w:t>
            </w:r>
            <w:r>
              <w:rPr>
                <w:rFonts w:ascii="宋体" w:eastAsia="宋体" w:hAnsi="宋体" w:cs="宋体"/>
                <w:kern w:val="0"/>
                <w:sz w:val="24"/>
                <w:lang/>
              </w:rPr>
              <w:t>54</w:t>
            </w:r>
            <w:r>
              <w:rPr>
                <w:rFonts w:ascii="宋体" w:eastAsia="宋体" w:hAnsi="宋体" w:cs="宋体"/>
                <w:kern w:val="0"/>
                <w:sz w:val="24"/>
                <w:lang/>
              </w:rPr>
              <w:t>分，有负偏离情况的，评标委员会将根据该技术参数的负偏离对所投标产品的使用影响程度进行以下扣分：（</w:t>
            </w:r>
            <w:r>
              <w:rPr>
                <w:rFonts w:ascii="宋体" w:eastAsia="宋体" w:hAnsi="宋体" w:cs="宋体"/>
                <w:kern w:val="0"/>
                <w:sz w:val="24"/>
                <w:lang/>
              </w:rPr>
              <w:t>1</w:t>
            </w:r>
            <w:r>
              <w:rPr>
                <w:rFonts w:ascii="宋体" w:eastAsia="宋体" w:hAnsi="宋体" w:cs="宋体"/>
                <w:kern w:val="0"/>
                <w:sz w:val="24"/>
                <w:lang/>
              </w:rPr>
              <w:t>）技术参数中带有</w:t>
            </w:r>
            <w:r>
              <w:rPr>
                <w:rFonts w:ascii="宋体" w:eastAsia="宋体" w:hAnsi="宋体" w:cs="宋体"/>
                <w:kern w:val="0"/>
                <w:sz w:val="24"/>
                <w:lang/>
              </w:rPr>
              <w:t>“★”</w:t>
            </w:r>
            <w:r>
              <w:rPr>
                <w:rFonts w:ascii="宋体" w:eastAsia="宋体" w:hAnsi="宋体" w:cs="宋体"/>
                <w:kern w:val="0"/>
                <w:sz w:val="24"/>
                <w:lang/>
              </w:rPr>
              <w:t>的条款为重要指标，为不允许负偏离的实质性要求，一项不符合视为投标内容与招标内容及要求有重大偏离或保留的，按无效投标处理；（</w:t>
            </w:r>
            <w:r>
              <w:rPr>
                <w:rFonts w:ascii="宋体" w:eastAsia="宋体" w:hAnsi="宋体" w:cs="宋体"/>
                <w:kern w:val="0"/>
                <w:sz w:val="24"/>
                <w:lang/>
              </w:rPr>
              <w:t>2</w:t>
            </w:r>
            <w:r>
              <w:rPr>
                <w:rFonts w:ascii="宋体" w:eastAsia="宋体" w:hAnsi="宋体" w:cs="宋体"/>
                <w:kern w:val="0"/>
                <w:sz w:val="24"/>
                <w:lang/>
              </w:rPr>
              <w:t>）带</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的条款为次重要指标，一项不符合扣</w:t>
            </w:r>
            <w:r>
              <w:rPr>
                <w:rFonts w:ascii="宋体" w:eastAsia="宋体" w:hAnsi="宋体" w:cs="宋体"/>
                <w:kern w:val="0"/>
                <w:sz w:val="24"/>
                <w:lang/>
              </w:rPr>
              <w:t>3</w:t>
            </w:r>
            <w:r>
              <w:rPr>
                <w:rFonts w:ascii="宋体" w:eastAsia="宋体" w:hAnsi="宋体" w:cs="宋体"/>
                <w:kern w:val="0"/>
                <w:sz w:val="24"/>
                <w:lang/>
              </w:rPr>
              <w:t>分，（</w:t>
            </w:r>
            <w:r>
              <w:rPr>
                <w:rFonts w:ascii="宋体" w:eastAsia="宋体" w:hAnsi="宋体" w:cs="宋体"/>
                <w:kern w:val="0"/>
                <w:sz w:val="24"/>
                <w:lang/>
              </w:rPr>
              <w:t>3</w:t>
            </w:r>
            <w:r>
              <w:rPr>
                <w:rFonts w:ascii="宋体" w:eastAsia="宋体" w:hAnsi="宋体" w:cs="宋体"/>
                <w:kern w:val="0"/>
                <w:sz w:val="24"/>
                <w:lang/>
              </w:rPr>
              <w:t>）不带符号的条款为一般指标，每偏离一项扣</w:t>
            </w:r>
            <w:r>
              <w:rPr>
                <w:rFonts w:ascii="宋体" w:eastAsia="宋体" w:hAnsi="宋体" w:cs="宋体"/>
                <w:kern w:val="0"/>
                <w:sz w:val="24"/>
                <w:lang/>
              </w:rPr>
              <w:t>2</w:t>
            </w:r>
            <w:r>
              <w:rPr>
                <w:rFonts w:ascii="宋体" w:eastAsia="宋体" w:hAnsi="宋体" w:cs="宋体"/>
                <w:kern w:val="0"/>
                <w:sz w:val="24"/>
                <w:lang/>
              </w:rPr>
              <w:t>分，扣完为止，正偏</w:t>
            </w:r>
            <w:r>
              <w:rPr>
                <w:rFonts w:ascii="宋体" w:eastAsia="宋体" w:hAnsi="宋体" w:cs="宋体"/>
                <w:kern w:val="0"/>
                <w:sz w:val="24"/>
                <w:lang/>
              </w:rPr>
              <w:t>离不加分。</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T2</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根据投标人提供的所投产品彩页进行评议。（</w:t>
            </w:r>
            <w:r>
              <w:rPr>
                <w:rFonts w:ascii="宋体" w:eastAsia="宋体" w:hAnsi="宋体" w:cs="宋体"/>
                <w:kern w:val="0"/>
                <w:sz w:val="24"/>
                <w:lang/>
              </w:rPr>
              <w:t>1</w:t>
            </w:r>
            <w:r>
              <w:rPr>
                <w:rFonts w:ascii="宋体" w:eastAsia="宋体" w:hAnsi="宋体" w:cs="宋体"/>
                <w:kern w:val="0"/>
                <w:sz w:val="24"/>
                <w:lang/>
              </w:rPr>
              <w:t>）彩页资料完整且能佐证所投标产品的主要技术参数及功能得</w:t>
            </w:r>
            <w:r>
              <w:rPr>
                <w:rFonts w:ascii="宋体" w:eastAsia="宋体" w:hAnsi="宋体" w:cs="宋体"/>
                <w:kern w:val="0"/>
                <w:sz w:val="24"/>
                <w:lang/>
              </w:rPr>
              <w:t>3</w:t>
            </w:r>
            <w:r>
              <w:rPr>
                <w:rFonts w:ascii="宋体" w:eastAsia="宋体" w:hAnsi="宋体" w:cs="宋体"/>
                <w:kern w:val="0"/>
                <w:sz w:val="24"/>
                <w:lang/>
              </w:rPr>
              <w:t>分；（</w:t>
            </w:r>
            <w:r>
              <w:rPr>
                <w:rFonts w:ascii="宋体" w:eastAsia="宋体" w:hAnsi="宋体" w:cs="宋体"/>
                <w:kern w:val="0"/>
                <w:sz w:val="24"/>
                <w:lang/>
              </w:rPr>
              <w:t>2</w:t>
            </w:r>
            <w:r>
              <w:rPr>
                <w:rFonts w:ascii="宋体" w:eastAsia="宋体" w:hAnsi="宋体" w:cs="宋体"/>
                <w:kern w:val="0"/>
                <w:sz w:val="24"/>
                <w:lang/>
              </w:rPr>
              <w:t>）无彩页资料原件，但其复印件能佐证所投标产品的主要技术参数及功能得</w:t>
            </w:r>
            <w:r>
              <w:rPr>
                <w:rFonts w:ascii="宋体" w:eastAsia="宋体" w:hAnsi="宋体" w:cs="宋体"/>
                <w:kern w:val="0"/>
                <w:sz w:val="24"/>
                <w:lang/>
              </w:rPr>
              <w:t>2</w:t>
            </w:r>
            <w:r>
              <w:rPr>
                <w:rFonts w:ascii="宋体" w:eastAsia="宋体" w:hAnsi="宋体" w:cs="宋体"/>
                <w:kern w:val="0"/>
                <w:sz w:val="24"/>
                <w:lang/>
              </w:rPr>
              <w:t>分；（</w:t>
            </w:r>
            <w:r>
              <w:rPr>
                <w:rFonts w:ascii="宋体" w:eastAsia="宋体" w:hAnsi="宋体" w:cs="宋体"/>
                <w:kern w:val="0"/>
                <w:sz w:val="24"/>
                <w:lang/>
              </w:rPr>
              <w:t>3</w:t>
            </w:r>
            <w:r>
              <w:rPr>
                <w:rFonts w:ascii="宋体" w:eastAsia="宋体" w:hAnsi="宋体" w:cs="宋体"/>
                <w:kern w:val="0"/>
                <w:sz w:val="24"/>
                <w:lang/>
              </w:rPr>
              <w:t>）彩页资料或复印件仅能部分佐证所投标产品的主要技术参数及功能得</w:t>
            </w:r>
            <w:r>
              <w:rPr>
                <w:rFonts w:ascii="宋体" w:eastAsia="宋体" w:hAnsi="宋体" w:cs="宋体"/>
                <w:kern w:val="0"/>
                <w:sz w:val="24"/>
                <w:lang/>
              </w:rPr>
              <w:t>1</w:t>
            </w:r>
            <w:r>
              <w:rPr>
                <w:rFonts w:ascii="宋体" w:eastAsia="宋体" w:hAnsi="宋体" w:cs="宋体"/>
                <w:kern w:val="0"/>
                <w:sz w:val="24"/>
                <w:lang/>
              </w:rPr>
              <w:t>分；（</w:t>
            </w:r>
            <w:r>
              <w:rPr>
                <w:rFonts w:ascii="宋体" w:eastAsia="宋体" w:hAnsi="宋体" w:cs="宋体"/>
                <w:kern w:val="0"/>
                <w:sz w:val="24"/>
                <w:lang/>
              </w:rPr>
              <w:t>4</w:t>
            </w:r>
            <w:r>
              <w:rPr>
                <w:rFonts w:ascii="宋体" w:eastAsia="宋体" w:hAnsi="宋体" w:cs="宋体"/>
                <w:kern w:val="0"/>
                <w:sz w:val="24"/>
                <w:lang/>
              </w:rPr>
              <w:t>）无提供彩页资料，或提供的彩页资料与所投设备的规格型号不一致，或彩页资料及复印件不能佐证所投标产品的主要技术参数及功能为</w:t>
            </w:r>
            <w:r>
              <w:rPr>
                <w:rFonts w:ascii="宋体" w:eastAsia="宋体" w:hAnsi="宋体" w:cs="宋体"/>
                <w:kern w:val="0"/>
                <w:sz w:val="24"/>
                <w:lang/>
              </w:rPr>
              <w:t>0</w:t>
            </w:r>
            <w:r>
              <w:rPr>
                <w:rFonts w:ascii="宋体" w:eastAsia="宋体" w:hAnsi="宋体" w:cs="宋体"/>
                <w:kern w:val="0"/>
                <w:sz w:val="24"/>
                <w:lang/>
              </w:rPr>
              <w:t>分。</w:t>
            </w:r>
            <w:r>
              <w:rPr>
                <w:rFonts w:ascii="宋体" w:eastAsia="宋体" w:hAnsi="宋体" w:cs="宋体"/>
                <w:kern w:val="0"/>
                <w:sz w:val="24"/>
                <w:lang/>
              </w:rPr>
              <w:t xml:space="preserve"> </w:t>
            </w:r>
            <w:r>
              <w:rPr>
                <w:rFonts w:ascii="宋体" w:eastAsia="宋体" w:hAnsi="宋体" w:cs="宋体"/>
                <w:kern w:val="0"/>
                <w:sz w:val="24"/>
                <w:lang/>
              </w:rPr>
              <w:t>注：以上</w:t>
            </w:r>
            <w:r>
              <w:rPr>
                <w:rFonts w:ascii="宋体" w:eastAsia="宋体" w:hAnsi="宋体" w:cs="宋体"/>
                <w:kern w:val="0"/>
                <w:sz w:val="24"/>
                <w:lang/>
              </w:rPr>
              <w:t>“</w:t>
            </w:r>
            <w:r>
              <w:rPr>
                <w:rFonts w:ascii="宋体" w:eastAsia="宋体" w:hAnsi="宋体" w:cs="宋体"/>
                <w:kern w:val="0"/>
                <w:sz w:val="24"/>
                <w:lang/>
              </w:rPr>
              <w:t>产品彩页</w:t>
            </w:r>
            <w:r>
              <w:rPr>
                <w:rFonts w:ascii="宋体" w:eastAsia="宋体" w:hAnsi="宋体" w:cs="宋体"/>
                <w:kern w:val="0"/>
                <w:sz w:val="24"/>
                <w:lang/>
              </w:rPr>
              <w:t>”</w:t>
            </w:r>
            <w:r>
              <w:rPr>
                <w:rFonts w:ascii="宋体" w:eastAsia="宋体" w:hAnsi="宋体" w:cs="宋体"/>
                <w:kern w:val="0"/>
                <w:sz w:val="24"/>
                <w:lang/>
              </w:rPr>
              <w:t>指厂家对外宣传的彩页印刷品。</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T3</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根据各投标人所投产品配置的合理性、齐全性以及对招标文件要求的各项配置要求（包括主机、附件、备品备件、专用工具等）的响应情况，由评委进行在</w:t>
            </w:r>
            <w:r>
              <w:rPr>
                <w:rFonts w:ascii="宋体" w:eastAsia="宋体" w:hAnsi="宋体" w:cs="宋体"/>
                <w:kern w:val="0"/>
                <w:sz w:val="24"/>
                <w:lang/>
              </w:rPr>
              <w:t>0-3</w:t>
            </w:r>
            <w:r>
              <w:rPr>
                <w:rFonts w:ascii="宋体" w:eastAsia="宋体" w:hAnsi="宋体" w:cs="宋体"/>
                <w:kern w:val="0"/>
                <w:sz w:val="24"/>
                <w:lang/>
              </w:rPr>
              <w:t>分之间进行横向评议。</w:t>
            </w:r>
          </w:p>
        </w:tc>
      </w:tr>
    </w:tbl>
    <w:p w:rsidR="00122666" w:rsidRDefault="009F4998">
      <w:pPr>
        <w:pStyle w:val="a8"/>
        <w:widowControl/>
        <w:spacing w:beforeAutospacing="0" w:after="150" w:afterAutospacing="0"/>
        <w:ind w:firstLine="480"/>
      </w:pPr>
      <w:r>
        <w:rPr>
          <w:rFonts w:ascii="宋体" w:eastAsia="宋体" w:hAnsi="宋体" w:cs="宋体" w:hint="eastAsia"/>
        </w:rPr>
        <w:t>③商务项（</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）满分为</w:t>
      </w:r>
      <w:r>
        <w:rPr>
          <w:rFonts w:ascii="宋体" w:eastAsia="宋体" w:hAnsi="宋体" w:cs="宋体" w:hint="eastAsia"/>
          <w:u w:val="single"/>
        </w:rPr>
        <w:t>10</w:t>
      </w:r>
      <w:r>
        <w:rPr>
          <w:rFonts w:ascii="宋体" w:eastAsia="宋体" w:hAnsi="宋体" w:cs="宋体" w:hint="eastAsia"/>
        </w:rPr>
        <w:t>分。</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49"/>
        <w:gridCol w:w="349"/>
        <w:gridCol w:w="7607"/>
      </w:tblGrid>
      <w:tr w:rsidR="00122666">
        <w:trPr>
          <w:tblHeader/>
        </w:trPr>
        <w:tc>
          <w:tcPr>
            <w:tcW w:w="349" w:type="dxa"/>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B1</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根据投标人的综合实力情况在</w:t>
            </w:r>
            <w:r>
              <w:rPr>
                <w:rFonts w:ascii="宋体" w:eastAsia="宋体" w:hAnsi="宋体" w:cs="宋体"/>
                <w:kern w:val="0"/>
                <w:sz w:val="24"/>
                <w:lang/>
              </w:rPr>
              <w:t>0-2</w:t>
            </w:r>
            <w:r>
              <w:rPr>
                <w:rFonts w:ascii="宋体" w:eastAsia="宋体" w:hAnsi="宋体" w:cs="宋体"/>
                <w:kern w:val="0"/>
                <w:sz w:val="24"/>
                <w:lang/>
              </w:rPr>
              <w:t>分之间进行打分。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B2</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3</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根据投标人所提供的从</w:t>
            </w:r>
            <w:r>
              <w:rPr>
                <w:rFonts w:ascii="宋体" w:eastAsia="宋体" w:hAnsi="宋体" w:cs="宋体"/>
                <w:kern w:val="0"/>
                <w:sz w:val="24"/>
                <w:lang/>
              </w:rPr>
              <w:t>2015</w:t>
            </w:r>
            <w:r>
              <w:rPr>
                <w:rFonts w:ascii="宋体" w:eastAsia="宋体" w:hAnsi="宋体" w:cs="宋体"/>
                <w:kern w:val="0"/>
                <w:sz w:val="24"/>
                <w:lang/>
              </w:rPr>
              <w:t>年</w:t>
            </w:r>
            <w:r>
              <w:rPr>
                <w:rFonts w:ascii="宋体" w:eastAsia="宋体" w:hAnsi="宋体" w:cs="宋体"/>
                <w:kern w:val="0"/>
                <w:sz w:val="24"/>
                <w:lang/>
              </w:rPr>
              <w:t>1</w:t>
            </w:r>
            <w:r>
              <w:rPr>
                <w:rFonts w:ascii="宋体" w:eastAsia="宋体" w:hAnsi="宋体" w:cs="宋体"/>
                <w:kern w:val="0"/>
                <w:sz w:val="24"/>
                <w:lang/>
              </w:rPr>
              <w:t>月</w:t>
            </w:r>
            <w:r>
              <w:rPr>
                <w:rFonts w:ascii="宋体" w:eastAsia="宋体" w:hAnsi="宋体" w:cs="宋体"/>
                <w:kern w:val="0"/>
                <w:sz w:val="24"/>
                <w:lang/>
              </w:rPr>
              <w:t>1</w:t>
            </w:r>
            <w:r>
              <w:rPr>
                <w:rFonts w:ascii="宋体" w:eastAsia="宋体" w:hAnsi="宋体" w:cs="宋体"/>
                <w:kern w:val="0"/>
                <w:sz w:val="24"/>
                <w:lang/>
              </w:rPr>
              <w:t>日起至本次投标截止日期</w:t>
            </w:r>
            <w:r>
              <w:rPr>
                <w:rFonts w:ascii="宋体" w:eastAsia="宋体" w:hAnsi="宋体" w:cs="宋体"/>
                <w:kern w:val="0"/>
                <w:sz w:val="24"/>
                <w:lang/>
              </w:rPr>
              <w:t>(</w:t>
            </w:r>
            <w:r>
              <w:rPr>
                <w:rFonts w:ascii="宋体" w:eastAsia="宋体" w:hAnsi="宋体" w:cs="宋体"/>
                <w:kern w:val="0"/>
                <w:sz w:val="24"/>
                <w:lang/>
              </w:rPr>
              <w:t>日期以验收报告时间为准</w:t>
            </w:r>
            <w:r>
              <w:rPr>
                <w:rFonts w:ascii="宋体" w:eastAsia="宋体" w:hAnsi="宋体" w:cs="宋体"/>
                <w:kern w:val="0"/>
                <w:sz w:val="24"/>
                <w:lang/>
              </w:rPr>
              <w:t>)</w:t>
            </w:r>
            <w:r>
              <w:rPr>
                <w:rFonts w:ascii="宋体" w:eastAsia="宋体" w:hAnsi="宋体" w:cs="宋体"/>
                <w:kern w:val="0"/>
                <w:sz w:val="24"/>
                <w:lang/>
              </w:rPr>
              <w:t>在国内所完成的同类项目业绩情况进行打分，每提供一份合格的业绩项目得</w:t>
            </w:r>
            <w:r>
              <w:rPr>
                <w:rFonts w:ascii="宋体" w:eastAsia="宋体" w:hAnsi="宋体" w:cs="宋体"/>
                <w:kern w:val="0"/>
                <w:sz w:val="24"/>
                <w:lang/>
              </w:rPr>
              <w:t xml:space="preserve">1 </w:t>
            </w:r>
            <w:r>
              <w:rPr>
                <w:rFonts w:ascii="宋体" w:eastAsia="宋体" w:hAnsi="宋体" w:cs="宋体"/>
                <w:kern w:val="0"/>
                <w:sz w:val="24"/>
                <w:lang/>
              </w:rPr>
              <w:t>分，满分为</w:t>
            </w:r>
            <w:r>
              <w:rPr>
                <w:rFonts w:ascii="宋体" w:eastAsia="宋体" w:hAnsi="宋体" w:cs="宋体"/>
                <w:kern w:val="0"/>
                <w:sz w:val="24"/>
                <w:lang/>
              </w:rPr>
              <w:t>3</w:t>
            </w:r>
            <w:r>
              <w:rPr>
                <w:rFonts w:ascii="宋体" w:eastAsia="宋体" w:hAnsi="宋体" w:cs="宋体"/>
                <w:kern w:val="0"/>
                <w:sz w:val="24"/>
                <w:lang/>
              </w:rPr>
              <w:t>分。【投标人须列表并提供该业绩项目的中标公告（提供相关网站中标公告的下载网页并注明网址）、中标通知书复印件、采购合同文本复印件，以及能够证明该业绩项目已经采购人验收合格的相关证明文件复印件，所有材料缺一不可，否则不得分。原件备查。】</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B3</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提供详细技术培训计划，根据各投标人对采购人提供应用培训（应用培训包括安装、检验、调试、使用和维护、排除一般故障）的承诺情况，由评委在</w:t>
            </w:r>
            <w:r>
              <w:rPr>
                <w:rFonts w:ascii="宋体" w:eastAsia="宋体" w:hAnsi="宋体" w:cs="宋体"/>
                <w:kern w:val="0"/>
                <w:sz w:val="24"/>
                <w:lang/>
              </w:rPr>
              <w:t>0-2</w:t>
            </w:r>
            <w:r>
              <w:rPr>
                <w:rFonts w:ascii="宋体" w:eastAsia="宋体" w:hAnsi="宋体" w:cs="宋体"/>
                <w:kern w:val="0"/>
                <w:sz w:val="24"/>
                <w:lang/>
              </w:rPr>
              <w:t>分之间进行横向评议，未提供任何技术培训承诺的本项不得分。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B4</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根据各投标人的售后服务承诺、维护响应计划进行评</w:t>
            </w:r>
            <w:r>
              <w:rPr>
                <w:rFonts w:ascii="宋体" w:eastAsia="宋体" w:hAnsi="宋体" w:cs="宋体"/>
                <w:kern w:val="0"/>
                <w:sz w:val="24"/>
                <w:lang/>
              </w:rPr>
              <w:t>分，包括具体的售后服务内容、故障响应时间、响应方式时间等方面，由评委在</w:t>
            </w:r>
            <w:r>
              <w:rPr>
                <w:rFonts w:ascii="宋体" w:eastAsia="宋体" w:hAnsi="宋体" w:cs="宋体"/>
                <w:kern w:val="0"/>
                <w:sz w:val="24"/>
                <w:lang/>
              </w:rPr>
              <w:t>0-2</w:t>
            </w:r>
            <w:r>
              <w:rPr>
                <w:rFonts w:ascii="宋体" w:eastAsia="宋体" w:hAnsi="宋体" w:cs="宋体"/>
                <w:kern w:val="0"/>
                <w:sz w:val="24"/>
                <w:lang/>
              </w:rPr>
              <w:t>分之间进行横向评议，未提供任何售后服务承诺的本项不得分。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B5</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1</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根据各投标人所投产品质量保障以及供货保障等方面情况，由评委在</w:t>
            </w:r>
            <w:r>
              <w:rPr>
                <w:rFonts w:ascii="宋体" w:eastAsia="宋体" w:hAnsi="宋体" w:cs="宋体"/>
                <w:kern w:val="0"/>
                <w:sz w:val="24"/>
                <w:lang/>
              </w:rPr>
              <w:t>0-1</w:t>
            </w:r>
            <w:r>
              <w:rPr>
                <w:rFonts w:ascii="宋体" w:eastAsia="宋体" w:hAnsi="宋体" w:cs="宋体"/>
                <w:kern w:val="0"/>
                <w:sz w:val="24"/>
                <w:lang/>
              </w:rPr>
              <w:lastRenderedPageBreak/>
              <w:t>分之间进行横向评议。</w:t>
            </w:r>
          </w:p>
        </w:tc>
      </w:tr>
    </w:tbl>
    <w:p w:rsidR="00122666" w:rsidRDefault="009F4998">
      <w:pPr>
        <w:pStyle w:val="a8"/>
        <w:widowControl/>
        <w:spacing w:beforeAutospacing="0" w:after="150" w:afterAutospacing="0"/>
        <w:ind w:firstLine="480"/>
      </w:pPr>
      <w:r>
        <w:rPr>
          <w:rFonts w:ascii="宋体" w:eastAsia="宋体" w:hAnsi="宋体" w:cs="宋体" w:hint="eastAsia"/>
        </w:rPr>
        <w:lastRenderedPageBreak/>
        <w:t>④加分项（</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优先类节能产品、环境标志产品：</w:t>
      </w:r>
    </w:p>
    <w:p w:rsidR="00122666" w:rsidRDefault="009F4998">
      <w:pPr>
        <w:pStyle w:val="a8"/>
        <w:widowControl/>
        <w:spacing w:beforeAutospacing="0" w:after="150" w:afterAutospacing="0"/>
        <w:ind w:firstLine="480"/>
      </w:pPr>
      <w:r>
        <w:rPr>
          <w:rFonts w:ascii="宋体" w:eastAsia="宋体" w:hAnsi="宋体" w:cs="宋体" w:hint="eastAsia"/>
        </w:rPr>
        <w:t>a1</w:t>
      </w:r>
      <w:r>
        <w:rPr>
          <w:rFonts w:ascii="宋体" w:eastAsia="宋体" w:hAnsi="宋体" w:cs="宋体" w:hint="eastAsia"/>
        </w:rPr>
        <w:t>若同一合同包内节能、环境标志产品报价总金额低于该合同包报价总金额</w:t>
      </w:r>
      <w:r>
        <w:rPr>
          <w:rFonts w:ascii="Calibri" w:eastAsia="宋体" w:hAnsi="Calibri" w:cs="Calibri"/>
        </w:rPr>
        <w:t>20%</w:t>
      </w:r>
      <w:r>
        <w:rPr>
          <w:rFonts w:ascii="宋体" w:eastAsia="宋体" w:hAnsi="宋体" w:cs="宋体" w:hint="eastAsia"/>
        </w:rPr>
        <w:t>（含</w:t>
      </w:r>
      <w:r>
        <w:rPr>
          <w:rFonts w:ascii="Calibri" w:eastAsia="宋体" w:hAnsi="Calibri" w:cs="Calibri"/>
        </w:rPr>
        <w:t>20%</w:t>
      </w:r>
      <w:r>
        <w:rPr>
          <w:rFonts w:ascii="宋体" w:eastAsia="宋体" w:hAnsi="宋体" w:cs="宋体" w:hint="eastAsia"/>
        </w:rPr>
        <w:t>）以下，将分别给予节能、环境标志产品价格项（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4%</w:t>
      </w:r>
      <w:r>
        <w:rPr>
          <w:rFonts w:ascii="宋体" w:eastAsia="宋体" w:hAnsi="宋体" w:cs="宋体" w:hint="eastAsia"/>
        </w:rPr>
        <w:t>的加分；若同一合同包内节能、环境标志产品报价总金额占该合同包报价总金额</w:t>
      </w:r>
      <w:r>
        <w:rPr>
          <w:rFonts w:ascii="Calibri" w:eastAsia="宋体" w:hAnsi="Calibri" w:cs="Calibri"/>
        </w:rPr>
        <w:t>20%-50%</w:t>
      </w:r>
      <w:r>
        <w:rPr>
          <w:rFonts w:ascii="宋体" w:eastAsia="宋体" w:hAnsi="宋体" w:cs="宋体" w:hint="eastAsia"/>
        </w:rPr>
        <w:t>（含</w:t>
      </w:r>
      <w:r>
        <w:rPr>
          <w:rFonts w:ascii="Calibri" w:eastAsia="宋体" w:hAnsi="Calibri" w:cs="Calibri"/>
        </w:rPr>
        <w:t>50%</w:t>
      </w:r>
      <w:r>
        <w:rPr>
          <w:rFonts w:ascii="宋体" w:eastAsia="宋体" w:hAnsi="宋体" w:cs="宋体" w:hint="eastAsia"/>
        </w:rPr>
        <w:t>），将分别给予节能、环境标志产品价格项（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6%</w:t>
      </w:r>
      <w:r>
        <w:rPr>
          <w:rFonts w:ascii="宋体" w:eastAsia="宋体" w:hAnsi="宋体" w:cs="宋体" w:hint="eastAsia"/>
        </w:rPr>
        <w:t>的加分；若同一合同包内节能、环境标志产品报价总金额占该合同包报价总金额</w:t>
      </w:r>
      <w:r>
        <w:rPr>
          <w:rFonts w:ascii="Calibri" w:eastAsia="宋体" w:hAnsi="Calibri" w:cs="Calibri"/>
        </w:rPr>
        <w:t>50%</w:t>
      </w:r>
      <w:r>
        <w:rPr>
          <w:rFonts w:ascii="宋体" w:eastAsia="宋体" w:hAnsi="宋体" w:cs="宋体" w:hint="eastAsia"/>
        </w:rPr>
        <w:t>以上的，将分别给予节能、环境标志产品价格项（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8%</w:t>
      </w:r>
      <w:r>
        <w:rPr>
          <w:rFonts w:ascii="宋体" w:eastAsia="宋体" w:hAnsi="宋体" w:cs="宋体" w:hint="eastAsia"/>
        </w:rPr>
        <w:t>的加分。</w:t>
      </w:r>
    </w:p>
    <w:p w:rsidR="00122666" w:rsidRDefault="009F4998">
      <w:pPr>
        <w:pStyle w:val="a8"/>
        <w:widowControl/>
        <w:spacing w:beforeAutospacing="0" w:after="150" w:afterAutospacing="0"/>
        <w:ind w:firstLine="480"/>
      </w:pPr>
      <w:r>
        <w:rPr>
          <w:rFonts w:ascii="宋体" w:eastAsia="宋体" w:hAnsi="宋体" w:cs="宋体" w:hint="eastAsia"/>
        </w:rPr>
        <w:t>a2</w:t>
      </w:r>
      <w:r>
        <w:rPr>
          <w:rFonts w:ascii="宋体" w:eastAsia="宋体" w:hAnsi="宋体" w:cs="宋体" w:hint="eastAsia"/>
        </w:rPr>
        <w:t>若节能、环境标志产品仅是构成投标产品的部件、组件或零件，则该投标产品不享受鼓励优惠政策。同一品目中各认证证书不重复计算加</w:t>
      </w:r>
      <w:r>
        <w:rPr>
          <w:rFonts w:ascii="宋体" w:eastAsia="宋体" w:hAnsi="宋体" w:cs="宋体" w:hint="eastAsia"/>
        </w:rPr>
        <w:t>分。强制类节能产品不享受加分。</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1"/>
        <w:gridCol w:w="451"/>
        <w:gridCol w:w="7043"/>
      </w:tblGrid>
      <w:tr w:rsidR="00122666">
        <w:trPr>
          <w:tblHeader/>
        </w:trPr>
        <w:tc>
          <w:tcPr>
            <w:tcW w:w="811" w:type="dxa"/>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451" w:type="dxa"/>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043" w:type="dxa"/>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811" w:type="dxa"/>
            <w:shd w:val="clear" w:color="auto" w:fill="auto"/>
            <w:vAlign w:val="center"/>
          </w:tcPr>
          <w:p w:rsidR="00122666" w:rsidRDefault="009F4998">
            <w:pPr>
              <w:widowControl/>
              <w:jc w:val="left"/>
            </w:pPr>
            <w:r>
              <w:rPr>
                <w:rFonts w:ascii="宋体" w:eastAsia="宋体" w:hAnsi="宋体" w:cs="宋体"/>
                <w:kern w:val="0"/>
                <w:sz w:val="24"/>
                <w:lang/>
              </w:rPr>
              <w:t>节能、减排、环境标志产品</w:t>
            </w:r>
          </w:p>
        </w:tc>
        <w:tc>
          <w:tcPr>
            <w:tcW w:w="451" w:type="dxa"/>
            <w:shd w:val="clear" w:color="auto" w:fill="auto"/>
            <w:vAlign w:val="center"/>
          </w:tcPr>
          <w:p w:rsidR="00122666" w:rsidRDefault="009F4998">
            <w:pPr>
              <w:widowControl/>
              <w:jc w:val="left"/>
            </w:pPr>
            <w:r>
              <w:rPr>
                <w:rFonts w:ascii="宋体" w:eastAsia="宋体" w:hAnsi="宋体" w:cs="宋体"/>
                <w:kern w:val="0"/>
                <w:sz w:val="24"/>
                <w:lang/>
              </w:rPr>
              <w:t>7.2</w:t>
            </w:r>
          </w:p>
        </w:tc>
        <w:tc>
          <w:tcPr>
            <w:tcW w:w="7043" w:type="dxa"/>
            <w:shd w:val="clear" w:color="auto" w:fill="auto"/>
            <w:vAlign w:val="center"/>
          </w:tcPr>
          <w:p w:rsidR="00122666" w:rsidRDefault="009F4998">
            <w:pPr>
              <w:widowControl/>
              <w:jc w:val="left"/>
            </w:pPr>
            <w:r>
              <w:rPr>
                <w:rFonts w:ascii="宋体" w:eastAsia="宋体" w:hAnsi="宋体" w:cs="宋体"/>
                <w:kern w:val="0"/>
                <w:sz w:val="24"/>
                <w:lang/>
              </w:rPr>
              <w:t>同一合同包内的节能、减排、环境标志产品各报价总金额占本合同包报价总金额</w:t>
            </w:r>
            <w:r>
              <w:rPr>
                <w:rFonts w:ascii="宋体" w:eastAsia="宋体" w:hAnsi="宋体" w:cs="宋体"/>
                <w:kern w:val="0"/>
                <w:sz w:val="24"/>
                <w:lang/>
              </w:rPr>
              <w:t>:1</w:t>
            </w:r>
            <w:r>
              <w:rPr>
                <w:rFonts w:ascii="宋体" w:eastAsia="宋体" w:hAnsi="宋体" w:cs="宋体"/>
                <w:kern w:val="0"/>
                <w:sz w:val="24"/>
                <w:lang/>
              </w:rPr>
              <w:t>、</w:t>
            </w:r>
            <w:r>
              <w:rPr>
                <w:rFonts w:ascii="宋体" w:eastAsia="宋体" w:hAnsi="宋体" w:cs="宋体"/>
                <w:kern w:val="0"/>
                <w:sz w:val="24"/>
                <w:lang/>
              </w:rPr>
              <w:t>20%</w:t>
            </w:r>
            <w:r>
              <w:rPr>
                <w:rFonts w:ascii="宋体" w:eastAsia="宋体" w:hAnsi="宋体" w:cs="宋体"/>
                <w:kern w:val="0"/>
                <w:sz w:val="24"/>
                <w:lang/>
              </w:rPr>
              <w:t>及以下</w:t>
            </w:r>
            <w:r>
              <w:rPr>
                <w:rFonts w:ascii="宋体" w:eastAsia="宋体" w:hAnsi="宋体" w:cs="宋体"/>
                <w:kern w:val="0"/>
                <w:sz w:val="24"/>
                <w:lang/>
              </w:rPr>
              <w:t>:</w:t>
            </w:r>
            <w:r>
              <w:rPr>
                <w:rFonts w:ascii="宋体" w:eastAsia="宋体" w:hAnsi="宋体" w:cs="宋体"/>
                <w:kern w:val="0"/>
                <w:sz w:val="24"/>
                <w:lang/>
              </w:rPr>
              <w:t>价格评标项：价格评标项标准总分值</w:t>
            </w:r>
            <w:r>
              <w:rPr>
                <w:rFonts w:ascii="宋体" w:eastAsia="宋体" w:hAnsi="宋体" w:cs="宋体"/>
                <w:kern w:val="0"/>
                <w:sz w:val="24"/>
                <w:lang/>
              </w:rPr>
              <w:t>4%</w:t>
            </w:r>
            <w:r>
              <w:rPr>
                <w:rFonts w:ascii="宋体" w:eastAsia="宋体" w:hAnsi="宋体" w:cs="宋体"/>
                <w:kern w:val="0"/>
                <w:sz w:val="24"/>
                <w:lang/>
              </w:rPr>
              <w:t>的加分，技术评标项：技术评标项标准总分值</w:t>
            </w:r>
            <w:r>
              <w:rPr>
                <w:rFonts w:ascii="宋体" w:eastAsia="宋体" w:hAnsi="宋体" w:cs="宋体"/>
                <w:kern w:val="0"/>
                <w:sz w:val="24"/>
                <w:lang/>
              </w:rPr>
              <w:t>4%</w:t>
            </w:r>
            <w:r>
              <w:rPr>
                <w:rFonts w:ascii="宋体" w:eastAsia="宋体" w:hAnsi="宋体" w:cs="宋体"/>
                <w:kern w:val="0"/>
                <w:sz w:val="24"/>
                <w:lang/>
              </w:rPr>
              <w:t>的加分；</w:t>
            </w:r>
            <w:r>
              <w:rPr>
                <w:rFonts w:ascii="宋体" w:eastAsia="宋体" w:hAnsi="宋体" w:cs="宋体"/>
                <w:kern w:val="0"/>
                <w:sz w:val="24"/>
                <w:lang/>
              </w:rPr>
              <w:t>2</w:t>
            </w:r>
            <w:r>
              <w:rPr>
                <w:rFonts w:ascii="宋体" w:eastAsia="宋体" w:hAnsi="宋体" w:cs="宋体"/>
                <w:kern w:val="0"/>
                <w:sz w:val="24"/>
                <w:lang/>
              </w:rPr>
              <w:t>、</w:t>
            </w:r>
            <w:r>
              <w:rPr>
                <w:rFonts w:ascii="宋体" w:eastAsia="宋体" w:hAnsi="宋体" w:cs="宋体"/>
                <w:kern w:val="0"/>
                <w:sz w:val="24"/>
                <w:lang/>
              </w:rPr>
              <w:t>20%-50%(</w:t>
            </w:r>
            <w:r>
              <w:rPr>
                <w:rFonts w:ascii="宋体" w:eastAsia="宋体" w:hAnsi="宋体" w:cs="宋体"/>
                <w:kern w:val="0"/>
                <w:sz w:val="24"/>
                <w:lang/>
              </w:rPr>
              <w:t>含</w:t>
            </w:r>
            <w:r>
              <w:rPr>
                <w:rFonts w:ascii="宋体" w:eastAsia="宋体" w:hAnsi="宋体" w:cs="宋体"/>
                <w:kern w:val="0"/>
                <w:sz w:val="24"/>
                <w:lang/>
              </w:rPr>
              <w:t>50%</w:t>
            </w:r>
            <w:r>
              <w:rPr>
                <w:rFonts w:ascii="宋体" w:eastAsia="宋体" w:hAnsi="宋体" w:cs="宋体"/>
                <w:kern w:val="0"/>
                <w:sz w:val="24"/>
                <w:lang/>
              </w:rPr>
              <w:t>）：价格评标项：价格评标项标准总分值</w:t>
            </w:r>
            <w:r>
              <w:rPr>
                <w:rFonts w:ascii="宋体" w:eastAsia="宋体" w:hAnsi="宋体" w:cs="宋体"/>
                <w:kern w:val="0"/>
                <w:sz w:val="24"/>
                <w:lang/>
              </w:rPr>
              <w:t>6%</w:t>
            </w:r>
            <w:r>
              <w:rPr>
                <w:rFonts w:ascii="宋体" w:eastAsia="宋体" w:hAnsi="宋体" w:cs="宋体"/>
                <w:kern w:val="0"/>
                <w:sz w:val="24"/>
                <w:lang/>
              </w:rPr>
              <w:t>的加分，技术评标项：技术评标项标准总分值</w:t>
            </w:r>
            <w:r>
              <w:rPr>
                <w:rFonts w:ascii="宋体" w:eastAsia="宋体" w:hAnsi="宋体" w:cs="宋体"/>
                <w:kern w:val="0"/>
                <w:sz w:val="24"/>
                <w:lang/>
              </w:rPr>
              <w:t>6%</w:t>
            </w:r>
            <w:r>
              <w:rPr>
                <w:rFonts w:ascii="宋体" w:eastAsia="宋体" w:hAnsi="宋体" w:cs="宋体"/>
                <w:kern w:val="0"/>
                <w:sz w:val="24"/>
                <w:lang/>
              </w:rPr>
              <w:t>的加分；</w:t>
            </w:r>
            <w:r>
              <w:rPr>
                <w:rFonts w:ascii="宋体" w:eastAsia="宋体" w:hAnsi="宋体" w:cs="宋体"/>
                <w:kern w:val="0"/>
                <w:sz w:val="24"/>
                <w:lang/>
              </w:rPr>
              <w:t>3</w:t>
            </w:r>
            <w:r>
              <w:rPr>
                <w:rFonts w:ascii="宋体" w:eastAsia="宋体" w:hAnsi="宋体" w:cs="宋体"/>
                <w:kern w:val="0"/>
                <w:sz w:val="24"/>
                <w:lang/>
              </w:rPr>
              <w:t>、</w:t>
            </w:r>
            <w:r>
              <w:rPr>
                <w:rFonts w:ascii="宋体" w:eastAsia="宋体" w:hAnsi="宋体" w:cs="宋体"/>
                <w:kern w:val="0"/>
                <w:sz w:val="24"/>
                <w:lang/>
              </w:rPr>
              <w:t>50%</w:t>
            </w:r>
            <w:r>
              <w:rPr>
                <w:rFonts w:ascii="宋体" w:eastAsia="宋体" w:hAnsi="宋体" w:cs="宋体"/>
                <w:kern w:val="0"/>
                <w:sz w:val="24"/>
                <w:lang/>
              </w:rPr>
              <w:t>以上：价格评标项：价格评标项标准总分值</w:t>
            </w:r>
            <w:r>
              <w:rPr>
                <w:rFonts w:ascii="宋体" w:eastAsia="宋体" w:hAnsi="宋体" w:cs="宋体"/>
                <w:kern w:val="0"/>
                <w:sz w:val="24"/>
                <w:lang/>
              </w:rPr>
              <w:t>8%</w:t>
            </w:r>
            <w:r>
              <w:rPr>
                <w:rFonts w:ascii="宋体" w:eastAsia="宋体" w:hAnsi="宋体" w:cs="宋体"/>
                <w:kern w:val="0"/>
                <w:sz w:val="24"/>
                <w:lang/>
              </w:rPr>
              <w:t>的加分，技术评标项：技术评标项标准总分值</w:t>
            </w:r>
            <w:r>
              <w:rPr>
                <w:rFonts w:ascii="宋体" w:eastAsia="宋体" w:hAnsi="宋体" w:cs="宋体"/>
                <w:kern w:val="0"/>
                <w:sz w:val="24"/>
                <w:lang/>
              </w:rPr>
              <w:t>8%</w:t>
            </w:r>
            <w:r>
              <w:rPr>
                <w:rFonts w:ascii="宋体" w:eastAsia="宋体" w:hAnsi="宋体" w:cs="宋体"/>
                <w:kern w:val="0"/>
                <w:sz w:val="24"/>
                <w:lang/>
              </w:rPr>
              <w:t>的加分。</w:t>
            </w:r>
          </w:p>
        </w:tc>
      </w:tr>
    </w:tbl>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）中标候选人排列规则顺序如下：</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按照评标总得分（</w:t>
      </w:r>
      <w:r>
        <w:rPr>
          <w:rFonts w:ascii="Calibri" w:eastAsia="宋体" w:hAnsi="Calibri" w:cs="Calibri"/>
        </w:rPr>
        <w:t>FA</w:t>
      </w:r>
      <w:r>
        <w:rPr>
          <w:rFonts w:ascii="宋体" w:eastAsia="宋体" w:hAnsi="宋体" w:cs="宋体" w:hint="eastAsia"/>
        </w:rPr>
        <w:t>）由高到低顺序排列。</w:t>
      </w:r>
    </w:p>
    <w:p w:rsidR="00122666" w:rsidRDefault="009F4998">
      <w:pPr>
        <w:pStyle w:val="a8"/>
        <w:widowControl/>
        <w:spacing w:beforeAutospacing="0" w:after="150" w:afterAutospacing="0"/>
        <w:ind w:firstLine="480"/>
      </w:pPr>
      <w:r>
        <w:rPr>
          <w:rFonts w:ascii="宋体" w:eastAsia="宋体" w:hAnsi="宋体" w:cs="宋体" w:hint="eastAsia"/>
        </w:rPr>
        <w:t>b.</w:t>
      </w:r>
      <w:r>
        <w:rPr>
          <w:rFonts w:ascii="宋体" w:eastAsia="宋体" w:hAnsi="宋体" w:cs="宋体" w:hint="eastAsia"/>
        </w:rPr>
        <w:t>评标总得分（</w:t>
      </w:r>
      <w:r>
        <w:rPr>
          <w:rFonts w:ascii="Calibri" w:eastAsia="宋体" w:hAnsi="Calibri" w:cs="Calibri"/>
        </w:rPr>
        <w:t>FA</w:t>
      </w:r>
      <w:r>
        <w:rPr>
          <w:rFonts w:ascii="宋体" w:eastAsia="宋体" w:hAnsi="宋体" w:cs="宋体" w:hint="eastAsia"/>
        </w:rPr>
        <w:t>）相同的，按照评标价（即价格扣除后的投标报价）由低到高顺序排列。</w:t>
      </w:r>
    </w:p>
    <w:p w:rsidR="00122666" w:rsidRDefault="009F4998">
      <w:pPr>
        <w:pStyle w:val="a8"/>
        <w:widowControl/>
        <w:spacing w:beforeAutospacing="0" w:after="150" w:afterAutospacing="0"/>
        <w:ind w:firstLine="480"/>
      </w:pPr>
      <w:r>
        <w:rPr>
          <w:rFonts w:ascii="宋体" w:eastAsia="宋体" w:hAnsi="宋体" w:cs="宋体" w:hint="eastAsia"/>
        </w:rPr>
        <w:t>c.</w:t>
      </w:r>
      <w:r>
        <w:rPr>
          <w:rFonts w:ascii="宋体" w:eastAsia="宋体" w:hAnsi="宋体" w:cs="宋体" w:hint="eastAsia"/>
        </w:rPr>
        <w:t>评标总得分（</w:t>
      </w:r>
      <w:r>
        <w:rPr>
          <w:rFonts w:ascii="Calibri" w:eastAsia="宋体" w:hAnsi="Calibri" w:cs="Calibri"/>
        </w:rPr>
        <w:t>FA</w:t>
      </w:r>
      <w:r>
        <w:rPr>
          <w:rFonts w:ascii="宋体" w:eastAsia="宋体" w:hAnsi="宋体" w:cs="宋体" w:hint="eastAsia"/>
        </w:rPr>
        <w:t>）且评标价（即价格扣除后的投标报价）相同的并列。</w:t>
      </w:r>
    </w:p>
    <w:p w:rsidR="00122666" w:rsidRDefault="009F4998">
      <w:pPr>
        <w:pStyle w:val="a8"/>
        <w:widowControl/>
        <w:shd w:val="clear" w:color="auto" w:fill="FFFFFF"/>
        <w:spacing w:beforeAutospacing="0" w:after="150" w:afterAutospacing="0"/>
        <w:rPr>
          <w:rFonts w:ascii="微软雅黑" w:eastAsia="微软雅黑" w:hAnsi="微软雅黑" w:cs="微软雅黑"/>
          <w:sz w:val="19"/>
          <w:szCs w:val="19"/>
        </w:rPr>
      </w:pPr>
      <w:r>
        <w:rPr>
          <w:rStyle w:val="a9"/>
          <w:rFonts w:ascii="宋体" w:eastAsia="宋体" w:hAnsi="宋体" w:cs="宋体" w:hint="eastAsia"/>
          <w:shd w:val="clear" w:color="auto" w:fill="FFFFFF"/>
        </w:rPr>
        <w:t>合同包</w:t>
      </w:r>
      <w:r>
        <w:rPr>
          <w:rStyle w:val="a9"/>
          <w:rFonts w:ascii="宋体" w:eastAsia="宋体" w:hAnsi="宋体" w:cs="宋体" w:hint="eastAsia"/>
          <w:shd w:val="clear" w:color="auto" w:fill="FFFFFF"/>
        </w:rPr>
        <w:t>4</w:t>
      </w:r>
      <w:r>
        <w:rPr>
          <w:rStyle w:val="a9"/>
          <w:rFonts w:ascii="宋体" w:eastAsia="宋体" w:hAnsi="宋体" w:cs="宋体" w:hint="eastAsia"/>
          <w:shd w:val="clear" w:color="auto" w:fill="FFFFFF"/>
        </w:rPr>
        <w:t>采用综合评分法</w:t>
      </w:r>
      <w:r>
        <w:rPr>
          <w:rFonts w:ascii="宋体" w:eastAsia="宋体" w:hAnsi="宋体" w:cs="宋体" w:hint="eastAsia"/>
          <w:shd w:val="clear" w:color="auto" w:fill="FFFFFF"/>
        </w:rPr>
        <w:t>：</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）投标文件满足招标文件全部实质性要求，且按照评审因素的量化指标评审得分（即评标总得分）最高的投标人为中标候选人。</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）每个投标人的评标总得分</w:t>
      </w:r>
      <w:r>
        <w:rPr>
          <w:rFonts w:ascii="Calibri" w:eastAsia="宋体" w:hAnsi="Calibri" w:cs="Calibri"/>
        </w:rPr>
        <w:t>FA</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（若有），其中：</w:t>
      </w:r>
      <w:r>
        <w:rPr>
          <w:rFonts w:ascii="Calibri" w:eastAsia="宋体" w:hAnsi="Calibri" w:cs="Calibri"/>
        </w:rPr>
        <w:t>F1</w:t>
      </w:r>
      <w:r>
        <w:rPr>
          <w:rFonts w:ascii="宋体" w:eastAsia="宋体" w:hAnsi="宋体" w:cs="宋体" w:hint="eastAsia"/>
        </w:rPr>
        <w:t>指价格项评审因素得分、</w:t>
      </w:r>
      <w:r>
        <w:rPr>
          <w:rFonts w:ascii="Calibri" w:eastAsia="宋体" w:hAnsi="Calibri" w:cs="Calibri"/>
        </w:rPr>
        <w:t>F2</w:t>
      </w:r>
      <w:r>
        <w:rPr>
          <w:rFonts w:ascii="宋体" w:eastAsia="宋体" w:hAnsi="宋体" w:cs="宋体" w:hint="eastAsia"/>
        </w:rPr>
        <w:t>指技术项评审因素得分、</w:t>
      </w:r>
      <w:r>
        <w:rPr>
          <w:rFonts w:ascii="Calibri" w:eastAsia="宋体" w:hAnsi="Calibri" w:cs="Calibri"/>
        </w:rPr>
        <w:t>F3</w:t>
      </w:r>
      <w:r>
        <w:rPr>
          <w:rFonts w:ascii="宋体" w:eastAsia="宋体" w:hAnsi="宋体" w:cs="宋体" w:hint="eastAsia"/>
        </w:rPr>
        <w:t>指商务</w:t>
      </w:r>
      <w:r>
        <w:rPr>
          <w:rFonts w:ascii="宋体" w:eastAsia="宋体" w:hAnsi="宋体" w:cs="宋体" w:hint="eastAsia"/>
        </w:rPr>
        <w:lastRenderedPageBreak/>
        <w:t>项评审因素得分，</w:t>
      </w:r>
      <w:r>
        <w:rPr>
          <w:rFonts w:ascii="Calibri" w:eastAsia="宋体" w:hAnsi="Calibri" w:cs="Calibri"/>
        </w:rPr>
        <w:t>A1</w:t>
      </w:r>
      <w:r>
        <w:rPr>
          <w:rFonts w:ascii="宋体" w:eastAsia="宋体" w:hAnsi="宋体" w:cs="宋体" w:hint="eastAsia"/>
        </w:rPr>
        <w:t>指价格项评审因素所占的权重、</w:t>
      </w:r>
      <w:r>
        <w:rPr>
          <w:rFonts w:ascii="Calibri" w:eastAsia="宋体" w:hAnsi="Calibri" w:cs="Calibri"/>
        </w:rPr>
        <w:t>A2</w:t>
      </w:r>
      <w:r>
        <w:rPr>
          <w:rFonts w:ascii="宋体" w:eastAsia="宋体" w:hAnsi="宋体" w:cs="宋体" w:hint="eastAsia"/>
        </w:rPr>
        <w:t>指技术项评审因素所占的权重、</w:t>
      </w:r>
      <w:r>
        <w:rPr>
          <w:rFonts w:ascii="Calibri" w:eastAsia="宋体" w:hAnsi="Calibri" w:cs="Calibri"/>
        </w:rPr>
        <w:t>A3</w:t>
      </w:r>
      <w:r>
        <w:rPr>
          <w:rFonts w:ascii="宋体" w:eastAsia="宋体" w:hAnsi="宋体" w:cs="宋体" w:hint="eastAsia"/>
        </w:rPr>
        <w:t>指商务项评审因素所占的权重，</w:t>
      </w:r>
      <w:r>
        <w:rPr>
          <w:rFonts w:ascii="Calibri" w:eastAsia="宋体" w:hAnsi="Calibri" w:cs="Calibri"/>
        </w:rPr>
        <w:t>A1+A2+A3=1</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A3=100</w:t>
      </w:r>
      <w:r>
        <w:rPr>
          <w:rFonts w:ascii="宋体" w:eastAsia="宋体" w:hAnsi="宋体" w:cs="宋体" w:hint="eastAsia"/>
        </w:rPr>
        <w:t>分（满分时），</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为加分项（即优先类节能产品、环境标志产品在采购活动中可享有的加分优惠）。</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）各项评审因素的设置如下：</w:t>
      </w:r>
    </w:p>
    <w:p w:rsidR="00122666" w:rsidRDefault="009F4998">
      <w:pPr>
        <w:pStyle w:val="a8"/>
        <w:widowControl/>
        <w:spacing w:beforeAutospacing="0" w:after="150" w:afterAutospacing="0"/>
        <w:ind w:firstLine="480"/>
      </w:pPr>
      <w:r>
        <w:rPr>
          <w:rFonts w:ascii="宋体" w:eastAsia="宋体" w:hAnsi="宋体" w:cs="宋体" w:hint="eastAsia"/>
        </w:rPr>
        <w:t>①价格项（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）满分为</w:t>
      </w:r>
      <w:r>
        <w:rPr>
          <w:rFonts w:ascii="宋体" w:eastAsia="宋体" w:hAnsi="宋体" w:cs="宋体" w:hint="eastAsia"/>
          <w:u w:val="single"/>
        </w:rPr>
        <w:t>30</w:t>
      </w:r>
      <w:r>
        <w:rPr>
          <w:rFonts w:ascii="宋体" w:eastAsia="宋体" w:hAnsi="宋体" w:cs="宋体" w:hint="eastAsia"/>
        </w:rPr>
        <w:t>分。</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价格分采用低价优先法计算，即满足招标文件要求且投标价格最低的投标报价为评标基准价，其价格分为满分。其他投标人的价格分统一按照下列公式</w:t>
      </w:r>
      <w:r>
        <w:rPr>
          <w:rFonts w:ascii="宋体" w:eastAsia="宋体" w:hAnsi="宋体" w:cs="宋体" w:hint="eastAsia"/>
        </w:rPr>
        <w:t>计算：投标报价得分</w:t>
      </w:r>
      <w:r>
        <w:rPr>
          <w:rFonts w:ascii="Calibri" w:eastAsia="宋体" w:hAnsi="Calibri" w:cs="Calibri"/>
        </w:rPr>
        <w:t>=</w:t>
      </w:r>
      <w:r>
        <w:rPr>
          <w:rFonts w:ascii="宋体" w:eastAsia="宋体" w:hAnsi="宋体" w:cs="宋体" w:hint="eastAsia"/>
        </w:rPr>
        <w:t>（评标基准价／投标报价）×</w:t>
      </w:r>
      <w:r>
        <w:rPr>
          <w:rFonts w:ascii="Calibri" w:eastAsia="宋体" w:hAnsi="Calibri" w:cs="Calibri"/>
        </w:rPr>
        <w:t>100</w:t>
      </w:r>
      <w:r>
        <w:rPr>
          <w:rFonts w:ascii="宋体" w:eastAsia="宋体" w:hAnsi="宋体" w:cs="宋体" w:hint="eastAsia"/>
        </w:rPr>
        <w:t>。因落实政府采购政策需进行价格扣除的，以扣除后的价格计算评标基准价和投标报价。</w:t>
      </w:r>
    </w:p>
    <w:p w:rsidR="00122666" w:rsidRDefault="009F4998">
      <w:pPr>
        <w:pStyle w:val="a8"/>
        <w:widowControl/>
        <w:spacing w:beforeAutospacing="0" w:after="150" w:afterAutospacing="0"/>
        <w:ind w:firstLine="480"/>
      </w:pPr>
      <w:r>
        <w:rPr>
          <w:rFonts w:ascii="Calibri" w:hAnsi="Calibri" w:cs="Calibri"/>
        </w:rPr>
        <w:t>b.</w:t>
      </w:r>
      <w:r>
        <w:rPr>
          <w:rFonts w:ascii="宋体" w:eastAsia="宋体" w:hAnsi="宋体" w:cs="宋体" w:hint="eastAsia"/>
        </w:rPr>
        <w:t>价格扣除的规则如下：</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101"/>
        <w:gridCol w:w="7205"/>
      </w:tblGrid>
      <w:tr w:rsidR="00122666">
        <w:trPr>
          <w:tblHeader/>
        </w:trPr>
        <w:tc>
          <w:tcPr>
            <w:tcW w:w="110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7205"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评标方法</w:t>
            </w:r>
          </w:p>
        </w:tc>
      </w:tr>
      <w:tr w:rsidR="00122666">
        <w:tc>
          <w:tcPr>
            <w:tcW w:w="110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小型、微型企业，监狱企业，残疾人</w:t>
            </w:r>
          </w:p>
        </w:tc>
        <w:tc>
          <w:tcPr>
            <w:tcW w:w="7205"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Style w:val="a9"/>
                <w:rFonts w:ascii="宋体" w:eastAsia="宋体" w:hAnsi="宋体" w:cs="宋体"/>
                <w:kern w:val="0"/>
                <w:sz w:val="24"/>
                <w:lang/>
              </w:rPr>
              <w:t>1</w:t>
            </w:r>
            <w:r>
              <w:rPr>
                <w:rStyle w:val="a9"/>
                <w:rFonts w:ascii="宋体" w:eastAsia="宋体" w:hAnsi="宋体" w:cs="宋体"/>
                <w:kern w:val="0"/>
                <w:sz w:val="24"/>
                <w:lang/>
              </w:rPr>
              <w:t>、对小型、微型企业产品（限货物）的价格给予（</w:t>
            </w:r>
            <w:r>
              <w:rPr>
                <w:rStyle w:val="a9"/>
                <w:rFonts w:ascii="宋体" w:eastAsia="宋体" w:hAnsi="宋体" w:cs="宋体"/>
                <w:kern w:val="0"/>
                <w:sz w:val="24"/>
                <w:lang/>
              </w:rPr>
              <w:t>6%</w:t>
            </w:r>
            <w:r>
              <w:rPr>
                <w:rStyle w:val="a9"/>
                <w:rFonts w:ascii="宋体" w:eastAsia="宋体" w:hAnsi="宋体" w:cs="宋体"/>
                <w:kern w:val="0"/>
                <w:sz w:val="24"/>
                <w:lang/>
              </w:rPr>
              <w:t>）的扣除。</w:t>
            </w:r>
            <w:r>
              <w:rPr>
                <w:rStyle w:val="a9"/>
                <w:rFonts w:ascii="宋体" w:eastAsia="宋体" w:hAnsi="宋体" w:cs="宋体"/>
                <w:kern w:val="0"/>
                <w:sz w:val="24"/>
                <w:lang/>
              </w:rPr>
              <w:t xml:space="preserve"> 2</w:t>
            </w:r>
            <w:r>
              <w:rPr>
                <w:rStyle w:val="a9"/>
                <w:rFonts w:ascii="宋体" w:eastAsia="宋体" w:hAnsi="宋体" w:cs="宋体"/>
                <w:kern w:val="0"/>
                <w:sz w:val="24"/>
                <w:lang/>
              </w:rPr>
              <w:t>、对监狱企业产品（限货物）的价格给予（</w:t>
            </w:r>
            <w:r>
              <w:rPr>
                <w:rStyle w:val="a9"/>
                <w:rFonts w:ascii="宋体" w:eastAsia="宋体" w:hAnsi="宋体" w:cs="宋体"/>
                <w:kern w:val="0"/>
                <w:sz w:val="24"/>
                <w:lang/>
              </w:rPr>
              <w:t>6%</w:t>
            </w:r>
            <w:r>
              <w:rPr>
                <w:rStyle w:val="a9"/>
                <w:rFonts w:ascii="宋体" w:eastAsia="宋体" w:hAnsi="宋体" w:cs="宋体"/>
                <w:kern w:val="0"/>
                <w:sz w:val="24"/>
                <w:lang/>
              </w:rPr>
              <w:t>）的扣除。</w:t>
            </w:r>
            <w:r>
              <w:rPr>
                <w:rStyle w:val="a9"/>
                <w:rFonts w:ascii="宋体" w:eastAsia="宋体" w:hAnsi="宋体" w:cs="宋体"/>
                <w:kern w:val="0"/>
                <w:sz w:val="24"/>
                <w:lang/>
              </w:rPr>
              <w:t xml:space="preserve"> </w:t>
            </w:r>
            <w:r>
              <w:rPr>
                <w:rStyle w:val="a9"/>
                <w:rFonts w:ascii="宋体" w:eastAsia="宋体" w:hAnsi="宋体" w:cs="宋体"/>
                <w:kern w:val="0"/>
                <w:sz w:val="24"/>
                <w:lang/>
              </w:rPr>
              <w:t>3</w:t>
            </w:r>
            <w:r>
              <w:rPr>
                <w:rStyle w:val="a9"/>
                <w:rFonts w:ascii="宋体" w:eastAsia="宋体" w:hAnsi="宋体" w:cs="宋体"/>
                <w:kern w:val="0"/>
                <w:sz w:val="24"/>
                <w:lang/>
              </w:rPr>
              <w:t>、残疾人福利性单位提供本单位制造的货物、承担的工程或服务，或提供其他残疾人福利性单位制造的货物（不包括使用非残疾人福利性单位注册商标的货物），对相应货物、工程或服务的价格给予（</w:t>
            </w:r>
            <w:r>
              <w:rPr>
                <w:rStyle w:val="a9"/>
                <w:rFonts w:ascii="宋体" w:eastAsia="宋体" w:hAnsi="宋体" w:cs="宋体"/>
                <w:kern w:val="0"/>
                <w:sz w:val="24"/>
                <w:lang/>
              </w:rPr>
              <w:t>10%</w:t>
            </w:r>
            <w:r>
              <w:rPr>
                <w:rStyle w:val="a9"/>
                <w:rFonts w:ascii="宋体" w:eastAsia="宋体" w:hAnsi="宋体" w:cs="宋体"/>
                <w:kern w:val="0"/>
                <w:sz w:val="24"/>
                <w:lang/>
              </w:rPr>
              <w:t>）的扣除。</w:t>
            </w:r>
          </w:p>
        </w:tc>
      </w:tr>
    </w:tbl>
    <w:p w:rsidR="00122666" w:rsidRDefault="009F4998">
      <w:pPr>
        <w:pStyle w:val="a8"/>
        <w:widowControl/>
        <w:spacing w:beforeAutospacing="0" w:after="150" w:afterAutospacing="0"/>
        <w:ind w:firstLine="480"/>
      </w:pPr>
      <w:r>
        <w:rPr>
          <w:rFonts w:ascii="宋体" w:eastAsia="宋体" w:hAnsi="宋体" w:cs="宋体" w:hint="eastAsia"/>
        </w:rPr>
        <w:t>②技术项（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）满分为</w:t>
      </w:r>
      <w:r>
        <w:rPr>
          <w:rFonts w:ascii="宋体" w:eastAsia="宋体" w:hAnsi="宋体" w:cs="宋体" w:hint="eastAsia"/>
          <w:u w:val="single"/>
        </w:rPr>
        <w:t>60</w:t>
      </w:r>
      <w:r>
        <w:rPr>
          <w:rFonts w:ascii="宋体" w:eastAsia="宋体" w:hAnsi="宋体" w:cs="宋体" w:hint="eastAsia"/>
        </w:rPr>
        <w:t>分。</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37"/>
        <w:gridCol w:w="337"/>
        <w:gridCol w:w="7632"/>
      </w:tblGrid>
      <w:tr w:rsidR="00122666">
        <w:trPr>
          <w:tblHeader/>
        </w:trPr>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T1</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54</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根据投标人所投产品技术性能以及对招标文件第五章招标内容及要求的逐项响应承诺等方面情况由评委进行评议评分，投标人所投产品完全满足招标文件技术规范及要求的得</w:t>
            </w:r>
            <w:r>
              <w:rPr>
                <w:rFonts w:ascii="宋体" w:eastAsia="宋体" w:hAnsi="宋体" w:cs="宋体"/>
                <w:kern w:val="0"/>
                <w:sz w:val="24"/>
                <w:lang/>
              </w:rPr>
              <w:t>54</w:t>
            </w:r>
            <w:r>
              <w:rPr>
                <w:rFonts w:ascii="宋体" w:eastAsia="宋体" w:hAnsi="宋体" w:cs="宋体"/>
                <w:kern w:val="0"/>
                <w:sz w:val="24"/>
                <w:lang/>
              </w:rPr>
              <w:t>分，有负偏离情况的，评标委员会将根据该技术参数的负偏离对所投标产品的使用影响程度进行以下扣分：（</w:t>
            </w:r>
            <w:r>
              <w:rPr>
                <w:rFonts w:ascii="宋体" w:eastAsia="宋体" w:hAnsi="宋体" w:cs="宋体"/>
                <w:kern w:val="0"/>
                <w:sz w:val="24"/>
                <w:lang/>
              </w:rPr>
              <w:t>1</w:t>
            </w:r>
            <w:r>
              <w:rPr>
                <w:rFonts w:ascii="宋体" w:eastAsia="宋体" w:hAnsi="宋体" w:cs="宋体"/>
                <w:kern w:val="0"/>
                <w:sz w:val="24"/>
                <w:lang/>
              </w:rPr>
              <w:t>）技术参数中带有</w:t>
            </w:r>
            <w:r>
              <w:rPr>
                <w:rFonts w:ascii="宋体" w:eastAsia="宋体" w:hAnsi="宋体" w:cs="宋体"/>
                <w:kern w:val="0"/>
                <w:sz w:val="24"/>
                <w:lang/>
              </w:rPr>
              <w:t>“★”</w:t>
            </w:r>
            <w:r>
              <w:rPr>
                <w:rFonts w:ascii="宋体" w:eastAsia="宋体" w:hAnsi="宋体" w:cs="宋体"/>
                <w:kern w:val="0"/>
                <w:sz w:val="24"/>
                <w:lang/>
              </w:rPr>
              <w:t>的条款为重要指标，为不允许负偏离的实质性要求，一项不符合视为投标内容与招标内容及要求有重大偏离或保留的，按无效投标处理；（</w:t>
            </w:r>
            <w:r>
              <w:rPr>
                <w:rFonts w:ascii="宋体" w:eastAsia="宋体" w:hAnsi="宋体" w:cs="宋体"/>
                <w:kern w:val="0"/>
                <w:sz w:val="24"/>
                <w:lang/>
              </w:rPr>
              <w:t>2</w:t>
            </w:r>
            <w:r>
              <w:rPr>
                <w:rFonts w:ascii="宋体" w:eastAsia="宋体" w:hAnsi="宋体" w:cs="宋体"/>
                <w:kern w:val="0"/>
                <w:sz w:val="24"/>
                <w:lang/>
              </w:rPr>
              <w:t>）带</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的条款为次重要指标，一项不符合扣</w:t>
            </w:r>
            <w:r>
              <w:rPr>
                <w:rFonts w:ascii="宋体" w:eastAsia="宋体" w:hAnsi="宋体" w:cs="宋体"/>
                <w:kern w:val="0"/>
                <w:sz w:val="24"/>
                <w:lang/>
              </w:rPr>
              <w:t>3</w:t>
            </w:r>
            <w:r>
              <w:rPr>
                <w:rFonts w:ascii="宋体" w:eastAsia="宋体" w:hAnsi="宋体" w:cs="宋体"/>
                <w:kern w:val="0"/>
                <w:sz w:val="24"/>
                <w:lang/>
              </w:rPr>
              <w:t>分，（</w:t>
            </w:r>
            <w:r>
              <w:rPr>
                <w:rFonts w:ascii="宋体" w:eastAsia="宋体" w:hAnsi="宋体" w:cs="宋体"/>
                <w:kern w:val="0"/>
                <w:sz w:val="24"/>
                <w:lang/>
              </w:rPr>
              <w:t>3</w:t>
            </w:r>
            <w:r>
              <w:rPr>
                <w:rFonts w:ascii="宋体" w:eastAsia="宋体" w:hAnsi="宋体" w:cs="宋体"/>
                <w:kern w:val="0"/>
                <w:sz w:val="24"/>
                <w:lang/>
              </w:rPr>
              <w:t>）不带符号的条款为一般指标，每偏离一项扣</w:t>
            </w:r>
            <w:r>
              <w:rPr>
                <w:rFonts w:ascii="宋体" w:eastAsia="宋体" w:hAnsi="宋体" w:cs="宋体"/>
                <w:kern w:val="0"/>
                <w:sz w:val="24"/>
                <w:lang/>
              </w:rPr>
              <w:t>2</w:t>
            </w:r>
            <w:r>
              <w:rPr>
                <w:rFonts w:ascii="宋体" w:eastAsia="宋体" w:hAnsi="宋体" w:cs="宋体"/>
                <w:kern w:val="0"/>
                <w:sz w:val="24"/>
                <w:lang/>
              </w:rPr>
              <w:t>分，扣完为止，正偏</w:t>
            </w:r>
            <w:r>
              <w:rPr>
                <w:rFonts w:ascii="宋体" w:eastAsia="宋体" w:hAnsi="宋体" w:cs="宋体"/>
                <w:kern w:val="0"/>
                <w:sz w:val="24"/>
                <w:lang/>
              </w:rPr>
              <w:t>离不加分。</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T2</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根据投标人提供的所投产品彩页进行评议。（</w:t>
            </w:r>
            <w:r>
              <w:rPr>
                <w:rFonts w:ascii="宋体" w:eastAsia="宋体" w:hAnsi="宋体" w:cs="宋体"/>
                <w:kern w:val="0"/>
                <w:sz w:val="24"/>
                <w:lang/>
              </w:rPr>
              <w:t>1</w:t>
            </w:r>
            <w:r>
              <w:rPr>
                <w:rFonts w:ascii="宋体" w:eastAsia="宋体" w:hAnsi="宋体" w:cs="宋体"/>
                <w:kern w:val="0"/>
                <w:sz w:val="24"/>
                <w:lang/>
              </w:rPr>
              <w:t>）彩页资料完整且能佐证所投标产品的主要技术参数及功能得</w:t>
            </w:r>
            <w:r>
              <w:rPr>
                <w:rFonts w:ascii="宋体" w:eastAsia="宋体" w:hAnsi="宋体" w:cs="宋体"/>
                <w:kern w:val="0"/>
                <w:sz w:val="24"/>
                <w:lang/>
              </w:rPr>
              <w:t>3</w:t>
            </w:r>
            <w:r>
              <w:rPr>
                <w:rFonts w:ascii="宋体" w:eastAsia="宋体" w:hAnsi="宋体" w:cs="宋体"/>
                <w:kern w:val="0"/>
                <w:sz w:val="24"/>
                <w:lang/>
              </w:rPr>
              <w:t>分；（</w:t>
            </w:r>
            <w:r>
              <w:rPr>
                <w:rFonts w:ascii="宋体" w:eastAsia="宋体" w:hAnsi="宋体" w:cs="宋体"/>
                <w:kern w:val="0"/>
                <w:sz w:val="24"/>
                <w:lang/>
              </w:rPr>
              <w:t>2</w:t>
            </w:r>
            <w:r>
              <w:rPr>
                <w:rFonts w:ascii="宋体" w:eastAsia="宋体" w:hAnsi="宋体" w:cs="宋体"/>
                <w:kern w:val="0"/>
                <w:sz w:val="24"/>
                <w:lang/>
              </w:rPr>
              <w:t>）无彩页资料原件，但其复印件能佐证所投标产品的主要技术参数及功能得</w:t>
            </w:r>
            <w:r>
              <w:rPr>
                <w:rFonts w:ascii="宋体" w:eastAsia="宋体" w:hAnsi="宋体" w:cs="宋体"/>
                <w:kern w:val="0"/>
                <w:sz w:val="24"/>
                <w:lang/>
              </w:rPr>
              <w:t>2</w:t>
            </w:r>
            <w:r>
              <w:rPr>
                <w:rFonts w:ascii="宋体" w:eastAsia="宋体" w:hAnsi="宋体" w:cs="宋体"/>
                <w:kern w:val="0"/>
                <w:sz w:val="24"/>
                <w:lang/>
              </w:rPr>
              <w:t>分；（</w:t>
            </w:r>
            <w:r>
              <w:rPr>
                <w:rFonts w:ascii="宋体" w:eastAsia="宋体" w:hAnsi="宋体" w:cs="宋体"/>
                <w:kern w:val="0"/>
                <w:sz w:val="24"/>
                <w:lang/>
              </w:rPr>
              <w:t>3</w:t>
            </w:r>
            <w:r>
              <w:rPr>
                <w:rFonts w:ascii="宋体" w:eastAsia="宋体" w:hAnsi="宋体" w:cs="宋体"/>
                <w:kern w:val="0"/>
                <w:sz w:val="24"/>
                <w:lang/>
              </w:rPr>
              <w:t>）彩页资料或复印件仅能部分佐证所投标产品的主要技术参数及功能得</w:t>
            </w:r>
            <w:r>
              <w:rPr>
                <w:rFonts w:ascii="宋体" w:eastAsia="宋体" w:hAnsi="宋体" w:cs="宋体"/>
                <w:kern w:val="0"/>
                <w:sz w:val="24"/>
                <w:lang/>
              </w:rPr>
              <w:t>1</w:t>
            </w:r>
            <w:r>
              <w:rPr>
                <w:rFonts w:ascii="宋体" w:eastAsia="宋体" w:hAnsi="宋体" w:cs="宋体"/>
                <w:kern w:val="0"/>
                <w:sz w:val="24"/>
                <w:lang/>
              </w:rPr>
              <w:t>分；（</w:t>
            </w:r>
            <w:r>
              <w:rPr>
                <w:rFonts w:ascii="宋体" w:eastAsia="宋体" w:hAnsi="宋体" w:cs="宋体"/>
                <w:kern w:val="0"/>
                <w:sz w:val="24"/>
                <w:lang/>
              </w:rPr>
              <w:t>4</w:t>
            </w:r>
            <w:r>
              <w:rPr>
                <w:rFonts w:ascii="宋体" w:eastAsia="宋体" w:hAnsi="宋体" w:cs="宋体"/>
                <w:kern w:val="0"/>
                <w:sz w:val="24"/>
                <w:lang/>
              </w:rPr>
              <w:t>）无提供彩页资料，或提供的彩页资料与所投设备的规格型号不一致，或彩页资料及复印件不能佐证所投标产品的主要技术参数及功能为</w:t>
            </w:r>
            <w:r>
              <w:rPr>
                <w:rFonts w:ascii="宋体" w:eastAsia="宋体" w:hAnsi="宋体" w:cs="宋体"/>
                <w:kern w:val="0"/>
                <w:sz w:val="24"/>
                <w:lang/>
              </w:rPr>
              <w:t>0</w:t>
            </w:r>
            <w:r>
              <w:rPr>
                <w:rFonts w:ascii="宋体" w:eastAsia="宋体" w:hAnsi="宋体" w:cs="宋体"/>
                <w:kern w:val="0"/>
                <w:sz w:val="24"/>
                <w:lang/>
              </w:rPr>
              <w:t>分。</w:t>
            </w:r>
            <w:r>
              <w:rPr>
                <w:rFonts w:ascii="宋体" w:eastAsia="宋体" w:hAnsi="宋体" w:cs="宋体"/>
                <w:kern w:val="0"/>
                <w:sz w:val="24"/>
                <w:lang/>
              </w:rPr>
              <w:t xml:space="preserve"> </w:t>
            </w:r>
            <w:r>
              <w:rPr>
                <w:rFonts w:ascii="宋体" w:eastAsia="宋体" w:hAnsi="宋体" w:cs="宋体"/>
                <w:kern w:val="0"/>
                <w:sz w:val="24"/>
                <w:lang/>
              </w:rPr>
              <w:t>注：以上</w:t>
            </w:r>
            <w:r>
              <w:rPr>
                <w:rFonts w:ascii="宋体" w:eastAsia="宋体" w:hAnsi="宋体" w:cs="宋体"/>
                <w:kern w:val="0"/>
                <w:sz w:val="24"/>
                <w:lang/>
              </w:rPr>
              <w:t>“</w:t>
            </w:r>
            <w:r>
              <w:rPr>
                <w:rFonts w:ascii="宋体" w:eastAsia="宋体" w:hAnsi="宋体" w:cs="宋体"/>
                <w:kern w:val="0"/>
                <w:sz w:val="24"/>
                <w:lang/>
              </w:rPr>
              <w:t>产品彩页</w:t>
            </w:r>
            <w:r>
              <w:rPr>
                <w:rFonts w:ascii="宋体" w:eastAsia="宋体" w:hAnsi="宋体" w:cs="宋体"/>
                <w:kern w:val="0"/>
                <w:sz w:val="24"/>
                <w:lang/>
              </w:rPr>
              <w:t>”</w:t>
            </w:r>
            <w:r>
              <w:rPr>
                <w:rFonts w:ascii="宋体" w:eastAsia="宋体" w:hAnsi="宋体" w:cs="宋体"/>
                <w:kern w:val="0"/>
                <w:sz w:val="24"/>
                <w:lang/>
              </w:rPr>
              <w:t>指厂家对外宣传的彩页印刷品。</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T3</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根据各投标人所投产品配置的合理性、齐全性以及对招标文件要求的各项配置要求（包括主机、附件、备品备件、专用工具等）的响应情况，由评委进行在</w:t>
            </w:r>
            <w:r>
              <w:rPr>
                <w:rFonts w:ascii="宋体" w:eastAsia="宋体" w:hAnsi="宋体" w:cs="宋体"/>
                <w:kern w:val="0"/>
                <w:sz w:val="24"/>
                <w:lang/>
              </w:rPr>
              <w:t>0-3</w:t>
            </w:r>
            <w:r>
              <w:rPr>
                <w:rFonts w:ascii="宋体" w:eastAsia="宋体" w:hAnsi="宋体" w:cs="宋体"/>
                <w:kern w:val="0"/>
                <w:sz w:val="24"/>
                <w:lang/>
              </w:rPr>
              <w:t>分之间进行横向评议。</w:t>
            </w:r>
          </w:p>
        </w:tc>
      </w:tr>
    </w:tbl>
    <w:p w:rsidR="00122666" w:rsidRDefault="009F4998">
      <w:pPr>
        <w:pStyle w:val="a8"/>
        <w:widowControl/>
        <w:spacing w:beforeAutospacing="0" w:after="150" w:afterAutospacing="0"/>
        <w:ind w:firstLine="480"/>
      </w:pPr>
      <w:r>
        <w:rPr>
          <w:rFonts w:ascii="宋体" w:eastAsia="宋体" w:hAnsi="宋体" w:cs="宋体" w:hint="eastAsia"/>
        </w:rPr>
        <w:lastRenderedPageBreak/>
        <w:t>③商务项（</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）满分为</w:t>
      </w:r>
      <w:r>
        <w:rPr>
          <w:rFonts w:ascii="宋体" w:eastAsia="宋体" w:hAnsi="宋体" w:cs="宋体" w:hint="eastAsia"/>
          <w:u w:val="single"/>
        </w:rPr>
        <w:t>10</w:t>
      </w:r>
      <w:r>
        <w:rPr>
          <w:rFonts w:ascii="宋体" w:eastAsia="宋体" w:hAnsi="宋体" w:cs="宋体" w:hint="eastAsia"/>
        </w:rPr>
        <w:t>分。</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49"/>
        <w:gridCol w:w="349"/>
        <w:gridCol w:w="7607"/>
      </w:tblGrid>
      <w:tr w:rsidR="00122666">
        <w:trPr>
          <w:tblHeader/>
        </w:trPr>
        <w:tc>
          <w:tcPr>
            <w:tcW w:w="349" w:type="dxa"/>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B1</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根据投标人的综合实力情况在</w:t>
            </w:r>
            <w:r>
              <w:rPr>
                <w:rFonts w:ascii="宋体" w:eastAsia="宋体" w:hAnsi="宋体" w:cs="宋体"/>
                <w:kern w:val="0"/>
                <w:sz w:val="24"/>
                <w:lang/>
              </w:rPr>
              <w:t>0-2</w:t>
            </w:r>
            <w:r>
              <w:rPr>
                <w:rFonts w:ascii="宋体" w:eastAsia="宋体" w:hAnsi="宋体" w:cs="宋体"/>
                <w:kern w:val="0"/>
                <w:sz w:val="24"/>
                <w:lang/>
              </w:rPr>
              <w:t>分之间进行打分。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B2</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3</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根据投标人所提供的从</w:t>
            </w:r>
            <w:r>
              <w:rPr>
                <w:rFonts w:ascii="宋体" w:eastAsia="宋体" w:hAnsi="宋体" w:cs="宋体"/>
                <w:kern w:val="0"/>
                <w:sz w:val="24"/>
                <w:lang/>
              </w:rPr>
              <w:t>2015</w:t>
            </w:r>
            <w:r>
              <w:rPr>
                <w:rFonts w:ascii="宋体" w:eastAsia="宋体" w:hAnsi="宋体" w:cs="宋体"/>
                <w:kern w:val="0"/>
                <w:sz w:val="24"/>
                <w:lang/>
              </w:rPr>
              <w:t>年</w:t>
            </w:r>
            <w:r>
              <w:rPr>
                <w:rFonts w:ascii="宋体" w:eastAsia="宋体" w:hAnsi="宋体" w:cs="宋体"/>
                <w:kern w:val="0"/>
                <w:sz w:val="24"/>
                <w:lang/>
              </w:rPr>
              <w:t>1</w:t>
            </w:r>
            <w:r>
              <w:rPr>
                <w:rFonts w:ascii="宋体" w:eastAsia="宋体" w:hAnsi="宋体" w:cs="宋体"/>
                <w:kern w:val="0"/>
                <w:sz w:val="24"/>
                <w:lang/>
              </w:rPr>
              <w:t>月</w:t>
            </w:r>
            <w:r>
              <w:rPr>
                <w:rFonts w:ascii="宋体" w:eastAsia="宋体" w:hAnsi="宋体" w:cs="宋体"/>
                <w:kern w:val="0"/>
                <w:sz w:val="24"/>
                <w:lang/>
              </w:rPr>
              <w:t>1</w:t>
            </w:r>
            <w:r>
              <w:rPr>
                <w:rFonts w:ascii="宋体" w:eastAsia="宋体" w:hAnsi="宋体" w:cs="宋体"/>
                <w:kern w:val="0"/>
                <w:sz w:val="24"/>
                <w:lang/>
              </w:rPr>
              <w:t>日起至本次投标截止日期</w:t>
            </w:r>
            <w:r>
              <w:rPr>
                <w:rFonts w:ascii="宋体" w:eastAsia="宋体" w:hAnsi="宋体" w:cs="宋体"/>
                <w:kern w:val="0"/>
                <w:sz w:val="24"/>
                <w:lang/>
              </w:rPr>
              <w:t>(</w:t>
            </w:r>
            <w:r>
              <w:rPr>
                <w:rFonts w:ascii="宋体" w:eastAsia="宋体" w:hAnsi="宋体" w:cs="宋体"/>
                <w:kern w:val="0"/>
                <w:sz w:val="24"/>
                <w:lang/>
              </w:rPr>
              <w:t>日期以验收报告时间为准</w:t>
            </w:r>
            <w:r>
              <w:rPr>
                <w:rFonts w:ascii="宋体" w:eastAsia="宋体" w:hAnsi="宋体" w:cs="宋体"/>
                <w:kern w:val="0"/>
                <w:sz w:val="24"/>
                <w:lang/>
              </w:rPr>
              <w:t>)</w:t>
            </w:r>
            <w:r>
              <w:rPr>
                <w:rFonts w:ascii="宋体" w:eastAsia="宋体" w:hAnsi="宋体" w:cs="宋体"/>
                <w:kern w:val="0"/>
                <w:sz w:val="24"/>
                <w:lang/>
              </w:rPr>
              <w:t>在国内所完成的同类项目业绩情况进行打分，每提供一份合格的业绩项目得</w:t>
            </w:r>
            <w:r>
              <w:rPr>
                <w:rFonts w:ascii="宋体" w:eastAsia="宋体" w:hAnsi="宋体" w:cs="宋体"/>
                <w:kern w:val="0"/>
                <w:sz w:val="24"/>
                <w:lang/>
              </w:rPr>
              <w:t xml:space="preserve">1 </w:t>
            </w:r>
            <w:r>
              <w:rPr>
                <w:rFonts w:ascii="宋体" w:eastAsia="宋体" w:hAnsi="宋体" w:cs="宋体"/>
                <w:kern w:val="0"/>
                <w:sz w:val="24"/>
                <w:lang/>
              </w:rPr>
              <w:t>分，满分为</w:t>
            </w:r>
            <w:r>
              <w:rPr>
                <w:rFonts w:ascii="宋体" w:eastAsia="宋体" w:hAnsi="宋体" w:cs="宋体"/>
                <w:kern w:val="0"/>
                <w:sz w:val="24"/>
                <w:lang/>
              </w:rPr>
              <w:t>3</w:t>
            </w:r>
            <w:r>
              <w:rPr>
                <w:rFonts w:ascii="宋体" w:eastAsia="宋体" w:hAnsi="宋体" w:cs="宋体"/>
                <w:kern w:val="0"/>
                <w:sz w:val="24"/>
                <w:lang/>
              </w:rPr>
              <w:t>分。【投标人须列表并提供该业绩项目的中标公告（提供相关网站中标公告的下载网页并注明网址）、中标通知书复印件、采购合同文本复印件，以及能够证明该业绩项目已经采购人验收合格的相关证明文件复印件，所有材料缺一不可，否则不得分。原件备查。】</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B3</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提供详细技术培训计划，根据各投标人对采购人提供应用培训（应用培训包括安装、检验、调试、使用和维护、排除一般故障）的承诺情况，由评委在</w:t>
            </w:r>
            <w:r>
              <w:rPr>
                <w:rFonts w:ascii="宋体" w:eastAsia="宋体" w:hAnsi="宋体" w:cs="宋体"/>
                <w:kern w:val="0"/>
                <w:sz w:val="24"/>
                <w:lang/>
              </w:rPr>
              <w:t>0-2</w:t>
            </w:r>
            <w:r>
              <w:rPr>
                <w:rFonts w:ascii="宋体" w:eastAsia="宋体" w:hAnsi="宋体" w:cs="宋体"/>
                <w:kern w:val="0"/>
                <w:sz w:val="24"/>
                <w:lang/>
              </w:rPr>
              <w:t>分之间进行横向评议，未提供任何技术培训承诺的本项不得分。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B4</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根据各投标人的售后服务承诺、维护响应计划进行评</w:t>
            </w:r>
            <w:r>
              <w:rPr>
                <w:rFonts w:ascii="宋体" w:eastAsia="宋体" w:hAnsi="宋体" w:cs="宋体"/>
                <w:kern w:val="0"/>
                <w:sz w:val="24"/>
                <w:lang/>
              </w:rPr>
              <w:t>分，包括具体的售后服务内容、故障响应时间、响应方式时间等方面，由评委在</w:t>
            </w:r>
            <w:r>
              <w:rPr>
                <w:rFonts w:ascii="宋体" w:eastAsia="宋体" w:hAnsi="宋体" w:cs="宋体"/>
                <w:kern w:val="0"/>
                <w:sz w:val="24"/>
                <w:lang/>
              </w:rPr>
              <w:t>0-2</w:t>
            </w:r>
            <w:r>
              <w:rPr>
                <w:rFonts w:ascii="宋体" w:eastAsia="宋体" w:hAnsi="宋体" w:cs="宋体"/>
                <w:kern w:val="0"/>
                <w:sz w:val="24"/>
                <w:lang/>
              </w:rPr>
              <w:t>分之间进行横向评议，未提供任何售后服务承诺的本项不得分。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B5</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1</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根据各投标人所投产品质量保障以及供货保障等方面情况，由评委在</w:t>
            </w:r>
            <w:r>
              <w:rPr>
                <w:rFonts w:ascii="宋体" w:eastAsia="宋体" w:hAnsi="宋体" w:cs="宋体"/>
                <w:kern w:val="0"/>
                <w:sz w:val="24"/>
                <w:lang/>
              </w:rPr>
              <w:t>0-1</w:t>
            </w:r>
            <w:r>
              <w:rPr>
                <w:rFonts w:ascii="宋体" w:eastAsia="宋体" w:hAnsi="宋体" w:cs="宋体"/>
                <w:kern w:val="0"/>
                <w:sz w:val="24"/>
                <w:lang/>
              </w:rPr>
              <w:t>分之间进行横向评议。</w:t>
            </w:r>
          </w:p>
        </w:tc>
      </w:tr>
    </w:tbl>
    <w:p w:rsidR="00122666" w:rsidRDefault="009F4998">
      <w:pPr>
        <w:pStyle w:val="a8"/>
        <w:widowControl/>
        <w:spacing w:beforeAutospacing="0" w:after="150" w:afterAutospacing="0"/>
        <w:ind w:firstLine="480"/>
      </w:pPr>
      <w:r>
        <w:rPr>
          <w:rFonts w:ascii="宋体" w:eastAsia="宋体" w:hAnsi="宋体" w:cs="宋体" w:hint="eastAsia"/>
        </w:rPr>
        <w:t>④加分项（</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优先类节能产品、环境标志产品：</w:t>
      </w:r>
    </w:p>
    <w:p w:rsidR="00122666" w:rsidRDefault="009F4998">
      <w:pPr>
        <w:pStyle w:val="a8"/>
        <w:widowControl/>
        <w:spacing w:beforeAutospacing="0" w:after="150" w:afterAutospacing="0"/>
        <w:ind w:firstLine="480"/>
      </w:pPr>
      <w:r>
        <w:rPr>
          <w:rFonts w:ascii="宋体" w:eastAsia="宋体" w:hAnsi="宋体" w:cs="宋体" w:hint="eastAsia"/>
        </w:rPr>
        <w:t>a1</w:t>
      </w:r>
      <w:r>
        <w:rPr>
          <w:rFonts w:ascii="宋体" w:eastAsia="宋体" w:hAnsi="宋体" w:cs="宋体" w:hint="eastAsia"/>
        </w:rPr>
        <w:t>若同一合同包内节能、环境标志产品报价总金额低于该合同包报价总金额</w:t>
      </w:r>
      <w:r>
        <w:rPr>
          <w:rFonts w:ascii="Calibri" w:eastAsia="宋体" w:hAnsi="Calibri" w:cs="Calibri"/>
        </w:rPr>
        <w:t>20%</w:t>
      </w:r>
      <w:r>
        <w:rPr>
          <w:rFonts w:ascii="宋体" w:eastAsia="宋体" w:hAnsi="宋体" w:cs="宋体" w:hint="eastAsia"/>
        </w:rPr>
        <w:t>（含</w:t>
      </w:r>
      <w:r>
        <w:rPr>
          <w:rFonts w:ascii="Calibri" w:eastAsia="宋体" w:hAnsi="Calibri" w:cs="Calibri"/>
        </w:rPr>
        <w:t>20%</w:t>
      </w:r>
      <w:r>
        <w:rPr>
          <w:rFonts w:ascii="宋体" w:eastAsia="宋体" w:hAnsi="宋体" w:cs="宋体" w:hint="eastAsia"/>
        </w:rPr>
        <w:t>）以下，将分别给予节能、环境标志产品价格项（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4%</w:t>
      </w:r>
      <w:r>
        <w:rPr>
          <w:rFonts w:ascii="宋体" w:eastAsia="宋体" w:hAnsi="宋体" w:cs="宋体" w:hint="eastAsia"/>
        </w:rPr>
        <w:t>的加分；若同一合同包内节能、环境标志产品报价总金额占该合同包报价总金额</w:t>
      </w:r>
      <w:r>
        <w:rPr>
          <w:rFonts w:ascii="Calibri" w:eastAsia="宋体" w:hAnsi="Calibri" w:cs="Calibri"/>
        </w:rPr>
        <w:t>20%-50%</w:t>
      </w:r>
      <w:r>
        <w:rPr>
          <w:rFonts w:ascii="宋体" w:eastAsia="宋体" w:hAnsi="宋体" w:cs="宋体" w:hint="eastAsia"/>
        </w:rPr>
        <w:t>（含</w:t>
      </w:r>
      <w:r>
        <w:rPr>
          <w:rFonts w:ascii="Calibri" w:eastAsia="宋体" w:hAnsi="Calibri" w:cs="Calibri"/>
        </w:rPr>
        <w:t>50%</w:t>
      </w:r>
      <w:r>
        <w:rPr>
          <w:rFonts w:ascii="宋体" w:eastAsia="宋体" w:hAnsi="宋体" w:cs="宋体" w:hint="eastAsia"/>
        </w:rPr>
        <w:t>），将分别给予节能、环境标志产品价格项（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6%</w:t>
      </w:r>
      <w:r>
        <w:rPr>
          <w:rFonts w:ascii="宋体" w:eastAsia="宋体" w:hAnsi="宋体" w:cs="宋体" w:hint="eastAsia"/>
        </w:rPr>
        <w:t>的加分；若同一合同包内节能、环境标志产品报价总金额占该合同包报价总金额</w:t>
      </w:r>
      <w:r>
        <w:rPr>
          <w:rFonts w:ascii="Calibri" w:eastAsia="宋体" w:hAnsi="Calibri" w:cs="Calibri"/>
        </w:rPr>
        <w:t>50%</w:t>
      </w:r>
      <w:r>
        <w:rPr>
          <w:rFonts w:ascii="宋体" w:eastAsia="宋体" w:hAnsi="宋体" w:cs="宋体" w:hint="eastAsia"/>
        </w:rPr>
        <w:t>以上的，将分别给予节能、环境标志产品价格项（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8%</w:t>
      </w:r>
      <w:r>
        <w:rPr>
          <w:rFonts w:ascii="宋体" w:eastAsia="宋体" w:hAnsi="宋体" w:cs="宋体" w:hint="eastAsia"/>
        </w:rPr>
        <w:t>的加分。</w:t>
      </w:r>
    </w:p>
    <w:p w:rsidR="00122666" w:rsidRDefault="009F4998">
      <w:pPr>
        <w:pStyle w:val="a8"/>
        <w:widowControl/>
        <w:spacing w:beforeAutospacing="0" w:after="150" w:afterAutospacing="0"/>
        <w:ind w:firstLine="480"/>
      </w:pPr>
      <w:r>
        <w:rPr>
          <w:rFonts w:ascii="宋体" w:eastAsia="宋体" w:hAnsi="宋体" w:cs="宋体" w:hint="eastAsia"/>
        </w:rPr>
        <w:t>a2</w:t>
      </w:r>
      <w:r>
        <w:rPr>
          <w:rFonts w:ascii="宋体" w:eastAsia="宋体" w:hAnsi="宋体" w:cs="宋体" w:hint="eastAsia"/>
        </w:rPr>
        <w:t>若节能、环境标志产品仅是构成投标产品的部件、组件或零件，则该投标产品不享受鼓励优惠政策。同一品目中各认证证书不重复计算加</w:t>
      </w:r>
      <w:r>
        <w:rPr>
          <w:rFonts w:ascii="宋体" w:eastAsia="宋体" w:hAnsi="宋体" w:cs="宋体" w:hint="eastAsia"/>
        </w:rPr>
        <w:t>分。强制类节能产品不享受加分。</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1"/>
        <w:gridCol w:w="451"/>
        <w:gridCol w:w="7043"/>
      </w:tblGrid>
      <w:tr w:rsidR="00122666">
        <w:trPr>
          <w:tblHeader/>
        </w:trPr>
        <w:tc>
          <w:tcPr>
            <w:tcW w:w="811" w:type="dxa"/>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451" w:type="dxa"/>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043" w:type="dxa"/>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811" w:type="dxa"/>
            <w:shd w:val="clear" w:color="auto" w:fill="auto"/>
            <w:vAlign w:val="center"/>
          </w:tcPr>
          <w:p w:rsidR="00122666" w:rsidRDefault="009F4998">
            <w:pPr>
              <w:widowControl/>
              <w:jc w:val="left"/>
            </w:pPr>
            <w:r>
              <w:rPr>
                <w:rFonts w:ascii="宋体" w:eastAsia="宋体" w:hAnsi="宋体" w:cs="宋体"/>
                <w:kern w:val="0"/>
                <w:sz w:val="24"/>
                <w:lang/>
              </w:rPr>
              <w:t>节能、减排、环境标志产品</w:t>
            </w:r>
          </w:p>
        </w:tc>
        <w:tc>
          <w:tcPr>
            <w:tcW w:w="451" w:type="dxa"/>
            <w:shd w:val="clear" w:color="auto" w:fill="auto"/>
            <w:vAlign w:val="center"/>
          </w:tcPr>
          <w:p w:rsidR="00122666" w:rsidRDefault="009F4998">
            <w:pPr>
              <w:widowControl/>
              <w:jc w:val="left"/>
            </w:pPr>
            <w:r>
              <w:rPr>
                <w:rFonts w:ascii="宋体" w:eastAsia="宋体" w:hAnsi="宋体" w:cs="宋体"/>
                <w:kern w:val="0"/>
                <w:sz w:val="24"/>
                <w:lang/>
              </w:rPr>
              <w:t>7.2</w:t>
            </w:r>
          </w:p>
        </w:tc>
        <w:tc>
          <w:tcPr>
            <w:tcW w:w="7043" w:type="dxa"/>
            <w:shd w:val="clear" w:color="auto" w:fill="auto"/>
            <w:vAlign w:val="center"/>
          </w:tcPr>
          <w:p w:rsidR="00122666" w:rsidRDefault="009F4998">
            <w:pPr>
              <w:widowControl/>
              <w:jc w:val="left"/>
            </w:pPr>
            <w:r>
              <w:rPr>
                <w:rFonts w:ascii="宋体" w:eastAsia="宋体" w:hAnsi="宋体" w:cs="宋体"/>
                <w:kern w:val="0"/>
                <w:sz w:val="24"/>
                <w:lang/>
              </w:rPr>
              <w:t>同一合同包内的节能、减排、环境标志产品各报价总金额占本合同包报价总金额</w:t>
            </w:r>
            <w:r>
              <w:rPr>
                <w:rFonts w:ascii="宋体" w:eastAsia="宋体" w:hAnsi="宋体" w:cs="宋体"/>
                <w:kern w:val="0"/>
                <w:sz w:val="24"/>
                <w:lang/>
              </w:rPr>
              <w:t>:1</w:t>
            </w:r>
            <w:r>
              <w:rPr>
                <w:rFonts w:ascii="宋体" w:eastAsia="宋体" w:hAnsi="宋体" w:cs="宋体"/>
                <w:kern w:val="0"/>
                <w:sz w:val="24"/>
                <w:lang/>
              </w:rPr>
              <w:t>、</w:t>
            </w:r>
            <w:r>
              <w:rPr>
                <w:rFonts w:ascii="宋体" w:eastAsia="宋体" w:hAnsi="宋体" w:cs="宋体"/>
                <w:kern w:val="0"/>
                <w:sz w:val="24"/>
                <w:lang/>
              </w:rPr>
              <w:t>20%</w:t>
            </w:r>
            <w:r>
              <w:rPr>
                <w:rFonts w:ascii="宋体" w:eastAsia="宋体" w:hAnsi="宋体" w:cs="宋体"/>
                <w:kern w:val="0"/>
                <w:sz w:val="24"/>
                <w:lang/>
              </w:rPr>
              <w:t>及以下</w:t>
            </w:r>
            <w:r>
              <w:rPr>
                <w:rFonts w:ascii="宋体" w:eastAsia="宋体" w:hAnsi="宋体" w:cs="宋体"/>
                <w:kern w:val="0"/>
                <w:sz w:val="24"/>
                <w:lang/>
              </w:rPr>
              <w:t>:</w:t>
            </w:r>
            <w:r>
              <w:rPr>
                <w:rFonts w:ascii="宋体" w:eastAsia="宋体" w:hAnsi="宋体" w:cs="宋体"/>
                <w:kern w:val="0"/>
                <w:sz w:val="24"/>
                <w:lang/>
              </w:rPr>
              <w:t>价格评标项：价格评标项标准总分值</w:t>
            </w:r>
            <w:r>
              <w:rPr>
                <w:rFonts w:ascii="宋体" w:eastAsia="宋体" w:hAnsi="宋体" w:cs="宋体"/>
                <w:kern w:val="0"/>
                <w:sz w:val="24"/>
                <w:lang/>
              </w:rPr>
              <w:t>4%</w:t>
            </w:r>
            <w:r>
              <w:rPr>
                <w:rFonts w:ascii="宋体" w:eastAsia="宋体" w:hAnsi="宋体" w:cs="宋体"/>
                <w:kern w:val="0"/>
                <w:sz w:val="24"/>
                <w:lang/>
              </w:rPr>
              <w:t>的加分，技术评标项：技术评标项标准总分值</w:t>
            </w:r>
            <w:r>
              <w:rPr>
                <w:rFonts w:ascii="宋体" w:eastAsia="宋体" w:hAnsi="宋体" w:cs="宋体"/>
                <w:kern w:val="0"/>
                <w:sz w:val="24"/>
                <w:lang/>
              </w:rPr>
              <w:t>4%</w:t>
            </w:r>
            <w:r>
              <w:rPr>
                <w:rFonts w:ascii="宋体" w:eastAsia="宋体" w:hAnsi="宋体" w:cs="宋体"/>
                <w:kern w:val="0"/>
                <w:sz w:val="24"/>
                <w:lang/>
              </w:rPr>
              <w:t>的加分；</w:t>
            </w:r>
            <w:r>
              <w:rPr>
                <w:rFonts w:ascii="宋体" w:eastAsia="宋体" w:hAnsi="宋体" w:cs="宋体"/>
                <w:kern w:val="0"/>
                <w:sz w:val="24"/>
                <w:lang/>
              </w:rPr>
              <w:t>2</w:t>
            </w:r>
            <w:r>
              <w:rPr>
                <w:rFonts w:ascii="宋体" w:eastAsia="宋体" w:hAnsi="宋体" w:cs="宋体"/>
                <w:kern w:val="0"/>
                <w:sz w:val="24"/>
                <w:lang/>
              </w:rPr>
              <w:t>、</w:t>
            </w:r>
            <w:r>
              <w:rPr>
                <w:rFonts w:ascii="宋体" w:eastAsia="宋体" w:hAnsi="宋体" w:cs="宋体"/>
                <w:kern w:val="0"/>
                <w:sz w:val="24"/>
                <w:lang/>
              </w:rPr>
              <w:t>20%-50%(</w:t>
            </w:r>
            <w:r>
              <w:rPr>
                <w:rFonts w:ascii="宋体" w:eastAsia="宋体" w:hAnsi="宋体" w:cs="宋体"/>
                <w:kern w:val="0"/>
                <w:sz w:val="24"/>
                <w:lang/>
              </w:rPr>
              <w:t>含</w:t>
            </w:r>
            <w:r>
              <w:rPr>
                <w:rFonts w:ascii="宋体" w:eastAsia="宋体" w:hAnsi="宋体" w:cs="宋体"/>
                <w:kern w:val="0"/>
                <w:sz w:val="24"/>
                <w:lang/>
              </w:rPr>
              <w:t>50%</w:t>
            </w:r>
            <w:r>
              <w:rPr>
                <w:rFonts w:ascii="宋体" w:eastAsia="宋体" w:hAnsi="宋体" w:cs="宋体"/>
                <w:kern w:val="0"/>
                <w:sz w:val="24"/>
                <w:lang/>
              </w:rPr>
              <w:t>）：价格评标项：价格评标项标准总分值</w:t>
            </w:r>
            <w:r>
              <w:rPr>
                <w:rFonts w:ascii="宋体" w:eastAsia="宋体" w:hAnsi="宋体" w:cs="宋体"/>
                <w:kern w:val="0"/>
                <w:sz w:val="24"/>
                <w:lang/>
              </w:rPr>
              <w:t>6%</w:t>
            </w:r>
            <w:r>
              <w:rPr>
                <w:rFonts w:ascii="宋体" w:eastAsia="宋体" w:hAnsi="宋体" w:cs="宋体"/>
                <w:kern w:val="0"/>
                <w:sz w:val="24"/>
                <w:lang/>
              </w:rPr>
              <w:t>的加分，</w:t>
            </w:r>
            <w:r>
              <w:rPr>
                <w:rFonts w:ascii="宋体" w:eastAsia="宋体" w:hAnsi="宋体" w:cs="宋体"/>
                <w:kern w:val="0"/>
                <w:sz w:val="24"/>
                <w:lang/>
              </w:rPr>
              <w:lastRenderedPageBreak/>
              <w:t>技术评标项：技术评标项标准总分值</w:t>
            </w:r>
            <w:r>
              <w:rPr>
                <w:rFonts w:ascii="宋体" w:eastAsia="宋体" w:hAnsi="宋体" w:cs="宋体"/>
                <w:kern w:val="0"/>
                <w:sz w:val="24"/>
                <w:lang/>
              </w:rPr>
              <w:t>6%</w:t>
            </w:r>
            <w:r>
              <w:rPr>
                <w:rFonts w:ascii="宋体" w:eastAsia="宋体" w:hAnsi="宋体" w:cs="宋体"/>
                <w:kern w:val="0"/>
                <w:sz w:val="24"/>
                <w:lang/>
              </w:rPr>
              <w:t>的加分；</w:t>
            </w:r>
            <w:r>
              <w:rPr>
                <w:rFonts w:ascii="宋体" w:eastAsia="宋体" w:hAnsi="宋体" w:cs="宋体"/>
                <w:kern w:val="0"/>
                <w:sz w:val="24"/>
                <w:lang/>
              </w:rPr>
              <w:t>3</w:t>
            </w:r>
            <w:r>
              <w:rPr>
                <w:rFonts w:ascii="宋体" w:eastAsia="宋体" w:hAnsi="宋体" w:cs="宋体"/>
                <w:kern w:val="0"/>
                <w:sz w:val="24"/>
                <w:lang/>
              </w:rPr>
              <w:t>、</w:t>
            </w:r>
            <w:r>
              <w:rPr>
                <w:rFonts w:ascii="宋体" w:eastAsia="宋体" w:hAnsi="宋体" w:cs="宋体"/>
                <w:kern w:val="0"/>
                <w:sz w:val="24"/>
                <w:lang/>
              </w:rPr>
              <w:t>50%</w:t>
            </w:r>
            <w:r>
              <w:rPr>
                <w:rFonts w:ascii="宋体" w:eastAsia="宋体" w:hAnsi="宋体" w:cs="宋体"/>
                <w:kern w:val="0"/>
                <w:sz w:val="24"/>
                <w:lang/>
              </w:rPr>
              <w:t>以上：价格评标项：价格评标项标准总分值</w:t>
            </w:r>
            <w:r>
              <w:rPr>
                <w:rFonts w:ascii="宋体" w:eastAsia="宋体" w:hAnsi="宋体" w:cs="宋体"/>
                <w:kern w:val="0"/>
                <w:sz w:val="24"/>
                <w:lang/>
              </w:rPr>
              <w:t>8%</w:t>
            </w:r>
            <w:r>
              <w:rPr>
                <w:rFonts w:ascii="宋体" w:eastAsia="宋体" w:hAnsi="宋体" w:cs="宋体"/>
                <w:kern w:val="0"/>
                <w:sz w:val="24"/>
                <w:lang/>
              </w:rPr>
              <w:t>的加分，技术评标项：技术评标项标准总分值</w:t>
            </w:r>
            <w:r>
              <w:rPr>
                <w:rFonts w:ascii="宋体" w:eastAsia="宋体" w:hAnsi="宋体" w:cs="宋体"/>
                <w:kern w:val="0"/>
                <w:sz w:val="24"/>
                <w:lang/>
              </w:rPr>
              <w:t>8%</w:t>
            </w:r>
            <w:r>
              <w:rPr>
                <w:rFonts w:ascii="宋体" w:eastAsia="宋体" w:hAnsi="宋体" w:cs="宋体"/>
                <w:kern w:val="0"/>
                <w:sz w:val="24"/>
                <w:lang/>
              </w:rPr>
              <w:t>的加分。</w:t>
            </w:r>
          </w:p>
        </w:tc>
      </w:tr>
    </w:tbl>
    <w:p w:rsidR="00122666" w:rsidRDefault="009F4998">
      <w:pPr>
        <w:pStyle w:val="a8"/>
        <w:widowControl/>
        <w:spacing w:beforeAutospacing="0" w:after="150" w:afterAutospacing="0"/>
        <w:ind w:firstLine="480"/>
      </w:pPr>
      <w:r>
        <w:rPr>
          <w:rFonts w:ascii="宋体" w:eastAsia="宋体" w:hAnsi="宋体" w:cs="宋体" w:hint="eastAsia"/>
        </w:rPr>
        <w:lastRenderedPageBreak/>
        <w:t>（</w:t>
      </w:r>
      <w:r>
        <w:rPr>
          <w:rFonts w:ascii="宋体" w:eastAsia="宋体" w:hAnsi="宋体" w:cs="宋体" w:hint="eastAsia"/>
        </w:rPr>
        <w:t>4</w:t>
      </w:r>
      <w:r>
        <w:rPr>
          <w:rFonts w:ascii="宋体" w:eastAsia="宋体" w:hAnsi="宋体" w:cs="宋体" w:hint="eastAsia"/>
        </w:rPr>
        <w:t>）中标候选人排列规则顺序如下：</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按照评标总得分（</w:t>
      </w:r>
      <w:r>
        <w:rPr>
          <w:rFonts w:ascii="Calibri" w:eastAsia="宋体" w:hAnsi="Calibri" w:cs="Calibri"/>
        </w:rPr>
        <w:t>FA</w:t>
      </w:r>
      <w:r>
        <w:rPr>
          <w:rFonts w:ascii="宋体" w:eastAsia="宋体" w:hAnsi="宋体" w:cs="宋体" w:hint="eastAsia"/>
        </w:rPr>
        <w:t>）由高到低顺序排列。</w:t>
      </w:r>
    </w:p>
    <w:p w:rsidR="00122666" w:rsidRDefault="009F4998">
      <w:pPr>
        <w:pStyle w:val="a8"/>
        <w:widowControl/>
        <w:spacing w:beforeAutospacing="0" w:after="150" w:afterAutospacing="0"/>
        <w:ind w:firstLine="480"/>
      </w:pPr>
      <w:r>
        <w:rPr>
          <w:rFonts w:ascii="宋体" w:eastAsia="宋体" w:hAnsi="宋体" w:cs="宋体" w:hint="eastAsia"/>
        </w:rPr>
        <w:t>b.</w:t>
      </w:r>
      <w:r>
        <w:rPr>
          <w:rFonts w:ascii="宋体" w:eastAsia="宋体" w:hAnsi="宋体" w:cs="宋体" w:hint="eastAsia"/>
        </w:rPr>
        <w:t>评标总得分（</w:t>
      </w:r>
      <w:r>
        <w:rPr>
          <w:rFonts w:ascii="Calibri" w:eastAsia="宋体" w:hAnsi="Calibri" w:cs="Calibri"/>
        </w:rPr>
        <w:t>FA</w:t>
      </w:r>
      <w:r>
        <w:rPr>
          <w:rFonts w:ascii="宋体" w:eastAsia="宋体" w:hAnsi="宋体" w:cs="宋体" w:hint="eastAsia"/>
        </w:rPr>
        <w:t>）相同的，按照评标价（即价格扣除后的投标报价）由低到高顺序排列。</w:t>
      </w:r>
    </w:p>
    <w:p w:rsidR="00122666" w:rsidRDefault="009F4998">
      <w:pPr>
        <w:pStyle w:val="a8"/>
        <w:widowControl/>
        <w:spacing w:beforeAutospacing="0" w:after="150" w:afterAutospacing="0"/>
        <w:ind w:firstLine="480"/>
      </w:pPr>
      <w:r>
        <w:rPr>
          <w:rFonts w:ascii="宋体" w:eastAsia="宋体" w:hAnsi="宋体" w:cs="宋体" w:hint="eastAsia"/>
        </w:rPr>
        <w:t>c.</w:t>
      </w:r>
      <w:r>
        <w:rPr>
          <w:rFonts w:ascii="宋体" w:eastAsia="宋体" w:hAnsi="宋体" w:cs="宋体" w:hint="eastAsia"/>
        </w:rPr>
        <w:t>评标总得分（</w:t>
      </w:r>
      <w:r>
        <w:rPr>
          <w:rFonts w:ascii="Calibri" w:eastAsia="宋体" w:hAnsi="Calibri" w:cs="Calibri"/>
        </w:rPr>
        <w:t>FA</w:t>
      </w:r>
      <w:r>
        <w:rPr>
          <w:rFonts w:ascii="宋体" w:eastAsia="宋体" w:hAnsi="宋体" w:cs="宋体" w:hint="eastAsia"/>
        </w:rPr>
        <w:t>）且评标价（即价格扣除后的投标报价）相同的并列。</w:t>
      </w:r>
    </w:p>
    <w:p w:rsidR="00122666" w:rsidRDefault="009F4998">
      <w:pPr>
        <w:pStyle w:val="a8"/>
        <w:widowControl/>
        <w:shd w:val="clear" w:color="auto" w:fill="FFFFFF"/>
        <w:spacing w:beforeAutospacing="0" w:after="150" w:afterAutospacing="0"/>
        <w:rPr>
          <w:rFonts w:ascii="微软雅黑" w:eastAsia="微软雅黑" w:hAnsi="微软雅黑" w:cs="微软雅黑"/>
          <w:sz w:val="19"/>
          <w:szCs w:val="19"/>
        </w:rPr>
      </w:pPr>
      <w:r>
        <w:rPr>
          <w:rStyle w:val="a9"/>
          <w:rFonts w:ascii="宋体" w:eastAsia="宋体" w:hAnsi="宋体" w:cs="宋体" w:hint="eastAsia"/>
          <w:shd w:val="clear" w:color="auto" w:fill="FFFFFF"/>
        </w:rPr>
        <w:t>合同包</w:t>
      </w:r>
      <w:r>
        <w:rPr>
          <w:rStyle w:val="a9"/>
          <w:rFonts w:ascii="宋体" w:eastAsia="宋体" w:hAnsi="宋体" w:cs="宋体" w:hint="eastAsia"/>
          <w:shd w:val="clear" w:color="auto" w:fill="FFFFFF"/>
        </w:rPr>
        <w:t>5</w:t>
      </w:r>
      <w:r>
        <w:rPr>
          <w:rStyle w:val="a9"/>
          <w:rFonts w:ascii="宋体" w:eastAsia="宋体" w:hAnsi="宋体" w:cs="宋体" w:hint="eastAsia"/>
          <w:shd w:val="clear" w:color="auto" w:fill="FFFFFF"/>
        </w:rPr>
        <w:t>采用综合评分法</w:t>
      </w:r>
      <w:r>
        <w:rPr>
          <w:rFonts w:ascii="宋体" w:eastAsia="宋体" w:hAnsi="宋体" w:cs="宋体" w:hint="eastAsia"/>
          <w:shd w:val="clear" w:color="auto" w:fill="FFFFFF"/>
        </w:rPr>
        <w:t>：</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）投标文件满足招标文件全部实质性要求，且按照评审因素的量化指标评审得分（即评标总得分）最高的投标人为中标候选人。</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）每个投标人的评标总得分</w:t>
      </w:r>
      <w:r>
        <w:rPr>
          <w:rFonts w:ascii="Calibri" w:eastAsia="宋体" w:hAnsi="Calibri" w:cs="Calibri"/>
        </w:rPr>
        <w:t>FA</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（若有），其中：</w:t>
      </w:r>
      <w:r>
        <w:rPr>
          <w:rFonts w:ascii="Calibri" w:eastAsia="宋体" w:hAnsi="Calibri" w:cs="Calibri"/>
        </w:rPr>
        <w:t>F1</w:t>
      </w:r>
      <w:r>
        <w:rPr>
          <w:rFonts w:ascii="宋体" w:eastAsia="宋体" w:hAnsi="宋体" w:cs="宋体" w:hint="eastAsia"/>
        </w:rPr>
        <w:t>指价格项评审因素得分、</w:t>
      </w:r>
      <w:r>
        <w:rPr>
          <w:rFonts w:ascii="Calibri" w:eastAsia="宋体" w:hAnsi="Calibri" w:cs="Calibri"/>
        </w:rPr>
        <w:t>F2</w:t>
      </w:r>
      <w:r>
        <w:rPr>
          <w:rFonts w:ascii="宋体" w:eastAsia="宋体" w:hAnsi="宋体" w:cs="宋体" w:hint="eastAsia"/>
        </w:rPr>
        <w:t>指技术项评审因素得分、</w:t>
      </w:r>
      <w:r>
        <w:rPr>
          <w:rFonts w:ascii="Calibri" w:eastAsia="宋体" w:hAnsi="Calibri" w:cs="Calibri"/>
        </w:rPr>
        <w:t>F3</w:t>
      </w:r>
      <w:r>
        <w:rPr>
          <w:rFonts w:ascii="宋体" w:eastAsia="宋体" w:hAnsi="宋体" w:cs="宋体" w:hint="eastAsia"/>
        </w:rPr>
        <w:t>指商务项评审因素得分，</w:t>
      </w:r>
      <w:r>
        <w:rPr>
          <w:rFonts w:ascii="Calibri" w:eastAsia="宋体" w:hAnsi="Calibri" w:cs="Calibri"/>
        </w:rPr>
        <w:t>A1</w:t>
      </w:r>
      <w:r>
        <w:rPr>
          <w:rFonts w:ascii="宋体" w:eastAsia="宋体" w:hAnsi="宋体" w:cs="宋体" w:hint="eastAsia"/>
        </w:rPr>
        <w:t>指价格项评审因素所占的权重、</w:t>
      </w:r>
      <w:r>
        <w:rPr>
          <w:rFonts w:ascii="Calibri" w:eastAsia="宋体" w:hAnsi="Calibri" w:cs="Calibri"/>
        </w:rPr>
        <w:t>A2</w:t>
      </w:r>
      <w:r>
        <w:rPr>
          <w:rFonts w:ascii="宋体" w:eastAsia="宋体" w:hAnsi="宋体" w:cs="宋体" w:hint="eastAsia"/>
        </w:rPr>
        <w:t>指技术项评审因素所占的权重、</w:t>
      </w:r>
      <w:r>
        <w:rPr>
          <w:rFonts w:ascii="Calibri" w:eastAsia="宋体" w:hAnsi="Calibri" w:cs="Calibri"/>
        </w:rPr>
        <w:t>A3</w:t>
      </w:r>
      <w:r>
        <w:rPr>
          <w:rFonts w:ascii="宋体" w:eastAsia="宋体" w:hAnsi="宋体" w:cs="宋体" w:hint="eastAsia"/>
        </w:rPr>
        <w:t>指商务项评审因素所占的权重，</w:t>
      </w:r>
      <w:r>
        <w:rPr>
          <w:rFonts w:ascii="Calibri" w:eastAsia="宋体" w:hAnsi="Calibri" w:cs="Calibri"/>
        </w:rPr>
        <w:t>A1+A2+A3=1</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A3=100</w:t>
      </w:r>
      <w:r>
        <w:rPr>
          <w:rFonts w:ascii="宋体" w:eastAsia="宋体" w:hAnsi="宋体" w:cs="宋体" w:hint="eastAsia"/>
        </w:rPr>
        <w:t>分（满分时），</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为加分项（即优先类节能产品、环境标志产品在采购活动中可享有的加分优惠）。</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）各项评审因素的设置如下：</w:t>
      </w:r>
    </w:p>
    <w:p w:rsidR="00122666" w:rsidRDefault="009F4998">
      <w:pPr>
        <w:pStyle w:val="a8"/>
        <w:widowControl/>
        <w:spacing w:beforeAutospacing="0" w:after="150" w:afterAutospacing="0"/>
        <w:ind w:firstLine="480"/>
      </w:pPr>
      <w:r>
        <w:rPr>
          <w:rFonts w:ascii="宋体" w:eastAsia="宋体" w:hAnsi="宋体" w:cs="宋体" w:hint="eastAsia"/>
        </w:rPr>
        <w:t>①价格项（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）满分为</w:t>
      </w:r>
      <w:r>
        <w:rPr>
          <w:rFonts w:ascii="宋体" w:eastAsia="宋体" w:hAnsi="宋体" w:cs="宋体" w:hint="eastAsia"/>
          <w:u w:val="single"/>
        </w:rPr>
        <w:t>30</w:t>
      </w:r>
      <w:r>
        <w:rPr>
          <w:rFonts w:ascii="宋体" w:eastAsia="宋体" w:hAnsi="宋体" w:cs="宋体" w:hint="eastAsia"/>
        </w:rPr>
        <w:t>分。</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价格分采用低价优先法计算，即满足招标文件要求且投标价格最低的投标报价为评标基准价，其价格分为满分。其他投标人的价格分统一按照下列公式</w:t>
      </w:r>
      <w:r>
        <w:rPr>
          <w:rFonts w:ascii="宋体" w:eastAsia="宋体" w:hAnsi="宋体" w:cs="宋体" w:hint="eastAsia"/>
        </w:rPr>
        <w:t>计算：投标报价得分</w:t>
      </w:r>
      <w:r>
        <w:rPr>
          <w:rFonts w:ascii="Calibri" w:eastAsia="宋体" w:hAnsi="Calibri" w:cs="Calibri"/>
        </w:rPr>
        <w:t>=</w:t>
      </w:r>
      <w:r>
        <w:rPr>
          <w:rFonts w:ascii="宋体" w:eastAsia="宋体" w:hAnsi="宋体" w:cs="宋体" w:hint="eastAsia"/>
        </w:rPr>
        <w:t>（评标基准价／投标报价）×</w:t>
      </w:r>
      <w:r>
        <w:rPr>
          <w:rFonts w:ascii="Calibri" w:eastAsia="宋体" w:hAnsi="Calibri" w:cs="Calibri"/>
        </w:rPr>
        <w:t>100</w:t>
      </w:r>
      <w:r>
        <w:rPr>
          <w:rFonts w:ascii="宋体" w:eastAsia="宋体" w:hAnsi="宋体" w:cs="宋体" w:hint="eastAsia"/>
        </w:rPr>
        <w:t>。因落实政府采购政策需进行价格扣除的，以扣除后的价格计算评标基准价和投标报价。</w:t>
      </w:r>
    </w:p>
    <w:p w:rsidR="00122666" w:rsidRDefault="009F4998">
      <w:pPr>
        <w:pStyle w:val="a8"/>
        <w:widowControl/>
        <w:spacing w:beforeAutospacing="0" w:after="150" w:afterAutospacing="0"/>
        <w:ind w:firstLine="480"/>
      </w:pPr>
      <w:r>
        <w:rPr>
          <w:rFonts w:ascii="Calibri" w:hAnsi="Calibri" w:cs="Calibri"/>
        </w:rPr>
        <w:t>b.</w:t>
      </w:r>
      <w:r>
        <w:rPr>
          <w:rFonts w:ascii="宋体" w:eastAsia="宋体" w:hAnsi="宋体" w:cs="宋体" w:hint="eastAsia"/>
        </w:rPr>
        <w:t>价格扣除的规则如下：</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101"/>
        <w:gridCol w:w="7205"/>
      </w:tblGrid>
      <w:tr w:rsidR="00122666">
        <w:trPr>
          <w:tblHeader/>
        </w:trPr>
        <w:tc>
          <w:tcPr>
            <w:tcW w:w="110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7205"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评标方法</w:t>
            </w:r>
          </w:p>
        </w:tc>
      </w:tr>
      <w:tr w:rsidR="00122666">
        <w:tc>
          <w:tcPr>
            <w:tcW w:w="110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小型、微型企业，监狱企业，残疾人</w:t>
            </w:r>
          </w:p>
        </w:tc>
        <w:tc>
          <w:tcPr>
            <w:tcW w:w="7205"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Style w:val="a9"/>
                <w:rFonts w:ascii="宋体" w:eastAsia="宋体" w:hAnsi="宋体" w:cs="宋体"/>
                <w:kern w:val="0"/>
                <w:sz w:val="24"/>
                <w:lang/>
              </w:rPr>
              <w:t>1</w:t>
            </w:r>
            <w:r>
              <w:rPr>
                <w:rStyle w:val="a9"/>
                <w:rFonts w:ascii="宋体" w:eastAsia="宋体" w:hAnsi="宋体" w:cs="宋体"/>
                <w:kern w:val="0"/>
                <w:sz w:val="24"/>
                <w:lang/>
              </w:rPr>
              <w:t>、对小型、微型企业产品（限货物）的价格给予（</w:t>
            </w:r>
            <w:r>
              <w:rPr>
                <w:rStyle w:val="a9"/>
                <w:rFonts w:ascii="宋体" w:eastAsia="宋体" w:hAnsi="宋体" w:cs="宋体"/>
                <w:kern w:val="0"/>
                <w:sz w:val="24"/>
                <w:lang/>
              </w:rPr>
              <w:t>6%</w:t>
            </w:r>
            <w:r>
              <w:rPr>
                <w:rStyle w:val="a9"/>
                <w:rFonts w:ascii="宋体" w:eastAsia="宋体" w:hAnsi="宋体" w:cs="宋体"/>
                <w:kern w:val="0"/>
                <w:sz w:val="24"/>
                <w:lang/>
              </w:rPr>
              <w:t>）的扣除。</w:t>
            </w:r>
            <w:r>
              <w:rPr>
                <w:rStyle w:val="a9"/>
                <w:rFonts w:ascii="宋体" w:eastAsia="宋体" w:hAnsi="宋体" w:cs="宋体"/>
                <w:kern w:val="0"/>
                <w:sz w:val="24"/>
                <w:lang/>
              </w:rPr>
              <w:t xml:space="preserve"> 2</w:t>
            </w:r>
            <w:r>
              <w:rPr>
                <w:rStyle w:val="a9"/>
                <w:rFonts w:ascii="宋体" w:eastAsia="宋体" w:hAnsi="宋体" w:cs="宋体"/>
                <w:kern w:val="0"/>
                <w:sz w:val="24"/>
                <w:lang/>
              </w:rPr>
              <w:t>、对监狱企业产品（限货物）的价格给予（</w:t>
            </w:r>
            <w:r>
              <w:rPr>
                <w:rStyle w:val="a9"/>
                <w:rFonts w:ascii="宋体" w:eastAsia="宋体" w:hAnsi="宋体" w:cs="宋体"/>
                <w:kern w:val="0"/>
                <w:sz w:val="24"/>
                <w:lang/>
              </w:rPr>
              <w:t>6%</w:t>
            </w:r>
            <w:r>
              <w:rPr>
                <w:rStyle w:val="a9"/>
                <w:rFonts w:ascii="宋体" w:eastAsia="宋体" w:hAnsi="宋体" w:cs="宋体"/>
                <w:kern w:val="0"/>
                <w:sz w:val="24"/>
                <w:lang/>
              </w:rPr>
              <w:t>）的扣除。</w:t>
            </w:r>
            <w:r>
              <w:rPr>
                <w:rStyle w:val="a9"/>
                <w:rFonts w:ascii="宋体" w:eastAsia="宋体" w:hAnsi="宋体" w:cs="宋体"/>
                <w:kern w:val="0"/>
                <w:sz w:val="24"/>
                <w:lang/>
              </w:rPr>
              <w:t xml:space="preserve"> </w:t>
            </w:r>
            <w:r>
              <w:rPr>
                <w:rStyle w:val="a9"/>
                <w:rFonts w:ascii="宋体" w:eastAsia="宋体" w:hAnsi="宋体" w:cs="宋体"/>
                <w:kern w:val="0"/>
                <w:sz w:val="24"/>
                <w:lang/>
              </w:rPr>
              <w:t>3</w:t>
            </w:r>
            <w:r>
              <w:rPr>
                <w:rStyle w:val="a9"/>
                <w:rFonts w:ascii="宋体" w:eastAsia="宋体" w:hAnsi="宋体" w:cs="宋体"/>
                <w:kern w:val="0"/>
                <w:sz w:val="24"/>
                <w:lang/>
              </w:rPr>
              <w:t>、残疾人福利性单位提供本单位制造的货物、承担的工程或服务，或提供其他残疾人福利性单位制造的货物（不包括使用非残疾人福利性单位注册商标的货物），对相应货物、工程或服务的价格给予（</w:t>
            </w:r>
            <w:r>
              <w:rPr>
                <w:rStyle w:val="a9"/>
                <w:rFonts w:ascii="宋体" w:eastAsia="宋体" w:hAnsi="宋体" w:cs="宋体"/>
                <w:kern w:val="0"/>
                <w:sz w:val="24"/>
                <w:lang/>
              </w:rPr>
              <w:t>10%</w:t>
            </w:r>
            <w:r>
              <w:rPr>
                <w:rStyle w:val="a9"/>
                <w:rFonts w:ascii="宋体" w:eastAsia="宋体" w:hAnsi="宋体" w:cs="宋体"/>
                <w:kern w:val="0"/>
                <w:sz w:val="24"/>
                <w:lang/>
              </w:rPr>
              <w:t>）的扣除。</w:t>
            </w:r>
          </w:p>
        </w:tc>
      </w:tr>
    </w:tbl>
    <w:p w:rsidR="00122666" w:rsidRDefault="009F4998">
      <w:pPr>
        <w:pStyle w:val="a8"/>
        <w:widowControl/>
        <w:spacing w:beforeAutospacing="0" w:after="150" w:afterAutospacing="0"/>
        <w:ind w:firstLine="480"/>
      </w:pPr>
      <w:r>
        <w:rPr>
          <w:rFonts w:ascii="宋体" w:eastAsia="宋体" w:hAnsi="宋体" w:cs="宋体" w:hint="eastAsia"/>
        </w:rPr>
        <w:t>②技术项（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）满分为</w:t>
      </w:r>
      <w:r>
        <w:rPr>
          <w:rFonts w:ascii="宋体" w:eastAsia="宋体" w:hAnsi="宋体" w:cs="宋体" w:hint="eastAsia"/>
          <w:u w:val="single"/>
        </w:rPr>
        <w:t>60</w:t>
      </w:r>
      <w:r>
        <w:rPr>
          <w:rFonts w:ascii="宋体" w:eastAsia="宋体" w:hAnsi="宋体" w:cs="宋体" w:hint="eastAsia"/>
        </w:rPr>
        <w:t>分。</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37"/>
        <w:gridCol w:w="337"/>
        <w:gridCol w:w="7632"/>
      </w:tblGrid>
      <w:tr w:rsidR="00122666">
        <w:trPr>
          <w:tblHeader/>
        </w:trPr>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评标项目</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T1</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54</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根据投标人所投产品技术性能以及对招标文件第五章招标内容及要求的逐项响应承诺等方面情况由评委进行评议评分，投标人所投产品完全满足招标文件技术规范及要求的得</w:t>
            </w:r>
            <w:r>
              <w:rPr>
                <w:rFonts w:ascii="宋体" w:eastAsia="宋体" w:hAnsi="宋体" w:cs="宋体"/>
                <w:kern w:val="0"/>
                <w:sz w:val="24"/>
                <w:lang/>
              </w:rPr>
              <w:t>54</w:t>
            </w:r>
            <w:r>
              <w:rPr>
                <w:rFonts w:ascii="宋体" w:eastAsia="宋体" w:hAnsi="宋体" w:cs="宋体"/>
                <w:kern w:val="0"/>
                <w:sz w:val="24"/>
                <w:lang/>
              </w:rPr>
              <w:t>分，有负偏离情况的，评标委员会将根据该技术参数的负偏离对所投标产品的使用影响程度进行以下扣分：（</w:t>
            </w:r>
            <w:r>
              <w:rPr>
                <w:rFonts w:ascii="宋体" w:eastAsia="宋体" w:hAnsi="宋体" w:cs="宋体"/>
                <w:kern w:val="0"/>
                <w:sz w:val="24"/>
                <w:lang/>
              </w:rPr>
              <w:t>1</w:t>
            </w:r>
            <w:r>
              <w:rPr>
                <w:rFonts w:ascii="宋体" w:eastAsia="宋体" w:hAnsi="宋体" w:cs="宋体"/>
                <w:kern w:val="0"/>
                <w:sz w:val="24"/>
                <w:lang/>
              </w:rPr>
              <w:t>）技术参数中带有</w:t>
            </w:r>
            <w:r>
              <w:rPr>
                <w:rFonts w:ascii="宋体" w:eastAsia="宋体" w:hAnsi="宋体" w:cs="宋体"/>
                <w:kern w:val="0"/>
                <w:sz w:val="24"/>
                <w:lang/>
              </w:rPr>
              <w:t>“★”</w:t>
            </w:r>
            <w:r>
              <w:rPr>
                <w:rFonts w:ascii="宋体" w:eastAsia="宋体" w:hAnsi="宋体" w:cs="宋体"/>
                <w:kern w:val="0"/>
                <w:sz w:val="24"/>
                <w:lang/>
              </w:rPr>
              <w:t>的条款为重要指标，为不允许负偏离的实质性要求，一项不符合视为投标内容与招标内容及要求有重大偏离或保留的，按无效投标处理；（</w:t>
            </w:r>
            <w:r>
              <w:rPr>
                <w:rFonts w:ascii="宋体" w:eastAsia="宋体" w:hAnsi="宋体" w:cs="宋体"/>
                <w:kern w:val="0"/>
                <w:sz w:val="24"/>
                <w:lang/>
              </w:rPr>
              <w:t>2</w:t>
            </w:r>
            <w:r>
              <w:rPr>
                <w:rFonts w:ascii="宋体" w:eastAsia="宋体" w:hAnsi="宋体" w:cs="宋体"/>
                <w:kern w:val="0"/>
                <w:sz w:val="24"/>
                <w:lang/>
              </w:rPr>
              <w:t>）带</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的条款为次重要指标，一项不符合扣</w:t>
            </w:r>
            <w:r>
              <w:rPr>
                <w:rFonts w:ascii="宋体" w:eastAsia="宋体" w:hAnsi="宋体" w:cs="宋体"/>
                <w:kern w:val="0"/>
                <w:sz w:val="24"/>
                <w:lang/>
              </w:rPr>
              <w:t>3</w:t>
            </w:r>
            <w:r>
              <w:rPr>
                <w:rFonts w:ascii="宋体" w:eastAsia="宋体" w:hAnsi="宋体" w:cs="宋体"/>
                <w:kern w:val="0"/>
                <w:sz w:val="24"/>
                <w:lang/>
              </w:rPr>
              <w:t>分，（</w:t>
            </w:r>
            <w:r>
              <w:rPr>
                <w:rFonts w:ascii="宋体" w:eastAsia="宋体" w:hAnsi="宋体" w:cs="宋体"/>
                <w:kern w:val="0"/>
                <w:sz w:val="24"/>
                <w:lang/>
              </w:rPr>
              <w:t>3</w:t>
            </w:r>
            <w:r>
              <w:rPr>
                <w:rFonts w:ascii="宋体" w:eastAsia="宋体" w:hAnsi="宋体" w:cs="宋体"/>
                <w:kern w:val="0"/>
                <w:sz w:val="24"/>
                <w:lang/>
              </w:rPr>
              <w:t>）不带符号的条款为一般指标，每偏离一项扣</w:t>
            </w:r>
            <w:r>
              <w:rPr>
                <w:rFonts w:ascii="宋体" w:eastAsia="宋体" w:hAnsi="宋体" w:cs="宋体"/>
                <w:kern w:val="0"/>
                <w:sz w:val="24"/>
                <w:lang/>
              </w:rPr>
              <w:t>2</w:t>
            </w:r>
            <w:r>
              <w:rPr>
                <w:rFonts w:ascii="宋体" w:eastAsia="宋体" w:hAnsi="宋体" w:cs="宋体"/>
                <w:kern w:val="0"/>
                <w:sz w:val="24"/>
                <w:lang/>
              </w:rPr>
              <w:t>分，扣完为止，正偏</w:t>
            </w:r>
            <w:r>
              <w:rPr>
                <w:rFonts w:ascii="宋体" w:eastAsia="宋体" w:hAnsi="宋体" w:cs="宋体"/>
                <w:kern w:val="0"/>
                <w:sz w:val="24"/>
                <w:lang/>
              </w:rPr>
              <w:t>离不加分。</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T2</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根据投标人提供的所投产品彩页进行评议。（</w:t>
            </w:r>
            <w:r>
              <w:rPr>
                <w:rFonts w:ascii="宋体" w:eastAsia="宋体" w:hAnsi="宋体" w:cs="宋体"/>
                <w:kern w:val="0"/>
                <w:sz w:val="24"/>
                <w:lang/>
              </w:rPr>
              <w:t>1</w:t>
            </w:r>
            <w:r>
              <w:rPr>
                <w:rFonts w:ascii="宋体" w:eastAsia="宋体" w:hAnsi="宋体" w:cs="宋体"/>
                <w:kern w:val="0"/>
                <w:sz w:val="24"/>
                <w:lang/>
              </w:rPr>
              <w:t>）彩页资料完整且能佐证所投标产品的主要技术参数及功能得</w:t>
            </w:r>
            <w:r>
              <w:rPr>
                <w:rFonts w:ascii="宋体" w:eastAsia="宋体" w:hAnsi="宋体" w:cs="宋体"/>
                <w:kern w:val="0"/>
                <w:sz w:val="24"/>
                <w:lang/>
              </w:rPr>
              <w:t>3</w:t>
            </w:r>
            <w:r>
              <w:rPr>
                <w:rFonts w:ascii="宋体" w:eastAsia="宋体" w:hAnsi="宋体" w:cs="宋体"/>
                <w:kern w:val="0"/>
                <w:sz w:val="24"/>
                <w:lang/>
              </w:rPr>
              <w:t>分；（</w:t>
            </w:r>
            <w:r>
              <w:rPr>
                <w:rFonts w:ascii="宋体" w:eastAsia="宋体" w:hAnsi="宋体" w:cs="宋体"/>
                <w:kern w:val="0"/>
                <w:sz w:val="24"/>
                <w:lang/>
              </w:rPr>
              <w:t>2</w:t>
            </w:r>
            <w:r>
              <w:rPr>
                <w:rFonts w:ascii="宋体" w:eastAsia="宋体" w:hAnsi="宋体" w:cs="宋体"/>
                <w:kern w:val="0"/>
                <w:sz w:val="24"/>
                <w:lang/>
              </w:rPr>
              <w:t>）无彩页资料原件，但其复印件能佐证所投标产品的主要技术参数及功能得</w:t>
            </w:r>
            <w:r>
              <w:rPr>
                <w:rFonts w:ascii="宋体" w:eastAsia="宋体" w:hAnsi="宋体" w:cs="宋体"/>
                <w:kern w:val="0"/>
                <w:sz w:val="24"/>
                <w:lang/>
              </w:rPr>
              <w:t>2</w:t>
            </w:r>
            <w:r>
              <w:rPr>
                <w:rFonts w:ascii="宋体" w:eastAsia="宋体" w:hAnsi="宋体" w:cs="宋体"/>
                <w:kern w:val="0"/>
                <w:sz w:val="24"/>
                <w:lang/>
              </w:rPr>
              <w:t>分；（</w:t>
            </w:r>
            <w:r>
              <w:rPr>
                <w:rFonts w:ascii="宋体" w:eastAsia="宋体" w:hAnsi="宋体" w:cs="宋体"/>
                <w:kern w:val="0"/>
                <w:sz w:val="24"/>
                <w:lang/>
              </w:rPr>
              <w:t>3</w:t>
            </w:r>
            <w:r>
              <w:rPr>
                <w:rFonts w:ascii="宋体" w:eastAsia="宋体" w:hAnsi="宋体" w:cs="宋体"/>
                <w:kern w:val="0"/>
                <w:sz w:val="24"/>
                <w:lang/>
              </w:rPr>
              <w:t>）彩页资料或复印件仅能部分佐证所投标产品的主要技术参数及功能得</w:t>
            </w:r>
            <w:r>
              <w:rPr>
                <w:rFonts w:ascii="宋体" w:eastAsia="宋体" w:hAnsi="宋体" w:cs="宋体"/>
                <w:kern w:val="0"/>
                <w:sz w:val="24"/>
                <w:lang/>
              </w:rPr>
              <w:t>1</w:t>
            </w:r>
            <w:r>
              <w:rPr>
                <w:rFonts w:ascii="宋体" w:eastAsia="宋体" w:hAnsi="宋体" w:cs="宋体"/>
                <w:kern w:val="0"/>
                <w:sz w:val="24"/>
                <w:lang/>
              </w:rPr>
              <w:t>分；（</w:t>
            </w:r>
            <w:r>
              <w:rPr>
                <w:rFonts w:ascii="宋体" w:eastAsia="宋体" w:hAnsi="宋体" w:cs="宋体"/>
                <w:kern w:val="0"/>
                <w:sz w:val="24"/>
                <w:lang/>
              </w:rPr>
              <w:t>4</w:t>
            </w:r>
            <w:r>
              <w:rPr>
                <w:rFonts w:ascii="宋体" w:eastAsia="宋体" w:hAnsi="宋体" w:cs="宋体"/>
                <w:kern w:val="0"/>
                <w:sz w:val="24"/>
                <w:lang/>
              </w:rPr>
              <w:t>）无提供彩页资料，或提供的彩页资料与所投设备的规格型号不一致，或彩页资料及复印件不能佐证所投标产品的主要技术参数及功能为</w:t>
            </w:r>
            <w:r>
              <w:rPr>
                <w:rFonts w:ascii="宋体" w:eastAsia="宋体" w:hAnsi="宋体" w:cs="宋体"/>
                <w:kern w:val="0"/>
                <w:sz w:val="24"/>
                <w:lang/>
              </w:rPr>
              <w:t>0</w:t>
            </w:r>
            <w:r>
              <w:rPr>
                <w:rFonts w:ascii="宋体" w:eastAsia="宋体" w:hAnsi="宋体" w:cs="宋体"/>
                <w:kern w:val="0"/>
                <w:sz w:val="24"/>
                <w:lang/>
              </w:rPr>
              <w:t>分。</w:t>
            </w:r>
            <w:r>
              <w:rPr>
                <w:rFonts w:ascii="宋体" w:eastAsia="宋体" w:hAnsi="宋体" w:cs="宋体"/>
                <w:kern w:val="0"/>
                <w:sz w:val="24"/>
                <w:lang/>
              </w:rPr>
              <w:t xml:space="preserve"> </w:t>
            </w:r>
            <w:r>
              <w:rPr>
                <w:rFonts w:ascii="宋体" w:eastAsia="宋体" w:hAnsi="宋体" w:cs="宋体"/>
                <w:kern w:val="0"/>
                <w:sz w:val="24"/>
                <w:lang/>
              </w:rPr>
              <w:t>注：以上</w:t>
            </w:r>
            <w:r>
              <w:rPr>
                <w:rFonts w:ascii="宋体" w:eastAsia="宋体" w:hAnsi="宋体" w:cs="宋体"/>
                <w:kern w:val="0"/>
                <w:sz w:val="24"/>
                <w:lang/>
              </w:rPr>
              <w:t>“</w:t>
            </w:r>
            <w:r>
              <w:rPr>
                <w:rFonts w:ascii="宋体" w:eastAsia="宋体" w:hAnsi="宋体" w:cs="宋体"/>
                <w:kern w:val="0"/>
                <w:sz w:val="24"/>
                <w:lang/>
              </w:rPr>
              <w:t>产品彩页</w:t>
            </w:r>
            <w:r>
              <w:rPr>
                <w:rFonts w:ascii="宋体" w:eastAsia="宋体" w:hAnsi="宋体" w:cs="宋体"/>
                <w:kern w:val="0"/>
                <w:sz w:val="24"/>
                <w:lang/>
              </w:rPr>
              <w:t>”</w:t>
            </w:r>
            <w:r>
              <w:rPr>
                <w:rFonts w:ascii="宋体" w:eastAsia="宋体" w:hAnsi="宋体" w:cs="宋体"/>
                <w:kern w:val="0"/>
                <w:sz w:val="24"/>
                <w:lang/>
              </w:rPr>
              <w:t>指厂家对外宣传的彩页印刷品。</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T3</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根据各投标人所投产品配置的合理性、齐全性以及对招标文件要求的各项配置要求（包括主机、附件、备品备件、专用工具等）的响应情况，由评委进行在</w:t>
            </w:r>
            <w:r>
              <w:rPr>
                <w:rFonts w:ascii="宋体" w:eastAsia="宋体" w:hAnsi="宋体" w:cs="宋体"/>
                <w:kern w:val="0"/>
                <w:sz w:val="24"/>
                <w:lang/>
              </w:rPr>
              <w:t>0-3</w:t>
            </w:r>
            <w:r>
              <w:rPr>
                <w:rFonts w:ascii="宋体" w:eastAsia="宋体" w:hAnsi="宋体" w:cs="宋体"/>
                <w:kern w:val="0"/>
                <w:sz w:val="24"/>
                <w:lang/>
              </w:rPr>
              <w:t>分之间进行横向评议。</w:t>
            </w:r>
          </w:p>
        </w:tc>
      </w:tr>
    </w:tbl>
    <w:p w:rsidR="00122666" w:rsidRDefault="009F4998">
      <w:pPr>
        <w:pStyle w:val="a8"/>
        <w:widowControl/>
        <w:spacing w:beforeAutospacing="0" w:after="150" w:afterAutospacing="0"/>
        <w:ind w:firstLine="480"/>
      </w:pPr>
      <w:r>
        <w:rPr>
          <w:rFonts w:ascii="宋体" w:eastAsia="宋体" w:hAnsi="宋体" w:cs="宋体" w:hint="eastAsia"/>
        </w:rPr>
        <w:t>③商务项（</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）满分为</w:t>
      </w:r>
      <w:r>
        <w:rPr>
          <w:rFonts w:ascii="宋体" w:eastAsia="宋体" w:hAnsi="宋体" w:cs="宋体" w:hint="eastAsia"/>
          <w:u w:val="single"/>
        </w:rPr>
        <w:t>10</w:t>
      </w:r>
      <w:r>
        <w:rPr>
          <w:rFonts w:ascii="宋体" w:eastAsia="宋体" w:hAnsi="宋体" w:cs="宋体" w:hint="eastAsia"/>
        </w:rPr>
        <w:t>分。</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49"/>
        <w:gridCol w:w="349"/>
        <w:gridCol w:w="7607"/>
      </w:tblGrid>
      <w:tr w:rsidR="00122666">
        <w:trPr>
          <w:tblHeader/>
        </w:trPr>
        <w:tc>
          <w:tcPr>
            <w:tcW w:w="349" w:type="dxa"/>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B1</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根据投标人的综合实力情况在</w:t>
            </w:r>
            <w:r>
              <w:rPr>
                <w:rFonts w:ascii="宋体" w:eastAsia="宋体" w:hAnsi="宋体" w:cs="宋体"/>
                <w:kern w:val="0"/>
                <w:sz w:val="24"/>
                <w:lang/>
              </w:rPr>
              <w:t>0-2</w:t>
            </w:r>
            <w:r>
              <w:rPr>
                <w:rFonts w:ascii="宋体" w:eastAsia="宋体" w:hAnsi="宋体" w:cs="宋体"/>
                <w:kern w:val="0"/>
                <w:sz w:val="24"/>
                <w:lang/>
              </w:rPr>
              <w:t>分之间进行打分。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B2</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3</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根据投标人所提供的从</w:t>
            </w:r>
            <w:r>
              <w:rPr>
                <w:rFonts w:ascii="宋体" w:eastAsia="宋体" w:hAnsi="宋体" w:cs="宋体"/>
                <w:kern w:val="0"/>
                <w:sz w:val="24"/>
                <w:lang/>
              </w:rPr>
              <w:t>2015</w:t>
            </w:r>
            <w:r>
              <w:rPr>
                <w:rFonts w:ascii="宋体" w:eastAsia="宋体" w:hAnsi="宋体" w:cs="宋体"/>
                <w:kern w:val="0"/>
                <w:sz w:val="24"/>
                <w:lang/>
              </w:rPr>
              <w:t>年</w:t>
            </w:r>
            <w:r>
              <w:rPr>
                <w:rFonts w:ascii="宋体" w:eastAsia="宋体" w:hAnsi="宋体" w:cs="宋体"/>
                <w:kern w:val="0"/>
                <w:sz w:val="24"/>
                <w:lang/>
              </w:rPr>
              <w:t>1</w:t>
            </w:r>
            <w:r>
              <w:rPr>
                <w:rFonts w:ascii="宋体" w:eastAsia="宋体" w:hAnsi="宋体" w:cs="宋体"/>
                <w:kern w:val="0"/>
                <w:sz w:val="24"/>
                <w:lang/>
              </w:rPr>
              <w:t>月</w:t>
            </w:r>
            <w:r>
              <w:rPr>
                <w:rFonts w:ascii="宋体" w:eastAsia="宋体" w:hAnsi="宋体" w:cs="宋体"/>
                <w:kern w:val="0"/>
                <w:sz w:val="24"/>
                <w:lang/>
              </w:rPr>
              <w:t>1</w:t>
            </w:r>
            <w:r>
              <w:rPr>
                <w:rFonts w:ascii="宋体" w:eastAsia="宋体" w:hAnsi="宋体" w:cs="宋体"/>
                <w:kern w:val="0"/>
                <w:sz w:val="24"/>
                <w:lang/>
              </w:rPr>
              <w:t>日起至本次投标截止日期</w:t>
            </w:r>
            <w:r>
              <w:rPr>
                <w:rFonts w:ascii="宋体" w:eastAsia="宋体" w:hAnsi="宋体" w:cs="宋体"/>
                <w:kern w:val="0"/>
                <w:sz w:val="24"/>
                <w:lang/>
              </w:rPr>
              <w:t>(</w:t>
            </w:r>
            <w:r>
              <w:rPr>
                <w:rFonts w:ascii="宋体" w:eastAsia="宋体" w:hAnsi="宋体" w:cs="宋体"/>
                <w:kern w:val="0"/>
                <w:sz w:val="24"/>
                <w:lang/>
              </w:rPr>
              <w:t>日期以验收报告时间为准</w:t>
            </w:r>
            <w:r>
              <w:rPr>
                <w:rFonts w:ascii="宋体" w:eastAsia="宋体" w:hAnsi="宋体" w:cs="宋体"/>
                <w:kern w:val="0"/>
                <w:sz w:val="24"/>
                <w:lang/>
              </w:rPr>
              <w:t>)</w:t>
            </w:r>
            <w:r>
              <w:rPr>
                <w:rFonts w:ascii="宋体" w:eastAsia="宋体" w:hAnsi="宋体" w:cs="宋体"/>
                <w:kern w:val="0"/>
                <w:sz w:val="24"/>
                <w:lang/>
              </w:rPr>
              <w:t>在国内所完成的同类项目业绩情况进行打分，每提供一份合格的业绩项目得</w:t>
            </w:r>
            <w:r>
              <w:rPr>
                <w:rFonts w:ascii="宋体" w:eastAsia="宋体" w:hAnsi="宋体" w:cs="宋体"/>
                <w:kern w:val="0"/>
                <w:sz w:val="24"/>
                <w:lang/>
              </w:rPr>
              <w:t xml:space="preserve">1 </w:t>
            </w:r>
            <w:r>
              <w:rPr>
                <w:rFonts w:ascii="宋体" w:eastAsia="宋体" w:hAnsi="宋体" w:cs="宋体"/>
                <w:kern w:val="0"/>
                <w:sz w:val="24"/>
                <w:lang/>
              </w:rPr>
              <w:t>分，满分为</w:t>
            </w:r>
            <w:r>
              <w:rPr>
                <w:rFonts w:ascii="宋体" w:eastAsia="宋体" w:hAnsi="宋体" w:cs="宋体"/>
                <w:kern w:val="0"/>
                <w:sz w:val="24"/>
                <w:lang/>
              </w:rPr>
              <w:t>3</w:t>
            </w:r>
            <w:r>
              <w:rPr>
                <w:rFonts w:ascii="宋体" w:eastAsia="宋体" w:hAnsi="宋体" w:cs="宋体"/>
                <w:kern w:val="0"/>
                <w:sz w:val="24"/>
                <w:lang/>
              </w:rPr>
              <w:t>分。【投标人须列表并提供该业绩项目的中标公告（提供相关网站中标公告的下载网页并注明网址）、中标通知书复印件、采购合同文本复印件，以及能够证明该业绩项目已经采购人验收合格的相关证明文件复印件，所有材料缺一不可，否则不得分。原件备查。】</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B3</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提供详细技术培训计划，根据各投标人对采购人提供应用培训（应用培训包括安装、检验、调试、使用和维护、排除一般故障）的承诺情况，由评委在</w:t>
            </w:r>
            <w:r>
              <w:rPr>
                <w:rFonts w:ascii="宋体" w:eastAsia="宋体" w:hAnsi="宋体" w:cs="宋体"/>
                <w:kern w:val="0"/>
                <w:sz w:val="24"/>
                <w:lang/>
              </w:rPr>
              <w:t>0-2</w:t>
            </w:r>
            <w:r>
              <w:rPr>
                <w:rFonts w:ascii="宋体" w:eastAsia="宋体" w:hAnsi="宋体" w:cs="宋体"/>
                <w:kern w:val="0"/>
                <w:sz w:val="24"/>
                <w:lang/>
              </w:rPr>
              <w:t>分之间进行横向评议，未提供任何技术培训承诺的本项不得分。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B4</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根据各投标人的售后服务承诺、维护响应计划进行评</w:t>
            </w:r>
            <w:r>
              <w:rPr>
                <w:rFonts w:ascii="宋体" w:eastAsia="宋体" w:hAnsi="宋体" w:cs="宋体"/>
                <w:kern w:val="0"/>
                <w:sz w:val="24"/>
                <w:lang/>
              </w:rPr>
              <w:t>分，包括具体的售后服务内容、故障响应时间、响应方式时间等方面，由评委在</w:t>
            </w:r>
            <w:r>
              <w:rPr>
                <w:rFonts w:ascii="宋体" w:eastAsia="宋体" w:hAnsi="宋体" w:cs="宋体"/>
                <w:kern w:val="0"/>
                <w:sz w:val="24"/>
                <w:lang/>
              </w:rPr>
              <w:t>0-2</w:t>
            </w:r>
            <w:r>
              <w:rPr>
                <w:rFonts w:ascii="宋体" w:eastAsia="宋体" w:hAnsi="宋体" w:cs="宋体"/>
                <w:kern w:val="0"/>
                <w:sz w:val="24"/>
                <w:lang/>
              </w:rPr>
              <w:t>分之间进行横向评议，未提供任何售后服务承诺的本项不得分。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B5</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1</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根据各投标人所投产品质量保障以及供货保障等方面情况，由评委在</w:t>
            </w:r>
            <w:r>
              <w:rPr>
                <w:rFonts w:ascii="宋体" w:eastAsia="宋体" w:hAnsi="宋体" w:cs="宋体"/>
                <w:kern w:val="0"/>
                <w:sz w:val="24"/>
                <w:lang/>
              </w:rPr>
              <w:t>0-1</w:t>
            </w:r>
            <w:r>
              <w:rPr>
                <w:rFonts w:ascii="宋体" w:eastAsia="宋体" w:hAnsi="宋体" w:cs="宋体"/>
                <w:kern w:val="0"/>
                <w:sz w:val="24"/>
                <w:lang/>
              </w:rPr>
              <w:lastRenderedPageBreak/>
              <w:t>分之间进行横向评议。</w:t>
            </w:r>
          </w:p>
        </w:tc>
      </w:tr>
    </w:tbl>
    <w:p w:rsidR="00122666" w:rsidRDefault="009F4998">
      <w:pPr>
        <w:pStyle w:val="a8"/>
        <w:widowControl/>
        <w:spacing w:beforeAutospacing="0" w:after="150" w:afterAutospacing="0"/>
        <w:ind w:firstLine="480"/>
      </w:pPr>
      <w:r>
        <w:rPr>
          <w:rFonts w:ascii="宋体" w:eastAsia="宋体" w:hAnsi="宋体" w:cs="宋体" w:hint="eastAsia"/>
        </w:rPr>
        <w:lastRenderedPageBreak/>
        <w:t>④加分项（</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优先类节能产品、环境标志产品：</w:t>
      </w:r>
    </w:p>
    <w:p w:rsidR="00122666" w:rsidRDefault="009F4998">
      <w:pPr>
        <w:pStyle w:val="a8"/>
        <w:widowControl/>
        <w:spacing w:beforeAutospacing="0" w:after="150" w:afterAutospacing="0"/>
        <w:ind w:firstLine="480"/>
      </w:pPr>
      <w:r>
        <w:rPr>
          <w:rFonts w:ascii="宋体" w:eastAsia="宋体" w:hAnsi="宋体" w:cs="宋体" w:hint="eastAsia"/>
        </w:rPr>
        <w:t>a1</w:t>
      </w:r>
      <w:r>
        <w:rPr>
          <w:rFonts w:ascii="宋体" w:eastAsia="宋体" w:hAnsi="宋体" w:cs="宋体" w:hint="eastAsia"/>
        </w:rPr>
        <w:t>若同一合同包内节能、环境标志产品报价总金额低于该合同包报价总金额</w:t>
      </w:r>
      <w:r>
        <w:rPr>
          <w:rFonts w:ascii="Calibri" w:eastAsia="宋体" w:hAnsi="Calibri" w:cs="Calibri"/>
        </w:rPr>
        <w:t>20%</w:t>
      </w:r>
      <w:r>
        <w:rPr>
          <w:rFonts w:ascii="宋体" w:eastAsia="宋体" w:hAnsi="宋体" w:cs="宋体" w:hint="eastAsia"/>
        </w:rPr>
        <w:t>（含</w:t>
      </w:r>
      <w:r>
        <w:rPr>
          <w:rFonts w:ascii="Calibri" w:eastAsia="宋体" w:hAnsi="Calibri" w:cs="Calibri"/>
        </w:rPr>
        <w:t>20%</w:t>
      </w:r>
      <w:r>
        <w:rPr>
          <w:rFonts w:ascii="宋体" w:eastAsia="宋体" w:hAnsi="宋体" w:cs="宋体" w:hint="eastAsia"/>
        </w:rPr>
        <w:t>）以下，将分别给予节能、环境标志产品价格项（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4%</w:t>
      </w:r>
      <w:r>
        <w:rPr>
          <w:rFonts w:ascii="宋体" w:eastAsia="宋体" w:hAnsi="宋体" w:cs="宋体" w:hint="eastAsia"/>
        </w:rPr>
        <w:t>的加分；若同一合同包内节能、环境标志产品报价总金额占该合同包报价总金额</w:t>
      </w:r>
      <w:r>
        <w:rPr>
          <w:rFonts w:ascii="Calibri" w:eastAsia="宋体" w:hAnsi="Calibri" w:cs="Calibri"/>
        </w:rPr>
        <w:t>20%-50%</w:t>
      </w:r>
      <w:r>
        <w:rPr>
          <w:rFonts w:ascii="宋体" w:eastAsia="宋体" w:hAnsi="宋体" w:cs="宋体" w:hint="eastAsia"/>
        </w:rPr>
        <w:t>（含</w:t>
      </w:r>
      <w:r>
        <w:rPr>
          <w:rFonts w:ascii="Calibri" w:eastAsia="宋体" w:hAnsi="Calibri" w:cs="Calibri"/>
        </w:rPr>
        <w:t>50%</w:t>
      </w:r>
      <w:r>
        <w:rPr>
          <w:rFonts w:ascii="宋体" w:eastAsia="宋体" w:hAnsi="宋体" w:cs="宋体" w:hint="eastAsia"/>
        </w:rPr>
        <w:t>），将分别给予节能、环境标志产品价格项（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6%</w:t>
      </w:r>
      <w:r>
        <w:rPr>
          <w:rFonts w:ascii="宋体" w:eastAsia="宋体" w:hAnsi="宋体" w:cs="宋体" w:hint="eastAsia"/>
        </w:rPr>
        <w:t>的加分；若同一合同包内节能、环境标志产品报价总金额占该合同包报价总金额</w:t>
      </w:r>
      <w:r>
        <w:rPr>
          <w:rFonts w:ascii="Calibri" w:eastAsia="宋体" w:hAnsi="Calibri" w:cs="Calibri"/>
        </w:rPr>
        <w:t>50%</w:t>
      </w:r>
      <w:r>
        <w:rPr>
          <w:rFonts w:ascii="宋体" w:eastAsia="宋体" w:hAnsi="宋体" w:cs="宋体" w:hint="eastAsia"/>
        </w:rPr>
        <w:t>以上的，将分别给予节能、环境标志产品价格项（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8%</w:t>
      </w:r>
      <w:r>
        <w:rPr>
          <w:rFonts w:ascii="宋体" w:eastAsia="宋体" w:hAnsi="宋体" w:cs="宋体" w:hint="eastAsia"/>
        </w:rPr>
        <w:t>的加分。</w:t>
      </w:r>
    </w:p>
    <w:p w:rsidR="00122666" w:rsidRDefault="009F4998">
      <w:pPr>
        <w:pStyle w:val="a8"/>
        <w:widowControl/>
        <w:spacing w:beforeAutospacing="0" w:after="150" w:afterAutospacing="0"/>
        <w:ind w:firstLine="480"/>
      </w:pPr>
      <w:r>
        <w:rPr>
          <w:rFonts w:ascii="宋体" w:eastAsia="宋体" w:hAnsi="宋体" w:cs="宋体" w:hint="eastAsia"/>
        </w:rPr>
        <w:t>a2</w:t>
      </w:r>
      <w:r>
        <w:rPr>
          <w:rFonts w:ascii="宋体" w:eastAsia="宋体" w:hAnsi="宋体" w:cs="宋体" w:hint="eastAsia"/>
        </w:rPr>
        <w:t>若节能、环境标志产品仅是构成投标产品的部件、组件或零件，则该投标产品不享受鼓励优惠政策。同一品目中各认证证书不重复计算加</w:t>
      </w:r>
      <w:r>
        <w:rPr>
          <w:rFonts w:ascii="宋体" w:eastAsia="宋体" w:hAnsi="宋体" w:cs="宋体" w:hint="eastAsia"/>
        </w:rPr>
        <w:t>分。强制类节能产品不享受加分。</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1"/>
        <w:gridCol w:w="451"/>
        <w:gridCol w:w="7043"/>
      </w:tblGrid>
      <w:tr w:rsidR="00122666">
        <w:trPr>
          <w:tblHeader/>
        </w:trPr>
        <w:tc>
          <w:tcPr>
            <w:tcW w:w="811" w:type="dxa"/>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451" w:type="dxa"/>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043" w:type="dxa"/>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811" w:type="dxa"/>
            <w:shd w:val="clear" w:color="auto" w:fill="auto"/>
            <w:vAlign w:val="center"/>
          </w:tcPr>
          <w:p w:rsidR="00122666" w:rsidRDefault="009F4998">
            <w:pPr>
              <w:widowControl/>
              <w:jc w:val="left"/>
            </w:pPr>
            <w:r>
              <w:rPr>
                <w:rFonts w:ascii="宋体" w:eastAsia="宋体" w:hAnsi="宋体" w:cs="宋体"/>
                <w:kern w:val="0"/>
                <w:sz w:val="24"/>
                <w:lang/>
              </w:rPr>
              <w:t>节能、减排、环境标志产品</w:t>
            </w:r>
          </w:p>
        </w:tc>
        <w:tc>
          <w:tcPr>
            <w:tcW w:w="451" w:type="dxa"/>
            <w:shd w:val="clear" w:color="auto" w:fill="auto"/>
            <w:vAlign w:val="center"/>
          </w:tcPr>
          <w:p w:rsidR="00122666" w:rsidRDefault="009F4998">
            <w:pPr>
              <w:widowControl/>
              <w:jc w:val="left"/>
            </w:pPr>
            <w:r>
              <w:rPr>
                <w:rFonts w:ascii="宋体" w:eastAsia="宋体" w:hAnsi="宋体" w:cs="宋体"/>
                <w:kern w:val="0"/>
                <w:sz w:val="24"/>
                <w:lang/>
              </w:rPr>
              <w:t>7.2</w:t>
            </w:r>
          </w:p>
        </w:tc>
        <w:tc>
          <w:tcPr>
            <w:tcW w:w="7043" w:type="dxa"/>
            <w:shd w:val="clear" w:color="auto" w:fill="auto"/>
            <w:vAlign w:val="center"/>
          </w:tcPr>
          <w:p w:rsidR="00122666" w:rsidRDefault="009F4998">
            <w:pPr>
              <w:widowControl/>
              <w:jc w:val="left"/>
            </w:pPr>
            <w:r>
              <w:rPr>
                <w:rFonts w:ascii="宋体" w:eastAsia="宋体" w:hAnsi="宋体" w:cs="宋体"/>
                <w:kern w:val="0"/>
                <w:sz w:val="24"/>
                <w:lang/>
              </w:rPr>
              <w:t>同一合同包内的节能、减排、环境标志产品各报价总金额占本合同包报价总金额</w:t>
            </w:r>
            <w:r>
              <w:rPr>
                <w:rFonts w:ascii="宋体" w:eastAsia="宋体" w:hAnsi="宋体" w:cs="宋体"/>
                <w:kern w:val="0"/>
                <w:sz w:val="24"/>
                <w:lang/>
              </w:rPr>
              <w:t>:1</w:t>
            </w:r>
            <w:r>
              <w:rPr>
                <w:rFonts w:ascii="宋体" w:eastAsia="宋体" w:hAnsi="宋体" w:cs="宋体"/>
                <w:kern w:val="0"/>
                <w:sz w:val="24"/>
                <w:lang/>
              </w:rPr>
              <w:t>、</w:t>
            </w:r>
            <w:r>
              <w:rPr>
                <w:rFonts w:ascii="宋体" w:eastAsia="宋体" w:hAnsi="宋体" w:cs="宋体"/>
                <w:kern w:val="0"/>
                <w:sz w:val="24"/>
                <w:lang/>
              </w:rPr>
              <w:t>20%</w:t>
            </w:r>
            <w:r>
              <w:rPr>
                <w:rFonts w:ascii="宋体" w:eastAsia="宋体" w:hAnsi="宋体" w:cs="宋体"/>
                <w:kern w:val="0"/>
                <w:sz w:val="24"/>
                <w:lang/>
              </w:rPr>
              <w:t>及以下</w:t>
            </w:r>
            <w:r>
              <w:rPr>
                <w:rFonts w:ascii="宋体" w:eastAsia="宋体" w:hAnsi="宋体" w:cs="宋体"/>
                <w:kern w:val="0"/>
                <w:sz w:val="24"/>
                <w:lang/>
              </w:rPr>
              <w:t>:</w:t>
            </w:r>
            <w:r>
              <w:rPr>
                <w:rFonts w:ascii="宋体" w:eastAsia="宋体" w:hAnsi="宋体" w:cs="宋体"/>
                <w:kern w:val="0"/>
                <w:sz w:val="24"/>
                <w:lang/>
              </w:rPr>
              <w:t>价格评标项：价格评标项标准总分值</w:t>
            </w:r>
            <w:r>
              <w:rPr>
                <w:rFonts w:ascii="宋体" w:eastAsia="宋体" w:hAnsi="宋体" w:cs="宋体"/>
                <w:kern w:val="0"/>
                <w:sz w:val="24"/>
                <w:lang/>
              </w:rPr>
              <w:t>4%</w:t>
            </w:r>
            <w:r>
              <w:rPr>
                <w:rFonts w:ascii="宋体" w:eastAsia="宋体" w:hAnsi="宋体" w:cs="宋体"/>
                <w:kern w:val="0"/>
                <w:sz w:val="24"/>
                <w:lang/>
              </w:rPr>
              <w:t>的加分，技术评标项：技术评标项标准总分值</w:t>
            </w:r>
            <w:r>
              <w:rPr>
                <w:rFonts w:ascii="宋体" w:eastAsia="宋体" w:hAnsi="宋体" w:cs="宋体"/>
                <w:kern w:val="0"/>
                <w:sz w:val="24"/>
                <w:lang/>
              </w:rPr>
              <w:t>4%</w:t>
            </w:r>
            <w:r>
              <w:rPr>
                <w:rFonts w:ascii="宋体" w:eastAsia="宋体" w:hAnsi="宋体" w:cs="宋体"/>
                <w:kern w:val="0"/>
                <w:sz w:val="24"/>
                <w:lang/>
              </w:rPr>
              <w:t>的加分；</w:t>
            </w:r>
            <w:r>
              <w:rPr>
                <w:rFonts w:ascii="宋体" w:eastAsia="宋体" w:hAnsi="宋体" w:cs="宋体"/>
                <w:kern w:val="0"/>
                <w:sz w:val="24"/>
                <w:lang/>
              </w:rPr>
              <w:t>2</w:t>
            </w:r>
            <w:r>
              <w:rPr>
                <w:rFonts w:ascii="宋体" w:eastAsia="宋体" w:hAnsi="宋体" w:cs="宋体"/>
                <w:kern w:val="0"/>
                <w:sz w:val="24"/>
                <w:lang/>
              </w:rPr>
              <w:t>、</w:t>
            </w:r>
            <w:r>
              <w:rPr>
                <w:rFonts w:ascii="宋体" w:eastAsia="宋体" w:hAnsi="宋体" w:cs="宋体"/>
                <w:kern w:val="0"/>
                <w:sz w:val="24"/>
                <w:lang/>
              </w:rPr>
              <w:t>20%-50%(</w:t>
            </w:r>
            <w:r>
              <w:rPr>
                <w:rFonts w:ascii="宋体" w:eastAsia="宋体" w:hAnsi="宋体" w:cs="宋体"/>
                <w:kern w:val="0"/>
                <w:sz w:val="24"/>
                <w:lang/>
              </w:rPr>
              <w:t>含</w:t>
            </w:r>
            <w:r>
              <w:rPr>
                <w:rFonts w:ascii="宋体" w:eastAsia="宋体" w:hAnsi="宋体" w:cs="宋体"/>
                <w:kern w:val="0"/>
                <w:sz w:val="24"/>
                <w:lang/>
              </w:rPr>
              <w:t>50%</w:t>
            </w:r>
            <w:r>
              <w:rPr>
                <w:rFonts w:ascii="宋体" w:eastAsia="宋体" w:hAnsi="宋体" w:cs="宋体"/>
                <w:kern w:val="0"/>
                <w:sz w:val="24"/>
                <w:lang/>
              </w:rPr>
              <w:t>）：价格评标项：价格评标项标准总分值</w:t>
            </w:r>
            <w:r>
              <w:rPr>
                <w:rFonts w:ascii="宋体" w:eastAsia="宋体" w:hAnsi="宋体" w:cs="宋体"/>
                <w:kern w:val="0"/>
                <w:sz w:val="24"/>
                <w:lang/>
              </w:rPr>
              <w:t>6%</w:t>
            </w:r>
            <w:r>
              <w:rPr>
                <w:rFonts w:ascii="宋体" w:eastAsia="宋体" w:hAnsi="宋体" w:cs="宋体"/>
                <w:kern w:val="0"/>
                <w:sz w:val="24"/>
                <w:lang/>
              </w:rPr>
              <w:t>的加分，技术评标项：技术评标项标准总分值</w:t>
            </w:r>
            <w:r>
              <w:rPr>
                <w:rFonts w:ascii="宋体" w:eastAsia="宋体" w:hAnsi="宋体" w:cs="宋体"/>
                <w:kern w:val="0"/>
                <w:sz w:val="24"/>
                <w:lang/>
              </w:rPr>
              <w:t>6%</w:t>
            </w:r>
            <w:r>
              <w:rPr>
                <w:rFonts w:ascii="宋体" w:eastAsia="宋体" w:hAnsi="宋体" w:cs="宋体"/>
                <w:kern w:val="0"/>
                <w:sz w:val="24"/>
                <w:lang/>
              </w:rPr>
              <w:t>的加分；</w:t>
            </w:r>
            <w:r>
              <w:rPr>
                <w:rFonts w:ascii="宋体" w:eastAsia="宋体" w:hAnsi="宋体" w:cs="宋体"/>
                <w:kern w:val="0"/>
                <w:sz w:val="24"/>
                <w:lang/>
              </w:rPr>
              <w:t>3</w:t>
            </w:r>
            <w:r>
              <w:rPr>
                <w:rFonts w:ascii="宋体" w:eastAsia="宋体" w:hAnsi="宋体" w:cs="宋体"/>
                <w:kern w:val="0"/>
                <w:sz w:val="24"/>
                <w:lang/>
              </w:rPr>
              <w:t>、</w:t>
            </w:r>
            <w:r>
              <w:rPr>
                <w:rFonts w:ascii="宋体" w:eastAsia="宋体" w:hAnsi="宋体" w:cs="宋体"/>
                <w:kern w:val="0"/>
                <w:sz w:val="24"/>
                <w:lang/>
              </w:rPr>
              <w:t>50%</w:t>
            </w:r>
            <w:r>
              <w:rPr>
                <w:rFonts w:ascii="宋体" w:eastAsia="宋体" w:hAnsi="宋体" w:cs="宋体"/>
                <w:kern w:val="0"/>
                <w:sz w:val="24"/>
                <w:lang/>
              </w:rPr>
              <w:t>以上：价格评标项：价格评标项标准总分值</w:t>
            </w:r>
            <w:r>
              <w:rPr>
                <w:rFonts w:ascii="宋体" w:eastAsia="宋体" w:hAnsi="宋体" w:cs="宋体"/>
                <w:kern w:val="0"/>
                <w:sz w:val="24"/>
                <w:lang/>
              </w:rPr>
              <w:t>8%</w:t>
            </w:r>
            <w:r>
              <w:rPr>
                <w:rFonts w:ascii="宋体" w:eastAsia="宋体" w:hAnsi="宋体" w:cs="宋体"/>
                <w:kern w:val="0"/>
                <w:sz w:val="24"/>
                <w:lang/>
              </w:rPr>
              <w:t>的加分，技术评标项：技术评标项标准总分值</w:t>
            </w:r>
            <w:r>
              <w:rPr>
                <w:rFonts w:ascii="宋体" w:eastAsia="宋体" w:hAnsi="宋体" w:cs="宋体"/>
                <w:kern w:val="0"/>
                <w:sz w:val="24"/>
                <w:lang/>
              </w:rPr>
              <w:t>8%</w:t>
            </w:r>
            <w:r>
              <w:rPr>
                <w:rFonts w:ascii="宋体" w:eastAsia="宋体" w:hAnsi="宋体" w:cs="宋体"/>
                <w:kern w:val="0"/>
                <w:sz w:val="24"/>
                <w:lang/>
              </w:rPr>
              <w:t>的加分。</w:t>
            </w:r>
          </w:p>
        </w:tc>
      </w:tr>
    </w:tbl>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）中标候选人排列规则顺序如下：</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按照评标总得分（</w:t>
      </w:r>
      <w:r>
        <w:rPr>
          <w:rFonts w:ascii="Calibri" w:eastAsia="宋体" w:hAnsi="Calibri" w:cs="Calibri"/>
        </w:rPr>
        <w:t>FA</w:t>
      </w:r>
      <w:r>
        <w:rPr>
          <w:rFonts w:ascii="宋体" w:eastAsia="宋体" w:hAnsi="宋体" w:cs="宋体" w:hint="eastAsia"/>
        </w:rPr>
        <w:t>）由高到低顺序排列。</w:t>
      </w:r>
    </w:p>
    <w:p w:rsidR="00122666" w:rsidRDefault="009F4998">
      <w:pPr>
        <w:pStyle w:val="a8"/>
        <w:widowControl/>
        <w:spacing w:beforeAutospacing="0" w:after="150" w:afterAutospacing="0"/>
        <w:ind w:firstLine="480"/>
      </w:pPr>
      <w:r>
        <w:rPr>
          <w:rFonts w:ascii="宋体" w:eastAsia="宋体" w:hAnsi="宋体" w:cs="宋体" w:hint="eastAsia"/>
        </w:rPr>
        <w:t>b.</w:t>
      </w:r>
      <w:r>
        <w:rPr>
          <w:rFonts w:ascii="宋体" w:eastAsia="宋体" w:hAnsi="宋体" w:cs="宋体" w:hint="eastAsia"/>
        </w:rPr>
        <w:t>评标总得分（</w:t>
      </w:r>
      <w:r>
        <w:rPr>
          <w:rFonts w:ascii="Calibri" w:eastAsia="宋体" w:hAnsi="Calibri" w:cs="Calibri"/>
        </w:rPr>
        <w:t>FA</w:t>
      </w:r>
      <w:r>
        <w:rPr>
          <w:rFonts w:ascii="宋体" w:eastAsia="宋体" w:hAnsi="宋体" w:cs="宋体" w:hint="eastAsia"/>
        </w:rPr>
        <w:t>）相同的，按照评标价（即价格扣除后的投标报价）由低到高顺序排列。</w:t>
      </w:r>
    </w:p>
    <w:p w:rsidR="00122666" w:rsidRDefault="009F4998">
      <w:pPr>
        <w:pStyle w:val="a8"/>
        <w:widowControl/>
        <w:spacing w:beforeAutospacing="0" w:after="150" w:afterAutospacing="0"/>
        <w:ind w:firstLine="480"/>
      </w:pPr>
      <w:r>
        <w:rPr>
          <w:rFonts w:ascii="宋体" w:eastAsia="宋体" w:hAnsi="宋体" w:cs="宋体" w:hint="eastAsia"/>
        </w:rPr>
        <w:t>c.</w:t>
      </w:r>
      <w:r>
        <w:rPr>
          <w:rFonts w:ascii="宋体" w:eastAsia="宋体" w:hAnsi="宋体" w:cs="宋体" w:hint="eastAsia"/>
        </w:rPr>
        <w:t>评标总得分（</w:t>
      </w:r>
      <w:r>
        <w:rPr>
          <w:rFonts w:ascii="Calibri" w:eastAsia="宋体" w:hAnsi="Calibri" w:cs="Calibri"/>
        </w:rPr>
        <w:t>FA</w:t>
      </w:r>
      <w:r>
        <w:rPr>
          <w:rFonts w:ascii="宋体" w:eastAsia="宋体" w:hAnsi="宋体" w:cs="宋体" w:hint="eastAsia"/>
        </w:rPr>
        <w:t>）且评标价（即价格扣除后的投标报价）相同的并列。</w:t>
      </w:r>
    </w:p>
    <w:p w:rsidR="00122666" w:rsidRDefault="009F4998">
      <w:pPr>
        <w:pStyle w:val="a8"/>
        <w:widowControl/>
        <w:shd w:val="clear" w:color="auto" w:fill="FFFFFF"/>
        <w:spacing w:beforeAutospacing="0" w:after="150" w:afterAutospacing="0"/>
        <w:rPr>
          <w:rFonts w:ascii="微软雅黑" w:eastAsia="微软雅黑" w:hAnsi="微软雅黑" w:cs="微软雅黑"/>
          <w:sz w:val="19"/>
          <w:szCs w:val="19"/>
        </w:rPr>
      </w:pPr>
      <w:r>
        <w:rPr>
          <w:rStyle w:val="a9"/>
          <w:rFonts w:ascii="宋体" w:eastAsia="宋体" w:hAnsi="宋体" w:cs="宋体" w:hint="eastAsia"/>
          <w:shd w:val="clear" w:color="auto" w:fill="FFFFFF"/>
        </w:rPr>
        <w:t>合同包</w:t>
      </w:r>
      <w:r>
        <w:rPr>
          <w:rStyle w:val="a9"/>
          <w:rFonts w:ascii="宋体" w:eastAsia="宋体" w:hAnsi="宋体" w:cs="宋体" w:hint="eastAsia"/>
          <w:shd w:val="clear" w:color="auto" w:fill="FFFFFF"/>
        </w:rPr>
        <w:t>6</w:t>
      </w:r>
      <w:r>
        <w:rPr>
          <w:rStyle w:val="a9"/>
          <w:rFonts w:ascii="宋体" w:eastAsia="宋体" w:hAnsi="宋体" w:cs="宋体" w:hint="eastAsia"/>
          <w:shd w:val="clear" w:color="auto" w:fill="FFFFFF"/>
        </w:rPr>
        <w:t>采用综合评分法</w:t>
      </w:r>
      <w:r>
        <w:rPr>
          <w:rFonts w:ascii="宋体" w:eastAsia="宋体" w:hAnsi="宋体" w:cs="宋体" w:hint="eastAsia"/>
          <w:shd w:val="clear" w:color="auto" w:fill="FFFFFF"/>
        </w:rPr>
        <w:t>：</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）投标文件满足招标文件全部实质性要求，且按照评审因素的量化指标评审得分（即评标总得分）最高的投标人为中标候选人。</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）每个投标人的评标总得分</w:t>
      </w:r>
      <w:r>
        <w:rPr>
          <w:rFonts w:ascii="Calibri" w:eastAsia="宋体" w:hAnsi="Calibri" w:cs="Calibri"/>
        </w:rPr>
        <w:t>FA</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（若有），其中：</w:t>
      </w:r>
      <w:r>
        <w:rPr>
          <w:rFonts w:ascii="Calibri" w:eastAsia="宋体" w:hAnsi="Calibri" w:cs="Calibri"/>
        </w:rPr>
        <w:t>F1</w:t>
      </w:r>
      <w:r>
        <w:rPr>
          <w:rFonts w:ascii="宋体" w:eastAsia="宋体" w:hAnsi="宋体" w:cs="宋体" w:hint="eastAsia"/>
        </w:rPr>
        <w:t>指价格项评审因素得分、</w:t>
      </w:r>
      <w:r>
        <w:rPr>
          <w:rFonts w:ascii="Calibri" w:eastAsia="宋体" w:hAnsi="Calibri" w:cs="Calibri"/>
        </w:rPr>
        <w:t>F2</w:t>
      </w:r>
      <w:r>
        <w:rPr>
          <w:rFonts w:ascii="宋体" w:eastAsia="宋体" w:hAnsi="宋体" w:cs="宋体" w:hint="eastAsia"/>
        </w:rPr>
        <w:t>指技术项评审因素得分、</w:t>
      </w:r>
      <w:r>
        <w:rPr>
          <w:rFonts w:ascii="Calibri" w:eastAsia="宋体" w:hAnsi="Calibri" w:cs="Calibri"/>
        </w:rPr>
        <w:t>F3</w:t>
      </w:r>
      <w:r>
        <w:rPr>
          <w:rFonts w:ascii="宋体" w:eastAsia="宋体" w:hAnsi="宋体" w:cs="宋体" w:hint="eastAsia"/>
        </w:rPr>
        <w:t>指商务</w:t>
      </w:r>
      <w:r>
        <w:rPr>
          <w:rFonts w:ascii="宋体" w:eastAsia="宋体" w:hAnsi="宋体" w:cs="宋体" w:hint="eastAsia"/>
        </w:rPr>
        <w:lastRenderedPageBreak/>
        <w:t>项评审因素得分，</w:t>
      </w:r>
      <w:r>
        <w:rPr>
          <w:rFonts w:ascii="Calibri" w:eastAsia="宋体" w:hAnsi="Calibri" w:cs="Calibri"/>
        </w:rPr>
        <w:t>A1</w:t>
      </w:r>
      <w:r>
        <w:rPr>
          <w:rFonts w:ascii="宋体" w:eastAsia="宋体" w:hAnsi="宋体" w:cs="宋体" w:hint="eastAsia"/>
        </w:rPr>
        <w:t>指价格项评审因素所占的权重、</w:t>
      </w:r>
      <w:r>
        <w:rPr>
          <w:rFonts w:ascii="Calibri" w:eastAsia="宋体" w:hAnsi="Calibri" w:cs="Calibri"/>
        </w:rPr>
        <w:t>A2</w:t>
      </w:r>
      <w:r>
        <w:rPr>
          <w:rFonts w:ascii="宋体" w:eastAsia="宋体" w:hAnsi="宋体" w:cs="宋体" w:hint="eastAsia"/>
        </w:rPr>
        <w:t>指技术项评审因素所占的权重、</w:t>
      </w:r>
      <w:r>
        <w:rPr>
          <w:rFonts w:ascii="Calibri" w:eastAsia="宋体" w:hAnsi="Calibri" w:cs="Calibri"/>
        </w:rPr>
        <w:t>A3</w:t>
      </w:r>
      <w:r>
        <w:rPr>
          <w:rFonts w:ascii="宋体" w:eastAsia="宋体" w:hAnsi="宋体" w:cs="宋体" w:hint="eastAsia"/>
        </w:rPr>
        <w:t>指商务项评审因素所占的权重，</w:t>
      </w:r>
      <w:r>
        <w:rPr>
          <w:rFonts w:ascii="Calibri" w:eastAsia="宋体" w:hAnsi="Calibri" w:cs="Calibri"/>
        </w:rPr>
        <w:t>A1+A2+A3=1</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A3=100</w:t>
      </w:r>
      <w:r>
        <w:rPr>
          <w:rFonts w:ascii="宋体" w:eastAsia="宋体" w:hAnsi="宋体" w:cs="宋体" w:hint="eastAsia"/>
        </w:rPr>
        <w:t>分（满分时），</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为加分项（即优先类节能产品、环境标志产品在采购活动中可享有的加分优惠）。</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）各项评审因素的设置如下：</w:t>
      </w:r>
    </w:p>
    <w:p w:rsidR="00122666" w:rsidRDefault="009F4998">
      <w:pPr>
        <w:pStyle w:val="a8"/>
        <w:widowControl/>
        <w:spacing w:beforeAutospacing="0" w:after="150" w:afterAutospacing="0"/>
        <w:ind w:firstLine="480"/>
      </w:pPr>
      <w:r>
        <w:rPr>
          <w:rFonts w:ascii="宋体" w:eastAsia="宋体" w:hAnsi="宋体" w:cs="宋体" w:hint="eastAsia"/>
        </w:rPr>
        <w:t>①价格项（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）满分为</w:t>
      </w:r>
      <w:r>
        <w:rPr>
          <w:rFonts w:ascii="宋体" w:eastAsia="宋体" w:hAnsi="宋体" w:cs="宋体" w:hint="eastAsia"/>
          <w:u w:val="single"/>
        </w:rPr>
        <w:t>30</w:t>
      </w:r>
      <w:r>
        <w:rPr>
          <w:rFonts w:ascii="宋体" w:eastAsia="宋体" w:hAnsi="宋体" w:cs="宋体" w:hint="eastAsia"/>
        </w:rPr>
        <w:t>分。</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价格分采用低价优先法计算，即满足招标文件要求且投标价格最低的投标报价为评标基准价，其价格分为满分。其他投标人的价格分统一按照下列公式计算：投标报价得分</w:t>
      </w:r>
      <w:r>
        <w:rPr>
          <w:rFonts w:ascii="Calibri" w:eastAsia="宋体" w:hAnsi="Calibri" w:cs="Calibri"/>
        </w:rPr>
        <w:t>=</w:t>
      </w:r>
      <w:r>
        <w:rPr>
          <w:rFonts w:ascii="宋体" w:eastAsia="宋体" w:hAnsi="宋体" w:cs="宋体" w:hint="eastAsia"/>
        </w:rPr>
        <w:t>（评标基准价／投标报价）×</w:t>
      </w:r>
      <w:r>
        <w:rPr>
          <w:rFonts w:ascii="Calibri" w:eastAsia="宋体" w:hAnsi="Calibri" w:cs="Calibri"/>
        </w:rPr>
        <w:t>100</w:t>
      </w:r>
      <w:r>
        <w:rPr>
          <w:rFonts w:ascii="宋体" w:eastAsia="宋体" w:hAnsi="宋体" w:cs="宋体" w:hint="eastAsia"/>
        </w:rPr>
        <w:t>。因落实政府采购政策需进行价格扣除的，以扣除后的价格计算评标基准价和投标报价。</w:t>
      </w:r>
    </w:p>
    <w:p w:rsidR="00122666" w:rsidRDefault="009F4998">
      <w:pPr>
        <w:pStyle w:val="a8"/>
        <w:widowControl/>
        <w:spacing w:beforeAutospacing="0" w:after="150" w:afterAutospacing="0"/>
        <w:ind w:firstLine="480"/>
      </w:pPr>
      <w:r>
        <w:rPr>
          <w:rFonts w:ascii="Calibri" w:hAnsi="Calibri" w:cs="Calibri"/>
        </w:rPr>
        <w:t>b.</w:t>
      </w:r>
      <w:r>
        <w:rPr>
          <w:rFonts w:ascii="宋体" w:eastAsia="宋体" w:hAnsi="宋体" w:cs="宋体" w:hint="eastAsia"/>
        </w:rPr>
        <w:t>价格扣除的规则如下：</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101"/>
        <w:gridCol w:w="7205"/>
      </w:tblGrid>
      <w:tr w:rsidR="00122666">
        <w:trPr>
          <w:tblHeader/>
        </w:trPr>
        <w:tc>
          <w:tcPr>
            <w:tcW w:w="110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7205"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评标方法</w:t>
            </w:r>
          </w:p>
        </w:tc>
      </w:tr>
      <w:tr w:rsidR="00122666">
        <w:tc>
          <w:tcPr>
            <w:tcW w:w="110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小型、微型企业，监狱企业，残疾人</w:t>
            </w:r>
          </w:p>
        </w:tc>
        <w:tc>
          <w:tcPr>
            <w:tcW w:w="7205"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Style w:val="a9"/>
                <w:rFonts w:ascii="宋体" w:eastAsia="宋体" w:hAnsi="宋体" w:cs="宋体"/>
                <w:kern w:val="0"/>
                <w:sz w:val="24"/>
                <w:lang/>
              </w:rPr>
              <w:t>1</w:t>
            </w:r>
            <w:r>
              <w:rPr>
                <w:rStyle w:val="a9"/>
                <w:rFonts w:ascii="宋体" w:eastAsia="宋体" w:hAnsi="宋体" w:cs="宋体"/>
                <w:kern w:val="0"/>
                <w:sz w:val="24"/>
                <w:lang/>
              </w:rPr>
              <w:t>、对小型、微型企业产品（限货物）的价格给予（</w:t>
            </w:r>
            <w:r>
              <w:rPr>
                <w:rStyle w:val="a9"/>
                <w:rFonts w:ascii="宋体" w:eastAsia="宋体" w:hAnsi="宋体" w:cs="宋体"/>
                <w:kern w:val="0"/>
                <w:sz w:val="24"/>
                <w:lang/>
              </w:rPr>
              <w:t>6%</w:t>
            </w:r>
            <w:r>
              <w:rPr>
                <w:rStyle w:val="a9"/>
                <w:rFonts w:ascii="宋体" w:eastAsia="宋体" w:hAnsi="宋体" w:cs="宋体"/>
                <w:kern w:val="0"/>
                <w:sz w:val="24"/>
                <w:lang/>
              </w:rPr>
              <w:t>）的扣除。</w:t>
            </w:r>
            <w:r>
              <w:rPr>
                <w:rStyle w:val="a9"/>
                <w:rFonts w:ascii="宋体" w:eastAsia="宋体" w:hAnsi="宋体" w:cs="宋体"/>
                <w:kern w:val="0"/>
                <w:sz w:val="24"/>
                <w:lang/>
              </w:rPr>
              <w:t xml:space="preserve"> 2</w:t>
            </w:r>
            <w:r>
              <w:rPr>
                <w:rStyle w:val="a9"/>
                <w:rFonts w:ascii="宋体" w:eastAsia="宋体" w:hAnsi="宋体" w:cs="宋体"/>
                <w:kern w:val="0"/>
                <w:sz w:val="24"/>
                <w:lang/>
              </w:rPr>
              <w:t>、对监狱企业产品（限货物）的价格给予（</w:t>
            </w:r>
            <w:r>
              <w:rPr>
                <w:rStyle w:val="a9"/>
                <w:rFonts w:ascii="宋体" w:eastAsia="宋体" w:hAnsi="宋体" w:cs="宋体"/>
                <w:kern w:val="0"/>
                <w:sz w:val="24"/>
                <w:lang/>
              </w:rPr>
              <w:t>6%</w:t>
            </w:r>
            <w:r>
              <w:rPr>
                <w:rStyle w:val="a9"/>
                <w:rFonts w:ascii="宋体" w:eastAsia="宋体" w:hAnsi="宋体" w:cs="宋体"/>
                <w:kern w:val="0"/>
                <w:sz w:val="24"/>
                <w:lang/>
              </w:rPr>
              <w:t>）的扣除。</w:t>
            </w:r>
            <w:r>
              <w:rPr>
                <w:rStyle w:val="a9"/>
                <w:rFonts w:ascii="宋体" w:eastAsia="宋体" w:hAnsi="宋体" w:cs="宋体"/>
                <w:kern w:val="0"/>
                <w:sz w:val="24"/>
                <w:lang/>
              </w:rPr>
              <w:t xml:space="preserve"> </w:t>
            </w:r>
            <w:r>
              <w:rPr>
                <w:rStyle w:val="a9"/>
                <w:rFonts w:ascii="宋体" w:eastAsia="宋体" w:hAnsi="宋体" w:cs="宋体"/>
                <w:kern w:val="0"/>
                <w:sz w:val="24"/>
                <w:lang/>
              </w:rPr>
              <w:t>3</w:t>
            </w:r>
            <w:r>
              <w:rPr>
                <w:rStyle w:val="a9"/>
                <w:rFonts w:ascii="宋体" w:eastAsia="宋体" w:hAnsi="宋体" w:cs="宋体"/>
                <w:kern w:val="0"/>
                <w:sz w:val="24"/>
                <w:lang/>
              </w:rPr>
              <w:t>、残疾人福利性单位提供本单位制造的货物、承担的工程或服务，或提供其他残疾人福利性单位制造的货物（不包括使用非残疾人福利性单位注册商标的货物），对相应货物、工程或服务的价格给予（</w:t>
            </w:r>
            <w:r>
              <w:rPr>
                <w:rStyle w:val="a9"/>
                <w:rFonts w:ascii="宋体" w:eastAsia="宋体" w:hAnsi="宋体" w:cs="宋体"/>
                <w:kern w:val="0"/>
                <w:sz w:val="24"/>
                <w:lang/>
              </w:rPr>
              <w:t>10%</w:t>
            </w:r>
            <w:r>
              <w:rPr>
                <w:rStyle w:val="a9"/>
                <w:rFonts w:ascii="宋体" w:eastAsia="宋体" w:hAnsi="宋体" w:cs="宋体"/>
                <w:kern w:val="0"/>
                <w:sz w:val="24"/>
                <w:lang/>
              </w:rPr>
              <w:t>）的扣除。</w:t>
            </w:r>
          </w:p>
        </w:tc>
      </w:tr>
    </w:tbl>
    <w:p w:rsidR="00122666" w:rsidRDefault="009F4998">
      <w:pPr>
        <w:pStyle w:val="a8"/>
        <w:widowControl/>
        <w:spacing w:beforeAutospacing="0" w:after="150" w:afterAutospacing="0"/>
        <w:ind w:firstLine="480"/>
      </w:pPr>
      <w:r>
        <w:rPr>
          <w:rFonts w:ascii="宋体" w:eastAsia="宋体" w:hAnsi="宋体" w:cs="宋体" w:hint="eastAsia"/>
        </w:rPr>
        <w:t>②技术项（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）满分为</w:t>
      </w:r>
      <w:r>
        <w:rPr>
          <w:rFonts w:ascii="宋体" w:eastAsia="宋体" w:hAnsi="宋体" w:cs="宋体" w:hint="eastAsia"/>
          <w:u w:val="single"/>
        </w:rPr>
        <w:t>60</w:t>
      </w:r>
      <w:r>
        <w:rPr>
          <w:rFonts w:ascii="宋体" w:eastAsia="宋体" w:hAnsi="宋体" w:cs="宋体" w:hint="eastAsia"/>
        </w:rPr>
        <w:t>分。</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37"/>
        <w:gridCol w:w="337"/>
        <w:gridCol w:w="7632"/>
      </w:tblGrid>
      <w:tr w:rsidR="00122666">
        <w:trPr>
          <w:tblHeader/>
        </w:trPr>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T1</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54</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根据投标人所投产品技术性能以及对招标文件第五章招标内容及要求的逐项响应承诺等方面情况由评委进行评议评分，投标人所投产品完全满足招标文件技术规范及要求的得</w:t>
            </w:r>
            <w:r>
              <w:rPr>
                <w:rFonts w:ascii="宋体" w:eastAsia="宋体" w:hAnsi="宋体" w:cs="宋体"/>
                <w:kern w:val="0"/>
                <w:sz w:val="24"/>
                <w:lang/>
              </w:rPr>
              <w:t>54</w:t>
            </w:r>
            <w:r>
              <w:rPr>
                <w:rFonts w:ascii="宋体" w:eastAsia="宋体" w:hAnsi="宋体" w:cs="宋体"/>
                <w:kern w:val="0"/>
                <w:sz w:val="24"/>
                <w:lang/>
              </w:rPr>
              <w:t>分，有负偏离情况的，评标委员会将根据该技术参数的负偏离对所投标产品的使用影响程度进行以下扣分：（</w:t>
            </w:r>
            <w:r>
              <w:rPr>
                <w:rFonts w:ascii="宋体" w:eastAsia="宋体" w:hAnsi="宋体" w:cs="宋体"/>
                <w:kern w:val="0"/>
                <w:sz w:val="24"/>
                <w:lang/>
              </w:rPr>
              <w:t>1</w:t>
            </w:r>
            <w:r>
              <w:rPr>
                <w:rFonts w:ascii="宋体" w:eastAsia="宋体" w:hAnsi="宋体" w:cs="宋体"/>
                <w:kern w:val="0"/>
                <w:sz w:val="24"/>
                <w:lang/>
              </w:rPr>
              <w:t>）技术参数中带有</w:t>
            </w:r>
            <w:r>
              <w:rPr>
                <w:rFonts w:ascii="宋体" w:eastAsia="宋体" w:hAnsi="宋体" w:cs="宋体"/>
                <w:kern w:val="0"/>
                <w:sz w:val="24"/>
                <w:lang/>
              </w:rPr>
              <w:t>“★”</w:t>
            </w:r>
            <w:r>
              <w:rPr>
                <w:rFonts w:ascii="宋体" w:eastAsia="宋体" w:hAnsi="宋体" w:cs="宋体"/>
                <w:kern w:val="0"/>
                <w:sz w:val="24"/>
                <w:lang/>
              </w:rPr>
              <w:t>的条款为重要指标，为不允许负偏离的实质性要求，一项不符合视为投标内容与招标内容及要求有重大偏离或保留的，按无效投标处理；（</w:t>
            </w:r>
            <w:r>
              <w:rPr>
                <w:rFonts w:ascii="宋体" w:eastAsia="宋体" w:hAnsi="宋体" w:cs="宋体"/>
                <w:kern w:val="0"/>
                <w:sz w:val="24"/>
                <w:lang/>
              </w:rPr>
              <w:t>2</w:t>
            </w:r>
            <w:r>
              <w:rPr>
                <w:rFonts w:ascii="宋体" w:eastAsia="宋体" w:hAnsi="宋体" w:cs="宋体"/>
                <w:kern w:val="0"/>
                <w:sz w:val="24"/>
                <w:lang/>
              </w:rPr>
              <w:t>）带</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的条款为次重要指标，一项不符合扣</w:t>
            </w:r>
            <w:r>
              <w:rPr>
                <w:rFonts w:ascii="宋体" w:eastAsia="宋体" w:hAnsi="宋体" w:cs="宋体"/>
                <w:kern w:val="0"/>
                <w:sz w:val="24"/>
                <w:lang/>
              </w:rPr>
              <w:t>3</w:t>
            </w:r>
            <w:r>
              <w:rPr>
                <w:rFonts w:ascii="宋体" w:eastAsia="宋体" w:hAnsi="宋体" w:cs="宋体"/>
                <w:kern w:val="0"/>
                <w:sz w:val="24"/>
                <w:lang/>
              </w:rPr>
              <w:t>分，（</w:t>
            </w:r>
            <w:r>
              <w:rPr>
                <w:rFonts w:ascii="宋体" w:eastAsia="宋体" w:hAnsi="宋体" w:cs="宋体"/>
                <w:kern w:val="0"/>
                <w:sz w:val="24"/>
                <w:lang/>
              </w:rPr>
              <w:t>3</w:t>
            </w:r>
            <w:r>
              <w:rPr>
                <w:rFonts w:ascii="宋体" w:eastAsia="宋体" w:hAnsi="宋体" w:cs="宋体"/>
                <w:kern w:val="0"/>
                <w:sz w:val="24"/>
                <w:lang/>
              </w:rPr>
              <w:t>）不带符号的条款为一般指标，每偏离一项扣</w:t>
            </w:r>
            <w:r>
              <w:rPr>
                <w:rFonts w:ascii="宋体" w:eastAsia="宋体" w:hAnsi="宋体" w:cs="宋体"/>
                <w:kern w:val="0"/>
                <w:sz w:val="24"/>
                <w:lang/>
              </w:rPr>
              <w:t>2</w:t>
            </w:r>
            <w:r>
              <w:rPr>
                <w:rFonts w:ascii="宋体" w:eastAsia="宋体" w:hAnsi="宋体" w:cs="宋体"/>
                <w:kern w:val="0"/>
                <w:sz w:val="24"/>
                <w:lang/>
              </w:rPr>
              <w:t>分，扣完为止，正偏</w:t>
            </w:r>
            <w:r>
              <w:rPr>
                <w:rFonts w:ascii="宋体" w:eastAsia="宋体" w:hAnsi="宋体" w:cs="宋体"/>
                <w:kern w:val="0"/>
                <w:sz w:val="24"/>
                <w:lang/>
              </w:rPr>
              <w:t>离不加分。</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T2</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根据投标人提供的所投产品彩页进行评议。（</w:t>
            </w:r>
            <w:r>
              <w:rPr>
                <w:rFonts w:ascii="宋体" w:eastAsia="宋体" w:hAnsi="宋体" w:cs="宋体"/>
                <w:kern w:val="0"/>
                <w:sz w:val="24"/>
                <w:lang/>
              </w:rPr>
              <w:t>1</w:t>
            </w:r>
            <w:r>
              <w:rPr>
                <w:rFonts w:ascii="宋体" w:eastAsia="宋体" w:hAnsi="宋体" w:cs="宋体"/>
                <w:kern w:val="0"/>
                <w:sz w:val="24"/>
                <w:lang/>
              </w:rPr>
              <w:t>）彩页资料完整且能佐证所投标产品的主要技术参数及功能得</w:t>
            </w:r>
            <w:r>
              <w:rPr>
                <w:rFonts w:ascii="宋体" w:eastAsia="宋体" w:hAnsi="宋体" w:cs="宋体"/>
                <w:kern w:val="0"/>
                <w:sz w:val="24"/>
                <w:lang/>
              </w:rPr>
              <w:t>3</w:t>
            </w:r>
            <w:r>
              <w:rPr>
                <w:rFonts w:ascii="宋体" w:eastAsia="宋体" w:hAnsi="宋体" w:cs="宋体"/>
                <w:kern w:val="0"/>
                <w:sz w:val="24"/>
                <w:lang/>
              </w:rPr>
              <w:t>分；（</w:t>
            </w:r>
            <w:r>
              <w:rPr>
                <w:rFonts w:ascii="宋体" w:eastAsia="宋体" w:hAnsi="宋体" w:cs="宋体"/>
                <w:kern w:val="0"/>
                <w:sz w:val="24"/>
                <w:lang/>
              </w:rPr>
              <w:t>2</w:t>
            </w:r>
            <w:r>
              <w:rPr>
                <w:rFonts w:ascii="宋体" w:eastAsia="宋体" w:hAnsi="宋体" w:cs="宋体"/>
                <w:kern w:val="0"/>
                <w:sz w:val="24"/>
                <w:lang/>
              </w:rPr>
              <w:t>）无彩页资料原件，但其复印件能佐证所投标产品的主要技术参数及功能得</w:t>
            </w:r>
            <w:r>
              <w:rPr>
                <w:rFonts w:ascii="宋体" w:eastAsia="宋体" w:hAnsi="宋体" w:cs="宋体"/>
                <w:kern w:val="0"/>
                <w:sz w:val="24"/>
                <w:lang/>
              </w:rPr>
              <w:t>2</w:t>
            </w:r>
            <w:r>
              <w:rPr>
                <w:rFonts w:ascii="宋体" w:eastAsia="宋体" w:hAnsi="宋体" w:cs="宋体"/>
                <w:kern w:val="0"/>
                <w:sz w:val="24"/>
                <w:lang/>
              </w:rPr>
              <w:t>分；（</w:t>
            </w:r>
            <w:r>
              <w:rPr>
                <w:rFonts w:ascii="宋体" w:eastAsia="宋体" w:hAnsi="宋体" w:cs="宋体"/>
                <w:kern w:val="0"/>
                <w:sz w:val="24"/>
                <w:lang/>
              </w:rPr>
              <w:t>3</w:t>
            </w:r>
            <w:r>
              <w:rPr>
                <w:rFonts w:ascii="宋体" w:eastAsia="宋体" w:hAnsi="宋体" w:cs="宋体"/>
                <w:kern w:val="0"/>
                <w:sz w:val="24"/>
                <w:lang/>
              </w:rPr>
              <w:t>）彩页资料或复印件仅能部分佐证所投标产品的主要技术参数及功能得</w:t>
            </w:r>
            <w:r>
              <w:rPr>
                <w:rFonts w:ascii="宋体" w:eastAsia="宋体" w:hAnsi="宋体" w:cs="宋体"/>
                <w:kern w:val="0"/>
                <w:sz w:val="24"/>
                <w:lang/>
              </w:rPr>
              <w:t>1</w:t>
            </w:r>
            <w:r>
              <w:rPr>
                <w:rFonts w:ascii="宋体" w:eastAsia="宋体" w:hAnsi="宋体" w:cs="宋体"/>
                <w:kern w:val="0"/>
                <w:sz w:val="24"/>
                <w:lang/>
              </w:rPr>
              <w:t>分；（</w:t>
            </w:r>
            <w:r>
              <w:rPr>
                <w:rFonts w:ascii="宋体" w:eastAsia="宋体" w:hAnsi="宋体" w:cs="宋体"/>
                <w:kern w:val="0"/>
                <w:sz w:val="24"/>
                <w:lang/>
              </w:rPr>
              <w:t>4</w:t>
            </w:r>
            <w:r>
              <w:rPr>
                <w:rFonts w:ascii="宋体" w:eastAsia="宋体" w:hAnsi="宋体" w:cs="宋体"/>
                <w:kern w:val="0"/>
                <w:sz w:val="24"/>
                <w:lang/>
              </w:rPr>
              <w:t>）无提供彩页资料，或提供的彩页资料与所投设备的规格型号不一致，或彩页资料及复印件不能佐证所投标产品的主要技术参数及功能为</w:t>
            </w:r>
            <w:r>
              <w:rPr>
                <w:rFonts w:ascii="宋体" w:eastAsia="宋体" w:hAnsi="宋体" w:cs="宋体"/>
                <w:kern w:val="0"/>
                <w:sz w:val="24"/>
                <w:lang/>
              </w:rPr>
              <w:t>0</w:t>
            </w:r>
            <w:r>
              <w:rPr>
                <w:rFonts w:ascii="宋体" w:eastAsia="宋体" w:hAnsi="宋体" w:cs="宋体"/>
                <w:kern w:val="0"/>
                <w:sz w:val="24"/>
                <w:lang/>
              </w:rPr>
              <w:t>分。</w:t>
            </w:r>
            <w:r>
              <w:rPr>
                <w:rFonts w:ascii="宋体" w:eastAsia="宋体" w:hAnsi="宋体" w:cs="宋体"/>
                <w:kern w:val="0"/>
                <w:sz w:val="24"/>
                <w:lang/>
              </w:rPr>
              <w:t xml:space="preserve"> </w:t>
            </w:r>
            <w:r>
              <w:rPr>
                <w:rFonts w:ascii="宋体" w:eastAsia="宋体" w:hAnsi="宋体" w:cs="宋体"/>
                <w:kern w:val="0"/>
                <w:sz w:val="24"/>
                <w:lang/>
              </w:rPr>
              <w:t>注：以上</w:t>
            </w:r>
            <w:r>
              <w:rPr>
                <w:rFonts w:ascii="宋体" w:eastAsia="宋体" w:hAnsi="宋体" w:cs="宋体"/>
                <w:kern w:val="0"/>
                <w:sz w:val="24"/>
                <w:lang/>
              </w:rPr>
              <w:t>“</w:t>
            </w:r>
            <w:r>
              <w:rPr>
                <w:rFonts w:ascii="宋体" w:eastAsia="宋体" w:hAnsi="宋体" w:cs="宋体"/>
                <w:kern w:val="0"/>
                <w:sz w:val="24"/>
                <w:lang/>
              </w:rPr>
              <w:t>产品彩页</w:t>
            </w:r>
            <w:r>
              <w:rPr>
                <w:rFonts w:ascii="宋体" w:eastAsia="宋体" w:hAnsi="宋体" w:cs="宋体"/>
                <w:kern w:val="0"/>
                <w:sz w:val="24"/>
                <w:lang/>
              </w:rPr>
              <w:t>”</w:t>
            </w:r>
            <w:r>
              <w:rPr>
                <w:rFonts w:ascii="宋体" w:eastAsia="宋体" w:hAnsi="宋体" w:cs="宋体"/>
                <w:kern w:val="0"/>
                <w:sz w:val="24"/>
                <w:lang/>
              </w:rPr>
              <w:t>指厂家对外宣传的彩页印刷品。</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T3</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根据各投标人所投产品配置的合理性、齐全性以及对招标文件要求的各项配置要求（包括主机、附件、备品备件、专用工具等）的响应情况，由评委进行在</w:t>
            </w:r>
            <w:r>
              <w:rPr>
                <w:rFonts w:ascii="宋体" w:eastAsia="宋体" w:hAnsi="宋体" w:cs="宋体"/>
                <w:kern w:val="0"/>
                <w:sz w:val="24"/>
                <w:lang/>
              </w:rPr>
              <w:t>0-3</w:t>
            </w:r>
            <w:r>
              <w:rPr>
                <w:rFonts w:ascii="宋体" w:eastAsia="宋体" w:hAnsi="宋体" w:cs="宋体"/>
                <w:kern w:val="0"/>
                <w:sz w:val="24"/>
                <w:lang/>
              </w:rPr>
              <w:t>分之间进行横向评议。</w:t>
            </w:r>
          </w:p>
        </w:tc>
      </w:tr>
    </w:tbl>
    <w:p w:rsidR="00122666" w:rsidRDefault="009F4998">
      <w:pPr>
        <w:pStyle w:val="a8"/>
        <w:widowControl/>
        <w:spacing w:beforeAutospacing="0" w:after="150" w:afterAutospacing="0"/>
        <w:ind w:firstLine="480"/>
      </w:pPr>
      <w:r>
        <w:rPr>
          <w:rFonts w:ascii="宋体" w:eastAsia="宋体" w:hAnsi="宋体" w:cs="宋体" w:hint="eastAsia"/>
        </w:rPr>
        <w:lastRenderedPageBreak/>
        <w:t>③商务项（</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）满分为</w:t>
      </w:r>
      <w:r>
        <w:rPr>
          <w:rFonts w:ascii="宋体" w:eastAsia="宋体" w:hAnsi="宋体" w:cs="宋体" w:hint="eastAsia"/>
          <w:u w:val="single"/>
        </w:rPr>
        <w:t>10</w:t>
      </w:r>
      <w:r>
        <w:rPr>
          <w:rFonts w:ascii="宋体" w:eastAsia="宋体" w:hAnsi="宋体" w:cs="宋体" w:hint="eastAsia"/>
        </w:rPr>
        <w:t>分。</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49"/>
        <w:gridCol w:w="349"/>
        <w:gridCol w:w="7607"/>
      </w:tblGrid>
      <w:tr w:rsidR="00122666">
        <w:trPr>
          <w:tblHeader/>
        </w:trPr>
        <w:tc>
          <w:tcPr>
            <w:tcW w:w="349" w:type="dxa"/>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B1</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根据投标人的综合实力情况在</w:t>
            </w:r>
            <w:r>
              <w:rPr>
                <w:rFonts w:ascii="宋体" w:eastAsia="宋体" w:hAnsi="宋体" w:cs="宋体"/>
                <w:kern w:val="0"/>
                <w:sz w:val="24"/>
                <w:lang/>
              </w:rPr>
              <w:t>0-2</w:t>
            </w:r>
            <w:r>
              <w:rPr>
                <w:rFonts w:ascii="宋体" w:eastAsia="宋体" w:hAnsi="宋体" w:cs="宋体"/>
                <w:kern w:val="0"/>
                <w:sz w:val="24"/>
                <w:lang/>
              </w:rPr>
              <w:t>分之间进行打分。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B2</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3</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根据投标人所提供的从</w:t>
            </w:r>
            <w:r>
              <w:rPr>
                <w:rFonts w:ascii="宋体" w:eastAsia="宋体" w:hAnsi="宋体" w:cs="宋体"/>
                <w:kern w:val="0"/>
                <w:sz w:val="24"/>
                <w:lang/>
              </w:rPr>
              <w:t>2015</w:t>
            </w:r>
            <w:r>
              <w:rPr>
                <w:rFonts w:ascii="宋体" w:eastAsia="宋体" w:hAnsi="宋体" w:cs="宋体"/>
                <w:kern w:val="0"/>
                <w:sz w:val="24"/>
                <w:lang/>
              </w:rPr>
              <w:t>年</w:t>
            </w:r>
            <w:r>
              <w:rPr>
                <w:rFonts w:ascii="宋体" w:eastAsia="宋体" w:hAnsi="宋体" w:cs="宋体"/>
                <w:kern w:val="0"/>
                <w:sz w:val="24"/>
                <w:lang/>
              </w:rPr>
              <w:t>1</w:t>
            </w:r>
            <w:r>
              <w:rPr>
                <w:rFonts w:ascii="宋体" w:eastAsia="宋体" w:hAnsi="宋体" w:cs="宋体"/>
                <w:kern w:val="0"/>
                <w:sz w:val="24"/>
                <w:lang/>
              </w:rPr>
              <w:t>月</w:t>
            </w:r>
            <w:r>
              <w:rPr>
                <w:rFonts w:ascii="宋体" w:eastAsia="宋体" w:hAnsi="宋体" w:cs="宋体"/>
                <w:kern w:val="0"/>
                <w:sz w:val="24"/>
                <w:lang/>
              </w:rPr>
              <w:t>1</w:t>
            </w:r>
            <w:r>
              <w:rPr>
                <w:rFonts w:ascii="宋体" w:eastAsia="宋体" w:hAnsi="宋体" w:cs="宋体"/>
                <w:kern w:val="0"/>
                <w:sz w:val="24"/>
                <w:lang/>
              </w:rPr>
              <w:t>日起至本次投标截止日期</w:t>
            </w:r>
            <w:r>
              <w:rPr>
                <w:rFonts w:ascii="宋体" w:eastAsia="宋体" w:hAnsi="宋体" w:cs="宋体"/>
                <w:kern w:val="0"/>
                <w:sz w:val="24"/>
                <w:lang/>
              </w:rPr>
              <w:t>(</w:t>
            </w:r>
            <w:r>
              <w:rPr>
                <w:rFonts w:ascii="宋体" w:eastAsia="宋体" w:hAnsi="宋体" w:cs="宋体"/>
                <w:kern w:val="0"/>
                <w:sz w:val="24"/>
                <w:lang/>
              </w:rPr>
              <w:t>日期以验收报告时间为准</w:t>
            </w:r>
            <w:r>
              <w:rPr>
                <w:rFonts w:ascii="宋体" w:eastAsia="宋体" w:hAnsi="宋体" w:cs="宋体"/>
                <w:kern w:val="0"/>
                <w:sz w:val="24"/>
                <w:lang/>
              </w:rPr>
              <w:t>)</w:t>
            </w:r>
            <w:r>
              <w:rPr>
                <w:rFonts w:ascii="宋体" w:eastAsia="宋体" w:hAnsi="宋体" w:cs="宋体"/>
                <w:kern w:val="0"/>
                <w:sz w:val="24"/>
                <w:lang/>
              </w:rPr>
              <w:t>在国内所完成的同类项目业绩情况进行打分，每提供一份合格的业绩项目得</w:t>
            </w:r>
            <w:r>
              <w:rPr>
                <w:rFonts w:ascii="宋体" w:eastAsia="宋体" w:hAnsi="宋体" w:cs="宋体"/>
                <w:kern w:val="0"/>
                <w:sz w:val="24"/>
                <w:lang/>
              </w:rPr>
              <w:t xml:space="preserve">1 </w:t>
            </w:r>
            <w:r>
              <w:rPr>
                <w:rFonts w:ascii="宋体" w:eastAsia="宋体" w:hAnsi="宋体" w:cs="宋体"/>
                <w:kern w:val="0"/>
                <w:sz w:val="24"/>
                <w:lang/>
              </w:rPr>
              <w:t>分，满分为</w:t>
            </w:r>
            <w:r>
              <w:rPr>
                <w:rFonts w:ascii="宋体" w:eastAsia="宋体" w:hAnsi="宋体" w:cs="宋体"/>
                <w:kern w:val="0"/>
                <w:sz w:val="24"/>
                <w:lang/>
              </w:rPr>
              <w:t>3</w:t>
            </w:r>
            <w:r>
              <w:rPr>
                <w:rFonts w:ascii="宋体" w:eastAsia="宋体" w:hAnsi="宋体" w:cs="宋体"/>
                <w:kern w:val="0"/>
                <w:sz w:val="24"/>
                <w:lang/>
              </w:rPr>
              <w:t>分。【投标人须列表并提供该业绩项目的中标公告（提供相关网站中标公告的下载网页并注明网址）、中标通知书复印件、采购合同文本复印件，以及能够证明该业绩项目已经采购人验收合格的相关证明文件复印件，所有材料缺一不可，否则不得分。原件备查。】</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B3</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提供详细技术培训计划，根据各投标人对采购人提供应用培训（应用培训包括安装、检验、调试、使用和维护、排除一般故障）的承诺情况，由评委在</w:t>
            </w:r>
            <w:r>
              <w:rPr>
                <w:rFonts w:ascii="宋体" w:eastAsia="宋体" w:hAnsi="宋体" w:cs="宋体"/>
                <w:kern w:val="0"/>
                <w:sz w:val="24"/>
                <w:lang/>
              </w:rPr>
              <w:t>0-2</w:t>
            </w:r>
            <w:r>
              <w:rPr>
                <w:rFonts w:ascii="宋体" w:eastAsia="宋体" w:hAnsi="宋体" w:cs="宋体"/>
                <w:kern w:val="0"/>
                <w:sz w:val="24"/>
                <w:lang/>
              </w:rPr>
              <w:t>分之间进行横向评议，未提供任何技术培训承诺的本项不得分。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B4</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根据各投标人的售后服务承诺、维护响应计划进行评</w:t>
            </w:r>
            <w:r>
              <w:rPr>
                <w:rFonts w:ascii="宋体" w:eastAsia="宋体" w:hAnsi="宋体" w:cs="宋体"/>
                <w:kern w:val="0"/>
                <w:sz w:val="24"/>
                <w:lang/>
              </w:rPr>
              <w:t>分，包括具体的售后服务内容、故障响应时间、响应方式时间等方面，由评委在</w:t>
            </w:r>
            <w:r>
              <w:rPr>
                <w:rFonts w:ascii="宋体" w:eastAsia="宋体" w:hAnsi="宋体" w:cs="宋体"/>
                <w:kern w:val="0"/>
                <w:sz w:val="24"/>
                <w:lang/>
              </w:rPr>
              <w:t>0-2</w:t>
            </w:r>
            <w:r>
              <w:rPr>
                <w:rFonts w:ascii="宋体" w:eastAsia="宋体" w:hAnsi="宋体" w:cs="宋体"/>
                <w:kern w:val="0"/>
                <w:sz w:val="24"/>
                <w:lang/>
              </w:rPr>
              <w:t>分之间进行横向评议，未提供任何售后服务承诺的本项不得分。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B5</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1</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根据各投标人所投产品质量保障以及供货保障等方面情况，由评委在</w:t>
            </w:r>
            <w:r>
              <w:rPr>
                <w:rFonts w:ascii="宋体" w:eastAsia="宋体" w:hAnsi="宋体" w:cs="宋体"/>
                <w:kern w:val="0"/>
                <w:sz w:val="24"/>
                <w:lang/>
              </w:rPr>
              <w:t>0-1</w:t>
            </w:r>
            <w:r>
              <w:rPr>
                <w:rFonts w:ascii="宋体" w:eastAsia="宋体" w:hAnsi="宋体" w:cs="宋体"/>
                <w:kern w:val="0"/>
                <w:sz w:val="24"/>
                <w:lang/>
              </w:rPr>
              <w:t>分之间进行横向评议。</w:t>
            </w:r>
          </w:p>
        </w:tc>
      </w:tr>
    </w:tbl>
    <w:p w:rsidR="00122666" w:rsidRDefault="009F4998">
      <w:pPr>
        <w:pStyle w:val="a8"/>
        <w:widowControl/>
        <w:spacing w:beforeAutospacing="0" w:after="150" w:afterAutospacing="0"/>
        <w:ind w:firstLine="480"/>
      </w:pPr>
      <w:r>
        <w:rPr>
          <w:rFonts w:ascii="宋体" w:eastAsia="宋体" w:hAnsi="宋体" w:cs="宋体" w:hint="eastAsia"/>
        </w:rPr>
        <w:t>④加分项（</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优先类节能产品、环境标志产品：</w:t>
      </w:r>
    </w:p>
    <w:p w:rsidR="00122666" w:rsidRDefault="009F4998">
      <w:pPr>
        <w:pStyle w:val="a8"/>
        <w:widowControl/>
        <w:spacing w:beforeAutospacing="0" w:after="150" w:afterAutospacing="0"/>
        <w:ind w:firstLine="480"/>
      </w:pPr>
      <w:r>
        <w:rPr>
          <w:rFonts w:ascii="宋体" w:eastAsia="宋体" w:hAnsi="宋体" w:cs="宋体" w:hint="eastAsia"/>
        </w:rPr>
        <w:t>a1</w:t>
      </w:r>
      <w:r>
        <w:rPr>
          <w:rFonts w:ascii="宋体" w:eastAsia="宋体" w:hAnsi="宋体" w:cs="宋体" w:hint="eastAsia"/>
        </w:rPr>
        <w:t>若同一合同包内节能、环境标志产品报价总金额低于该合同包报价总金额</w:t>
      </w:r>
      <w:r>
        <w:rPr>
          <w:rFonts w:ascii="Calibri" w:eastAsia="宋体" w:hAnsi="Calibri" w:cs="Calibri"/>
        </w:rPr>
        <w:t>20%</w:t>
      </w:r>
      <w:r>
        <w:rPr>
          <w:rFonts w:ascii="宋体" w:eastAsia="宋体" w:hAnsi="宋体" w:cs="宋体" w:hint="eastAsia"/>
        </w:rPr>
        <w:t>（含</w:t>
      </w:r>
      <w:r>
        <w:rPr>
          <w:rFonts w:ascii="Calibri" w:eastAsia="宋体" w:hAnsi="Calibri" w:cs="Calibri"/>
        </w:rPr>
        <w:t>20%</w:t>
      </w:r>
      <w:r>
        <w:rPr>
          <w:rFonts w:ascii="宋体" w:eastAsia="宋体" w:hAnsi="宋体" w:cs="宋体" w:hint="eastAsia"/>
        </w:rPr>
        <w:t>）以下，将分别给予节能、环境标志产品价格项（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4%</w:t>
      </w:r>
      <w:r>
        <w:rPr>
          <w:rFonts w:ascii="宋体" w:eastAsia="宋体" w:hAnsi="宋体" w:cs="宋体" w:hint="eastAsia"/>
        </w:rPr>
        <w:t>的加分；若同一合同包内节能、环境标志产品报价总金额占该合同包报价总金额</w:t>
      </w:r>
      <w:r>
        <w:rPr>
          <w:rFonts w:ascii="Calibri" w:eastAsia="宋体" w:hAnsi="Calibri" w:cs="Calibri"/>
        </w:rPr>
        <w:t>20%-50%</w:t>
      </w:r>
      <w:r>
        <w:rPr>
          <w:rFonts w:ascii="宋体" w:eastAsia="宋体" w:hAnsi="宋体" w:cs="宋体" w:hint="eastAsia"/>
        </w:rPr>
        <w:t>（含</w:t>
      </w:r>
      <w:r>
        <w:rPr>
          <w:rFonts w:ascii="Calibri" w:eastAsia="宋体" w:hAnsi="Calibri" w:cs="Calibri"/>
        </w:rPr>
        <w:t>50%</w:t>
      </w:r>
      <w:r>
        <w:rPr>
          <w:rFonts w:ascii="宋体" w:eastAsia="宋体" w:hAnsi="宋体" w:cs="宋体" w:hint="eastAsia"/>
        </w:rPr>
        <w:t>），将分别给予节能、环境标志产品价格项（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6%</w:t>
      </w:r>
      <w:r>
        <w:rPr>
          <w:rFonts w:ascii="宋体" w:eastAsia="宋体" w:hAnsi="宋体" w:cs="宋体" w:hint="eastAsia"/>
        </w:rPr>
        <w:t>的加分；若同一合同包内节能、环境标志产品报价总金额占该合同包报价总金额</w:t>
      </w:r>
      <w:r>
        <w:rPr>
          <w:rFonts w:ascii="Calibri" w:eastAsia="宋体" w:hAnsi="Calibri" w:cs="Calibri"/>
        </w:rPr>
        <w:t>50%</w:t>
      </w:r>
      <w:r>
        <w:rPr>
          <w:rFonts w:ascii="宋体" w:eastAsia="宋体" w:hAnsi="宋体" w:cs="宋体" w:hint="eastAsia"/>
        </w:rPr>
        <w:t>以上的，将分别给予节能、环境标志产品价格项（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8%</w:t>
      </w:r>
      <w:r>
        <w:rPr>
          <w:rFonts w:ascii="宋体" w:eastAsia="宋体" w:hAnsi="宋体" w:cs="宋体" w:hint="eastAsia"/>
        </w:rPr>
        <w:t>的加分。</w:t>
      </w:r>
    </w:p>
    <w:p w:rsidR="00122666" w:rsidRDefault="009F4998">
      <w:pPr>
        <w:pStyle w:val="a8"/>
        <w:widowControl/>
        <w:spacing w:beforeAutospacing="0" w:after="150" w:afterAutospacing="0"/>
        <w:ind w:firstLine="480"/>
      </w:pPr>
      <w:r>
        <w:rPr>
          <w:rFonts w:ascii="宋体" w:eastAsia="宋体" w:hAnsi="宋体" w:cs="宋体" w:hint="eastAsia"/>
        </w:rPr>
        <w:t>a2</w:t>
      </w:r>
      <w:r>
        <w:rPr>
          <w:rFonts w:ascii="宋体" w:eastAsia="宋体" w:hAnsi="宋体" w:cs="宋体" w:hint="eastAsia"/>
        </w:rPr>
        <w:t>若节能、环境标志产品仅是构成投标产品的部件、组件或零件，则该投标产品不享受鼓励优惠政策。同一品目中各认证证书不重复计算加</w:t>
      </w:r>
      <w:r>
        <w:rPr>
          <w:rFonts w:ascii="宋体" w:eastAsia="宋体" w:hAnsi="宋体" w:cs="宋体" w:hint="eastAsia"/>
        </w:rPr>
        <w:t>分。强制类节能产品不享受加分。</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1"/>
        <w:gridCol w:w="451"/>
        <w:gridCol w:w="7043"/>
      </w:tblGrid>
      <w:tr w:rsidR="00122666">
        <w:trPr>
          <w:tblHeader/>
        </w:trPr>
        <w:tc>
          <w:tcPr>
            <w:tcW w:w="811" w:type="dxa"/>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451" w:type="dxa"/>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043" w:type="dxa"/>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811" w:type="dxa"/>
            <w:shd w:val="clear" w:color="auto" w:fill="auto"/>
            <w:vAlign w:val="center"/>
          </w:tcPr>
          <w:p w:rsidR="00122666" w:rsidRDefault="009F4998">
            <w:pPr>
              <w:widowControl/>
              <w:jc w:val="left"/>
            </w:pPr>
            <w:r>
              <w:rPr>
                <w:rFonts w:ascii="宋体" w:eastAsia="宋体" w:hAnsi="宋体" w:cs="宋体"/>
                <w:kern w:val="0"/>
                <w:sz w:val="24"/>
                <w:lang/>
              </w:rPr>
              <w:t>节能、减排、环境标志产品</w:t>
            </w:r>
          </w:p>
        </w:tc>
        <w:tc>
          <w:tcPr>
            <w:tcW w:w="451" w:type="dxa"/>
            <w:shd w:val="clear" w:color="auto" w:fill="auto"/>
            <w:vAlign w:val="center"/>
          </w:tcPr>
          <w:p w:rsidR="00122666" w:rsidRDefault="009F4998">
            <w:pPr>
              <w:widowControl/>
              <w:jc w:val="left"/>
            </w:pPr>
            <w:r>
              <w:rPr>
                <w:rFonts w:ascii="宋体" w:eastAsia="宋体" w:hAnsi="宋体" w:cs="宋体"/>
                <w:kern w:val="0"/>
                <w:sz w:val="24"/>
                <w:lang/>
              </w:rPr>
              <w:t>7.2</w:t>
            </w:r>
          </w:p>
        </w:tc>
        <w:tc>
          <w:tcPr>
            <w:tcW w:w="7043" w:type="dxa"/>
            <w:shd w:val="clear" w:color="auto" w:fill="auto"/>
            <w:vAlign w:val="center"/>
          </w:tcPr>
          <w:p w:rsidR="00122666" w:rsidRDefault="009F4998">
            <w:pPr>
              <w:widowControl/>
              <w:jc w:val="left"/>
            </w:pPr>
            <w:r>
              <w:rPr>
                <w:rFonts w:ascii="宋体" w:eastAsia="宋体" w:hAnsi="宋体" w:cs="宋体"/>
                <w:kern w:val="0"/>
                <w:sz w:val="24"/>
                <w:lang/>
              </w:rPr>
              <w:t>同一合同包内的节能、减排、环境标志产品各报价总金额占本合同包报价总金额</w:t>
            </w:r>
            <w:r>
              <w:rPr>
                <w:rFonts w:ascii="宋体" w:eastAsia="宋体" w:hAnsi="宋体" w:cs="宋体"/>
                <w:kern w:val="0"/>
                <w:sz w:val="24"/>
                <w:lang/>
              </w:rPr>
              <w:t>:1</w:t>
            </w:r>
            <w:r>
              <w:rPr>
                <w:rFonts w:ascii="宋体" w:eastAsia="宋体" w:hAnsi="宋体" w:cs="宋体"/>
                <w:kern w:val="0"/>
                <w:sz w:val="24"/>
                <w:lang/>
              </w:rPr>
              <w:t>、</w:t>
            </w:r>
            <w:r>
              <w:rPr>
                <w:rFonts w:ascii="宋体" w:eastAsia="宋体" w:hAnsi="宋体" w:cs="宋体"/>
                <w:kern w:val="0"/>
                <w:sz w:val="24"/>
                <w:lang/>
              </w:rPr>
              <w:t>20%</w:t>
            </w:r>
            <w:r>
              <w:rPr>
                <w:rFonts w:ascii="宋体" w:eastAsia="宋体" w:hAnsi="宋体" w:cs="宋体"/>
                <w:kern w:val="0"/>
                <w:sz w:val="24"/>
                <w:lang/>
              </w:rPr>
              <w:t>及以下</w:t>
            </w:r>
            <w:r>
              <w:rPr>
                <w:rFonts w:ascii="宋体" w:eastAsia="宋体" w:hAnsi="宋体" w:cs="宋体"/>
                <w:kern w:val="0"/>
                <w:sz w:val="24"/>
                <w:lang/>
              </w:rPr>
              <w:t>:</w:t>
            </w:r>
            <w:r>
              <w:rPr>
                <w:rFonts w:ascii="宋体" w:eastAsia="宋体" w:hAnsi="宋体" w:cs="宋体"/>
                <w:kern w:val="0"/>
                <w:sz w:val="24"/>
                <w:lang/>
              </w:rPr>
              <w:t>价格评标项：价格评标项标准总分值</w:t>
            </w:r>
            <w:r>
              <w:rPr>
                <w:rFonts w:ascii="宋体" w:eastAsia="宋体" w:hAnsi="宋体" w:cs="宋体"/>
                <w:kern w:val="0"/>
                <w:sz w:val="24"/>
                <w:lang/>
              </w:rPr>
              <w:t>4%</w:t>
            </w:r>
            <w:r>
              <w:rPr>
                <w:rFonts w:ascii="宋体" w:eastAsia="宋体" w:hAnsi="宋体" w:cs="宋体"/>
                <w:kern w:val="0"/>
                <w:sz w:val="24"/>
                <w:lang/>
              </w:rPr>
              <w:t>的加分，技术评标项：技术评标项标准总分值</w:t>
            </w:r>
            <w:r>
              <w:rPr>
                <w:rFonts w:ascii="宋体" w:eastAsia="宋体" w:hAnsi="宋体" w:cs="宋体"/>
                <w:kern w:val="0"/>
                <w:sz w:val="24"/>
                <w:lang/>
              </w:rPr>
              <w:t>4%</w:t>
            </w:r>
            <w:r>
              <w:rPr>
                <w:rFonts w:ascii="宋体" w:eastAsia="宋体" w:hAnsi="宋体" w:cs="宋体"/>
                <w:kern w:val="0"/>
                <w:sz w:val="24"/>
                <w:lang/>
              </w:rPr>
              <w:t>的加分；</w:t>
            </w:r>
            <w:r>
              <w:rPr>
                <w:rFonts w:ascii="宋体" w:eastAsia="宋体" w:hAnsi="宋体" w:cs="宋体"/>
                <w:kern w:val="0"/>
                <w:sz w:val="24"/>
                <w:lang/>
              </w:rPr>
              <w:t>2</w:t>
            </w:r>
            <w:r>
              <w:rPr>
                <w:rFonts w:ascii="宋体" w:eastAsia="宋体" w:hAnsi="宋体" w:cs="宋体"/>
                <w:kern w:val="0"/>
                <w:sz w:val="24"/>
                <w:lang/>
              </w:rPr>
              <w:t>、</w:t>
            </w:r>
            <w:r>
              <w:rPr>
                <w:rFonts w:ascii="宋体" w:eastAsia="宋体" w:hAnsi="宋体" w:cs="宋体"/>
                <w:kern w:val="0"/>
                <w:sz w:val="24"/>
                <w:lang/>
              </w:rPr>
              <w:t>20%-50%(</w:t>
            </w:r>
            <w:r>
              <w:rPr>
                <w:rFonts w:ascii="宋体" w:eastAsia="宋体" w:hAnsi="宋体" w:cs="宋体"/>
                <w:kern w:val="0"/>
                <w:sz w:val="24"/>
                <w:lang/>
              </w:rPr>
              <w:t>含</w:t>
            </w:r>
            <w:r>
              <w:rPr>
                <w:rFonts w:ascii="宋体" w:eastAsia="宋体" w:hAnsi="宋体" w:cs="宋体"/>
                <w:kern w:val="0"/>
                <w:sz w:val="24"/>
                <w:lang/>
              </w:rPr>
              <w:t>50%</w:t>
            </w:r>
            <w:r>
              <w:rPr>
                <w:rFonts w:ascii="宋体" w:eastAsia="宋体" w:hAnsi="宋体" w:cs="宋体"/>
                <w:kern w:val="0"/>
                <w:sz w:val="24"/>
                <w:lang/>
              </w:rPr>
              <w:t>）：价格评标项：价格评标项标准总分值</w:t>
            </w:r>
            <w:r>
              <w:rPr>
                <w:rFonts w:ascii="宋体" w:eastAsia="宋体" w:hAnsi="宋体" w:cs="宋体"/>
                <w:kern w:val="0"/>
                <w:sz w:val="24"/>
                <w:lang/>
              </w:rPr>
              <w:t>6%</w:t>
            </w:r>
            <w:r>
              <w:rPr>
                <w:rFonts w:ascii="宋体" w:eastAsia="宋体" w:hAnsi="宋体" w:cs="宋体"/>
                <w:kern w:val="0"/>
                <w:sz w:val="24"/>
                <w:lang/>
              </w:rPr>
              <w:t>的加分，</w:t>
            </w:r>
            <w:r>
              <w:rPr>
                <w:rFonts w:ascii="宋体" w:eastAsia="宋体" w:hAnsi="宋体" w:cs="宋体"/>
                <w:kern w:val="0"/>
                <w:sz w:val="24"/>
                <w:lang/>
              </w:rPr>
              <w:lastRenderedPageBreak/>
              <w:t>技术评标项：技术评标项标准总分值</w:t>
            </w:r>
            <w:r>
              <w:rPr>
                <w:rFonts w:ascii="宋体" w:eastAsia="宋体" w:hAnsi="宋体" w:cs="宋体"/>
                <w:kern w:val="0"/>
                <w:sz w:val="24"/>
                <w:lang/>
              </w:rPr>
              <w:t>6%</w:t>
            </w:r>
            <w:r>
              <w:rPr>
                <w:rFonts w:ascii="宋体" w:eastAsia="宋体" w:hAnsi="宋体" w:cs="宋体"/>
                <w:kern w:val="0"/>
                <w:sz w:val="24"/>
                <w:lang/>
              </w:rPr>
              <w:t>的加分；</w:t>
            </w:r>
            <w:r>
              <w:rPr>
                <w:rFonts w:ascii="宋体" w:eastAsia="宋体" w:hAnsi="宋体" w:cs="宋体"/>
                <w:kern w:val="0"/>
                <w:sz w:val="24"/>
                <w:lang/>
              </w:rPr>
              <w:t>3</w:t>
            </w:r>
            <w:r>
              <w:rPr>
                <w:rFonts w:ascii="宋体" w:eastAsia="宋体" w:hAnsi="宋体" w:cs="宋体"/>
                <w:kern w:val="0"/>
                <w:sz w:val="24"/>
                <w:lang/>
              </w:rPr>
              <w:t>、</w:t>
            </w:r>
            <w:r>
              <w:rPr>
                <w:rFonts w:ascii="宋体" w:eastAsia="宋体" w:hAnsi="宋体" w:cs="宋体"/>
                <w:kern w:val="0"/>
                <w:sz w:val="24"/>
                <w:lang/>
              </w:rPr>
              <w:t>50%</w:t>
            </w:r>
            <w:r>
              <w:rPr>
                <w:rFonts w:ascii="宋体" w:eastAsia="宋体" w:hAnsi="宋体" w:cs="宋体"/>
                <w:kern w:val="0"/>
                <w:sz w:val="24"/>
                <w:lang/>
              </w:rPr>
              <w:t>以上：价格评标项：价格评标项标准总分值</w:t>
            </w:r>
            <w:r>
              <w:rPr>
                <w:rFonts w:ascii="宋体" w:eastAsia="宋体" w:hAnsi="宋体" w:cs="宋体"/>
                <w:kern w:val="0"/>
                <w:sz w:val="24"/>
                <w:lang/>
              </w:rPr>
              <w:t>8%</w:t>
            </w:r>
            <w:r>
              <w:rPr>
                <w:rFonts w:ascii="宋体" w:eastAsia="宋体" w:hAnsi="宋体" w:cs="宋体"/>
                <w:kern w:val="0"/>
                <w:sz w:val="24"/>
                <w:lang/>
              </w:rPr>
              <w:t>的加分，技术评标项：技术评标项标准总分值</w:t>
            </w:r>
            <w:r>
              <w:rPr>
                <w:rFonts w:ascii="宋体" w:eastAsia="宋体" w:hAnsi="宋体" w:cs="宋体"/>
                <w:kern w:val="0"/>
                <w:sz w:val="24"/>
                <w:lang/>
              </w:rPr>
              <w:t>8%</w:t>
            </w:r>
            <w:r>
              <w:rPr>
                <w:rFonts w:ascii="宋体" w:eastAsia="宋体" w:hAnsi="宋体" w:cs="宋体"/>
                <w:kern w:val="0"/>
                <w:sz w:val="24"/>
                <w:lang/>
              </w:rPr>
              <w:t>的加分。</w:t>
            </w:r>
          </w:p>
        </w:tc>
      </w:tr>
    </w:tbl>
    <w:p w:rsidR="00122666" w:rsidRDefault="009F4998">
      <w:pPr>
        <w:pStyle w:val="a8"/>
        <w:widowControl/>
        <w:spacing w:beforeAutospacing="0" w:after="150" w:afterAutospacing="0"/>
        <w:ind w:firstLine="480"/>
      </w:pPr>
      <w:r>
        <w:rPr>
          <w:rFonts w:ascii="宋体" w:eastAsia="宋体" w:hAnsi="宋体" w:cs="宋体" w:hint="eastAsia"/>
        </w:rPr>
        <w:lastRenderedPageBreak/>
        <w:t>（</w:t>
      </w:r>
      <w:r>
        <w:rPr>
          <w:rFonts w:ascii="宋体" w:eastAsia="宋体" w:hAnsi="宋体" w:cs="宋体" w:hint="eastAsia"/>
        </w:rPr>
        <w:t>4</w:t>
      </w:r>
      <w:r>
        <w:rPr>
          <w:rFonts w:ascii="宋体" w:eastAsia="宋体" w:hAnsi="宋体" w:cs="宋体" w:hint="eastAsia"/>
        </w:rPr>
        <w:t>）中标候选人排列规则顺序如下：</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按照评标总得分（</w:t>
      </w:r>
      <w:r>
        <w:rPr>
          <w:rFonts w:ascii="Calibri" w:eastAsia="宋体" w:hAnsi="Calibri" w:cs="Calibri"/>
        </w:rPr>
        <w:t>FA</w:t>
      </w:r>
      <w:r>
        <w:rPr>
          <w:rFonts w:ascii="宋体" w:eastAsia="宋体" w:hAnsi="宋体" w:cs="宋体" w:hint="eastAsia"/>
        </w:rPr>
        <w:t>）由高到低顺序排列。</w:t>
      </w:r>
    </w:p>
    <w:p w:rsidR="00122666" w:rsidRDefault="009F4998">
      <w:pPr>
        <w:pStyle w:val="a8"/>
        <w:widowControl/>
        <w:spacing w:beforeAutospacing="0" w:after="150" w:afterAutospacing="0"/>
        <w:ind w:firstLine="480"/>
      </w:pPr>
      <w:r>
        <w:rPr>
          <w:rFonts w:ascii="宋体" w:eastAsia="宋体" w:hAnsi="宋体" w:cs="宋体" w:hint="eastAsia"/>
        </w:rPr>
        <w:t>b.</w:t>
      </w:r>
      <w:r>
        <w:rPr>
          <w:rFonts w:ascii="宋体" w:eastAsia="宋体" w:hAnsi="宋体" w:cs="宋体" w:hint="eastAsia"/>
        </w:rPr>
        <w:t>评标总得分（</w:t>
      </w:r>
      <w:r>
        <w:rPr>
          <w:rFonts w:ascii="Calibri" w:eastAsia="宋体" w:hAnsi="Calibri" w:cs="Calibri"/>
        </w:rPr>
        <w:t>FA</w:t>
      </w:r>
      <w:r>
        <w:rPr>
          <w:rFonts w:ascii="宋体" w:eastAsia="宋体" w:hAnsi="宋体" w:cs="宋体" w:hint="eastAsia"/>
        </w:rPr>
        <w:t>）相同的，按照评标价（即价格扣除后的投标报价）由低到高顺序排列。</w:t>
      </w:r>
    </w:p>
    <w:p w:rsidR="00122666" w:rsidRDefault="009F4998">
      <w:pPr>
        <w:pStyle w:val="a8"/>
        <w:widowControl/>
        <w:spacing w:beforeAutospacing="0" w:after="150" w:afterAutospacing="0"/>
        <w:ind w:firstLine="480"/>
      </w:pPr>
      <w:r>
        <w:rPr>
          <w:rFonts w:ascii="宋体" w:eastAsia="宋体" w:hAnsi="宋体" w:cs="宋体" w:hint="eastAsia"/>
        </w:rPr>
        <w:t>c.</w:t>
      </w:r>
      <w:r>
        <w:rPr>
          <w:rFonts w:ascii="宋体" w:eastAsia="宋体" w:hAnsi="宋体" w:cs="宋体" w:hint="eastAsia"/>
        </w:rPr>
        <w:t>评标总得分（</w:t>
      </w:r>
      <w:r>
        <w:rPr>
          <w:rFonts w:ascii="Calibri" w:eastAsia="宋体" w:hAnsi="Calibri" w:cs="Calibri"/>
        </w:rPr>
        <w:t>FA</w:t>
      </w:r>
      <w:r>
        <w:rPr>
          <w:rFonts w:ascii="宋体" w:eastAsia="宋体" w:hAnsi="宋体" w:cs="宋体" w:hint="eastAsia"/>
        </w:rPr>
        <w:t>）且评标价（即价格扣除后的投标报价）相同的并列。</w:t>
      </w:r>
    </w:p>
    <w:p w:rsidR="00122666" w:rsidRDefault="009F4998">
      <w:pPr>
        <w:pStyle w:val="a8"/>
        <w:widowControl/>
        <w:shd w:val="clear" w:color="auto" w:fill="FFFFFF"/>
        <w:spacing w:beforeAutospacing="0" w:after="150" w:afterAutospacing="0"/>
        <w:rPr>
          <w:rFonts w:ascii="微软雅黑" w:eastAsia="微软雅黑" w:hAnsi="微软雅黑" w:cs="微软雅黑"/>
          <w:sz w:val="19"/>
          <w:szCs w:val="19"/>
        </w:rPr>
      </w:pPr>
      <w:r>
        <w:rPr>
          <w:rStyle w:val="a9"/>
          <w:rFonts w:ascii="宋体" w:eastAsia="宋体" w:hAnsi="宋体" w:cs="宋体" w:hint="eastAsia"/>
          <w:shd w:val="clear" w:color="auto" w:fill="FFFFFF"/>
        </w:rPr>
        <w:t>合同包</w:t>
      </w:r>
      <w:r>
        <w:rPr>
          <w:rStyle w:val="a9"/>
          <w:rFonts w:ascii="宋体" w:eastAsia="宋体" w:hAnsi="宋体" w:cs="宋体" w:hint="eastAsia"/>
          <w:shd w:val="clear" w:color="auto" w:fill="FFFFFF"/>
        </w:rPr>
        <w:t>7</w:t>
      </w:r>
      <w:r>
        <w:rPr>
          <w:rStyle w:val="a9"/>
          <w:rFonts w:ascii="宋体" w:eastAsia="宋体" w:hAnsi="宋体" w:cs="宋体" w:hint="eastAsia"/>
          <w:shd w:val="clear" w:color="auto" w:fill="FFFFFF"/>
        </w:rPr>
        <w:t>采用综合评分法</w:t>
      </w:r>
      <w:r>
        <w:rPr>
          <w:rFonts w:ascii="宋体" w:eastAsia="宋体" w:hAnsi="宋体" w:cs="宋体" w:hint="eastAsia"/>
          <w:shd w:val="clear" w:color="auto" w:fill="FFFFFF"/>
        </w:rPr>
        <w:t>：</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）投标文件满足招标文件全部实质性要求，且按照评审因素的量化指标评审得分（即评标总得分）最高的投标人为中标候选人。</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）每个投标人的评标总得分</w:t>
      </w:r>
      <w:r>
        <w:rPr>
          <w:rFonts w:ascii="Calibri" w:eastAsia="宋体" w:hAnsi="Calibri" w:cs="Calibri"/>
        </w:rPr>
        <w:t>FA</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（若有），其中：</w:t>
      </w:r>
      <w:r>
        <w:rPr>
          <w:rFonts w:ascii="Calibri" w:eastAsia="宋体" w:hAnsi="Calibri" w:cs="Calibri"/>
        </w:rPr>
        <w:t>F1</w:t>
      </w:r>
      <w:r>
        <w:rPr>
          <w:rFonts w:ascii="宋体" w:eastAsia="宋体" w:hAnsi="宋体" w:cs="宋体" w:hint="eastAsia"/>
        </w:rPr>
        <w:t>指价格项评审因素得分、</w:t>
      </w:r>
      <w:r>
        <w:rPr>
          <w:rFonts w:ascii="Calibri" w:eastAsia="宋体" w:hAnsi="Calibri" w:cs="Calibri"/>
        </w:rPr>
        <w:t>F2</w:t>
      </w:r>
      <w:r>
        <w:rPr>
          <w:rFonts w:ascii="宋体" w:eastAsia="宋体" w:hAnsi="宋体" w:cs="宋体" w:hint="eastAsia"/>
        </w:rPr>
        <w:t>指技</w:t>
      </w:r>
      <w:r>
        <w:rPr>
          <w:rFonts w:ascii="宋体" w:eastAsia="宋体" w:hAnsi="宋体" w:cs="宋体" w:hint="eastAsia"/>
        </w:rPr>
        <w:t>术项评审因素得分、</w:t>
      </w:r>
      <w:r>
        <w:rPr>
          <w:rFonts w:ascii="Calibri" w:eastAsia="宋体" w:hAnsi="Calibri" w:cs="Calibri"/>
        </w:rPr>
        <w:t>F3</w:t>
      </w:r>
      <w:r>
        <w:rPr>
          <w:rFonts w:ascii="宋体" w:eastAsia="宋体" w:hAnsi="宋体" w:cs="宋体" w:hint="eastAsia"/>
        </w:rPr>
        <w:t>指商务项评审因素得分，</w:t>
      </w:r>
      <w:r>
        <w:rPr>
          <w:rFonts w:ascii="Calibri" w:eastAsia="宋体" w:hAnsi="Calibri" w:cs="Calibri"/>
        </w:rPr>
        <w:t>A1</w:t>
      </w:r>
      <w:r>
        <w:rPr>
          <w:rFonts w:ascii="宋体" w:eastAsia="宋体" w:hAnsi="宋体" w:cs="宋体" w:hint="eastAsia"/>
        </w:rPr>
        <w:t>指价格项评审因素所占的权重、</w:t>
      </w:r>
      <w:r>
        <w:rPr>
          <w:rFonts w:ascii="Calibri" w:eastAsia="宋体" w:hAnsi="Calibri" w:cs="Calibri"/>
        </w:rPr>
        <w:t>A2</w:t>
      </w:r>
      <w:r>
        <w:rPr>
          <w:rFonts w:ascii="宋体" w:eastAsia="宋体" w:hAnsi="宋体" w:cs="宋体" w:hint="eastAsia"/>
        </w:rPr>
        <w:t>指技术项评审因素所占的权重、</w:t>
      </w:r>
      <w:r>
        <w:rPr>
          <w:rFonts w:ascii="Calibri" w:eastAsia="宋体" w:hAnsi="Calibri" w:cs="Calibri"/>
        </w:rPr>
        <w:t>A3</w:t>
      </w:r>
      <w:r>
        <w:rPr>
          <w:rFonts w:ascii="宋体" w:eastAsia="宋体" w:hAnsi="宋体" w:cs="宋体" w:hint="eastAsia"/>
        </w:rPr>
        <w:t>指商务项评审因素所占的权重，</w:t>
      </w:r>
      <w:r>
        <w:rPr>
          <w:rFonts w:ascii="Calibri" w:eastAsia="宋体" w:hAnsi="Calibri" w:cs="Calibri"/>
        </w:rPr>
        <w:t>A1+A2+A3=1</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A3=100</w:t>
      </w:r>
      <w:r>
        <w:rPr>
          <w:rFonts w:ascii="宋体" w:eastAsia="宋体" w:hAnsi="宋体" w:cs="宋体" w:hint="eastAsia"/>
        </w:rPr>
        <w:t>分（满分时），</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为加分项（即优先类节能产品、环境标志产品在采购活动中可享有的加分优惠）。</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）各项评审因素的设置如下：</w:t>
      </w:r>
    </w:p>
    <w:p w:rsidR="00122666" w:rsidRDefault="009F4998">
      <w:pPr>
        <w:pStyle w:val="a8"/>
        <w:widowControl/>
        <w:spacing w:beforeAutospacing="0" w:after="150" w:afterAutospacing="0"/>
        <w:ind w:firstLine="480"/>
      </w:pPr>
      <w:r>
        <w:rPr>
          <w:rFonts w:ascii="宋体" w:eastAsia="宋体" w:hAnsi="宋体" w:cs="宋体" w:hint="eastAsia"/>
        </w:rPr>
        <w:t>①价格项（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）满分为</w:t>
      </w:r>
      <w:r>
        <w:rPr>
          <w:rFonts w:ascii="宋体" w:eastAsia="宋体" w:hAnsi="宋体" w:cs="宋体" w:hint="eastAsia"/>
          <w:u w:val="single"/>
        </w:rPr>
        <w:t>30</w:t>
      </w:r>
      <w:r>
        <w:rPr>
          <w:rFonts w:ascii="宋体" w:eastAsia="宋体" w:hAnsi="宋体" w:cs="宋体" w:hint="eastAsia"/>
        </w:rPr>
        <w:t>分。</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价格分采用低价优先法计算，即满足招标文件要求且投标价格最低的投标报价为评标基准价，其价格分为满分。其他投标人的价格分统一按照下列公式计算：投标报价得分</w:t>
      </w:r>
      <w:r>
        <w:rPr>
          <w:rFonts w:ascii="Calibri" w:eastAsia="宋体" w:hAnsi="Calibri" w:cs="Calibri"/>
        </w:rPr>
        <w:t>=</w:t>
      </w:r>
      <w:r>
        <w:rPr>
          <w:rFonts w:ascii="宋体" w:eastAsia="宋体" w:hAnsi="宋体" w:cs="宋体" w:hint="eastAsia"/>
        </w:rPr>
        <w:t>（评标基准价／投标报价）×</w:t>
      </w:r>
      <w:r>
        <w:rPr>
          <w:rFonts w:ascii="Calibri" w:eastAsia="宋体" w:hAnsi="Calibri" w:cs="Calibri"/>
        </w:rPr>
        <w:t>100</w:t>
      </w:r>
      <w:r>
        <w:rPr>
          <w:rFonts w:ascii="宋体" w:eastAsia="宋体" w:hAnsi="宋体" w:cs="宋体" w:hint="eastAsia"/>
        </w:rPr>
        <w:t>。因落实政府采购政策需进行价格扣除的，以扣除后的价格计算评标基准价和投标报价。</w:t>
      </w:r>
    </w:p>
    <w:p w:rsidR="00122666" w:rsidRDefault="009F4998">
      <w:pPr>
        <w:pStyle w:val="a8"/>
        <w:widowControl/>
        <w:spacing w:beforeAutospacing="0" w:after="150" w:afterAutospacing="0"/>
        <w:ind w:firstLine="480"/>
      </w:pPr>
      <w:r>
        <w:rPr>
          <w:rFonts w:ascii="Calibri" w:hAnsi="Calibri" w:cs="Calibri"/>
        </w:rPr>
        <w:t>b.</w:t>
      </w:r>
      <w:r>
        <w:rPr>
          <w:rFonts w:ascii="宋体" w:eastAsia="宋体" w:hAnsi="宋体" w:cs="宋体" w:hint="eastAsia"/>
        </w:rPr>
        <w:t>价格扣除的规则如下：</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80"/>
        <w:gridCol w:w="7226"/>
      </w:tblGrid>
      <w:tr w:rsidR="00122666">
        <w:trPr>
          <w:tblHeader/>
        </w:trPr>
        <w:tc>
          <w:tcPr>
            <w:tcW w:w="1080"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72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评标方法</w:t>
            </w:r>
          </w:p>
        </w:tc>
      </w:tr>
      <w:tr w:rsidR="00122666">
        <w:tc>
          <w:tcPr>
            <w:tcW w:w="1080"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小型、微型企业，监狱企业，残疾人</w:t>
            </w:r>
          </w:p>
        </w:tc>
        <w:tc>
          <w:tcPr>
            <w:tcW w:w="7226"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Style w:val="a9"/>
                <w:rFonts w:ascii="宋体" w:eastAsia="宋体" w:hAnsi="宋体" w:cs="宋体"/>
                <w:kern w:val="0"/>
                <w:sz w:val="24"/>
                <w:lang/>
              </w:rPr>
              <w:t>1</w:t>
            </w:r>
            <w:r>
              <w:rPr>
                <w:rStyle w:val="a9"/>
                <w:rFonts w:ascii="宋体" w:eastAsia="宋体" w:hAnsi="宋体" w:cs="宋体"/>
                <w:kern w:val="0"/>
                <w:sz w:val="24"/>
                <w:lang/>
              </w:rPr>
              <w:t>、对小型、微型企业产品（限货物）的价格给予（</w:t>
            </w:r>
            <w:r>
              <w:rPr>
                <w:rStyle w:val="a9"/>
                <w:rFonts w:ascii="宋体" w:eastAsia="宋体" w:hAnsi="宋体" w:cs="宋体"/>
                <w:kern w:val="0"/>
                <w:sz w:val="24"/>
                <w:lang/>
              </w:rPr>
              <w:t>6%</w:t>
            </w:r>
            <w:r>
              <w:rPr>
                <w:rStyle w:val="a9"/>
                <w:rFonts w:ascii="宋体" w:eastAsia="宋体" w:hAnsi="宋体" w:cs="宋体"/>
                <w:kern w:val="0"/>
                <w:sz w:val="24"/>
                <w:lang/>
              </w:rPr>
              <w:t>）的扣除。</w:t>
            </w:r>
            <w:r>
              <w:rPr>
                <w:rStyle w:val="a9"/>
                <w:rFonts w:ascii="宋体" w:eastAsia="宋体" w:hAnsi="宋体" w:cs="宋体"/>
                <w:kern w:val="0"/>
                <w:sz w:val="24"/>
                <w:lang/>
              </w:rPr>
              <w:t xml:space="preserve"> 2</w:t>
            </w:r>
            <w:r>
              <w:rPr>
                <w:rStyle w:val="a9"/>
                <w:rFonts w:ascii="宋体" w:eastAsia="宋体" w:hAnsi="宋体" w:cs="宋体"/>
                <w:kern w:val="0"/>
                <w:sz w:val="24"/>
                <w:lang/>
              </w:rPr>
              <w:t>、对监狱企业产品（限货物）的价格给予（</w:t>
            </w:r>
            <w:r>
              <w:rPr>
                <w:rStyle w:val="a9"/>
                <w:rFonts w:ascii="宋体" w:eastAsia="宋体" w:hAnsi="宋体" w:cs="宋体"/>
                <w:kern w:val="0"/>
                <w:sz w:val="24"/>
                <w:lang/>
              </w:rPr>
              <w:t>6%</w:t>
            </w:r>
            <w:r>
              <w:rPr>
                <w:rStyle w:val="a9"/>
                <w:rFonts w:ascii="宋体" w:eastAsia="宋体" w:hAnsi="宋体" w:cs="宋体"/>
                <w:kern w:val="0"/>
                <w:sz w:val="24"/>
                <w:lang/>
              </w:rPr>
              <w:t>）的扣除。</w:t>
            </w:r>
            <w:r>
              <w:rPr>
                <w:rStyle w:val="a9"/>
                <w:rFonts w:ascii="宋体" w:eastAsia="宋体" w:hAnsi="宋体" w:cs="宋体"/>
                <w:kern w:val="0"/>
                <w:sz w:val="24"/>
                <w:lang/>
              </w:rPr>
              <w:t xml:space="preserve"> </w:t>
            </w:r>
            <w:r>
              <w:rPr>
                <w:rStyle w:val="a9"/>
                <w:rFonts w:ascii="宋体" w:eastAsia="宋体" w:hAnsi="宋体" w:cs="宋体"/>
                <w:kern w:val="0"/>
                <w:sz w:val="24"/>
                <w:lang/>
              </w:rPr>
              <w:t>3</w:t>
            </w:r>
            <w:r>
              <w:rPr>
                <w:rStyle w:val="a9"/>
                <w:rFonts w:ascii="宋体" w:eastAsia="宋体" w:hAnsi="宋体" w:cs="宋体"/>
                <w:kern w:val="0"/>
                <w:sz w:val="24"/>
                <w:lang/>
              </w:rPr>
              <w:t>、残疾人福利性单位提供本单位制造的货物、承担的工程或服务，或提供其他残疾人福利性单位制造的货物（不包括使用非残疾人福利性单位注册商标的货物），对相应货物、工程或服务的价格给予（</w:t>
            </w:r>
            <w:r>
              <w:rPr>
                <w:rStyle w:val="a9"/>
                <w:rFonts w:ascii="宋体" w:eastAsia="宋体" w:hAnsi="宋体" w:cs="宋体"/>
                <w:kern w:val="0"/>
                <w:sz w:val="24"/>
                <w:lang/>
              </w:rPr>
              <w:t>10%</w:t>
            </w:r>
            <w:r>
              <w:rPr>
                <w:rStyle w:val="a9"/>
                <w:rFonts w:ascii="宋体" w:eastAsia="宋体" w:hAnsi="宋体" w:cs="宋体"/>
                <w:kern w:val="0"/>
                <w:sz w:val="24"/>
                <w:lang/>
              </w:rPr>
              <w:t>，）的扣除。</w:t>
            </w:r>
          </w:p>
        </w:tc>
      </w:tr>
    </w:tbl>
    <w:p w:rsidR="00122666" w:rsidRDefault="009F4998">
      <w:pPr>
        <w:pStyle w:val="a8"/>
        <w:widowControl/>
        <w:spacing w:beforeAutospacing="0" w:after="150" w:afterAutospacing="0"/>
        <w:ind w:firstLine="480"/>
      </w:pPr>
      <w:r>
        <w:rPr>
          <w:rFonts w:ascii="宋体" w:eastAsia="宋体" w:hAnsi="宋体" w:cs="宋体" w:hint="eastAsia"/>
        </w:rPr>
        <w:t>②技术项（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）满分为</w:t>
      </w:r>
      <w:r>
        <w:rPr>
          <w:rFonts w:ascii="宋体" w:eastAsia="宋体" w:hAnsi="宋体" w:cs="宋体" w:hint="eastAsia"/>
          <w:u w:val="single"/>
        </w:rPr>
        <w:t>60</w:t>
      </w:r>
      <w:r>
        <w:rPr>
          <w:rFonts w:ascii="宋体" w:eastAsia="宋体" w:hAnsi="宋体" w:cs="宋体" w:hint="eastAsia"/>
        </w:rPr>
        <w:t>分。</w:t>
      </w:r>
    </w:p>
    <w:tbl>
      <w:tblPr>
        <w:tblW w:w="83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37"/>
        <w:gridCol w:w="337"/>
        <w:gridCol w:w="7632"/>
      </w:tblGrid>
      <w:tr w:rsidR="00122666">
        <w:trPr>
          <w:tblHeader/>
        </w:trPr>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评标项目</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T1</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54</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根据投标人所投产品技术性能以及对招标文件第五章招标内容及要求的逐项响应承诺等方面情况由评委进行评议评分，投标人所投产品完全满足招标文件技术规范及要求的得</w:t>
            </w:r>
            <w:r>
              <w:rPr>
                <w:rFonts w:ascii="宋体" w:eastAsia="宋体" w:hAnsi="宋体" w:cs="宋体"/>
                <w:kern w:val="0"/>
                <w:sz w:val="24"/>
                <w:lang/>
              </w:rPr>
              <w:t>54</w:t>
            </w:r>
            <w:r>
              <w:rPr>
                <w:rFonts w:ascii="宋体" w:eastAsia="宋体" w:hAnsi="宋体" w:cs="宋体"/>
                <w:kern w:val="0"/>
                <w:sz w:val="24"/>
                <w:lang/>
              </w:rPr>
              <w:t>分，有负偏离情况的，评标委员会将根据该技术参数的负偏离对所投标产品的使用影响程度进行以下扣分：（</w:t>
            </w:r>
            <w:r>
              <w:rPr>
                <w:rFonts w:ascii="宋体" w:eastAsia="宋体" w:hAnsi="宋体" w:cs="宋体"/>
                <w:kern w:val="0"/>
                <w:sz w:val="24"/>
                <w:lang/>
              </w:rPr>
              <w:t>1</w:t>
            </w:r>
            <w:r>
              <w:rPr>
                <w:rFonts w:ascii="宋体" w:eastAsia="宋体" w:hAnsi="宋体" w:cs="宋体"/>
                <w:kern w:val="0"/>
                <w:sz w:val="24"/>
                <w:lang/>
              </w:rPr>
              <w:t>）技术参数中带有</w:t>
            </w:r>
            <w:r>
              <w:rPr>
                <w:rFonts w:ascii="宋体" w:eastAsia="宋体" w:hAnsi="宋体" w:cs="宋体"/>
                <w:kern w:val="0"/>
                <w:sz w:val="24"/>
                <w:lang/>
              </w:rPr>
              <w:t>“★”</w:t>
            </w:r>
            <w:r>
              <w:rPr>
                <w:rFonts w:ascii="宋体" w:eastAsia="宋体" w:hAnsi="宋体" w:cs="宋体"/>
                <w:kern w:val="0"/>
                <w:sz w:val="24"/>
                <w:lang/>
              </w:rPr>
              <w:t>的条款为重要指标，为不允许负偏离的实质性要求，一项不符合视为投标内容与招标内容及要求有重大偏离或保留的，按无效投标处理；（</w:t>
            </w:r>
            <w:r>
              <w:rPr>
                <w:rFonts w:ascii="宋体" w:eastAsia="宋体" w:hAnsi="宋体" w:cs="宋体"/>
                <w:kern w:val="0"/>
                <w:sz w:val="24"/>
                <w:lang/>
              </w:rPr>
              <w:t>2</w:t>
            </w:r>
            <w:r>
              <w:rPr>
                <w:rFonts w:ascii="宋体" w:eastAsia="宋体" w:hAnsi="宋体" w:cs="宋体"/>
                <w:kern w:val="0"/>
                <w:sz w:val="24"/>
                <w:lang/>
              </w:rPr>
              <w:t>）带</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的条款为次重要指标，一项不符合扣</w:t>
            </w:r>
            <w:r>
              <w:rPr>
                <w:rFonts w:ascii="宋体" w:eastAsia="宋体" w:hAnsi="宋体" w:cs="宋体"/>
                <w:kern w:val="0"/>
                <w:sz w:val="24"/>
                <w:lang/>
              </w:rPr>
              <w:t>3</w:t>
            </w:r>
            <w:r>
              <w:rPr>
                <w:rFonts w:ascii="宋体" w:eastAsia="宋体" w:hAnsi="宋体" w:cs="宋体"/>
                <w:kern w:val="0"/>
                <w:sz w:val="24"/>
                <w:lang/>
              </w:rPr>
              <w:t>分，（</w:t>
            </w:r>
            <w:r>
              <w:rPr>
                <w:rFonts w:ascii="宋体" w:eastAsia="宋体" w:hAnsi="宋体" w:cs="宋体"/>
                <w:kern w:val="0"/>
                <w:sz w:val="24"/>
                <w:lang/>
              </w:rPr>
              <w:t>3</w:t>
            </w:r>
            <w:r>
              <w:rPr>
                <w:rFonts w:ascii="宋体" w:eastAsia="宋体" w:hAnsi="宋体" w:cs="宋体"/>
                <w:kern w:val="0"/>
                <w:sz w:val="24"/>
                <w:lang/>
              </w:rPr>
              <w:t>）不带符号的条款为一般指标，每偏离一项扣</w:t>
            </w:r>
            <w:r>
              <w:rPr>
                <w:rFonts w:ascii="宋体" w:eastAsia="宋体" w:hAnsi="宋体" w:cs="宋体"/>
                <w:kern w:val="0"/>
                <w:sz w:val="24"/>
                <w:lang/>
              </w:rPr>
              <w:t>2</w:t>
            </w:r>
            <w:r>
              <w:rPr>
                <w:rFonts w:ascii="宋体" w:eastAsia="宋体" w:hAnsi="宋体" w:cs="宋体"/>
                <w:kern w:val="0"/>
                <w:sz w:val="24"/>
                <w:lang/>
              </w:rPr>
              <w:t>分，扣完为止，正偏</w:t>
            </w:r>
            <w:r>
              <w:rPr>
                <w:rFonts w:ascii="宋体" w:eastAsia="宋体" w:hAnsi="宋体" w:cs="宋体"/>
                <w:kern w:val="0"/>
                <w:sz w:val="24"/>
                <w:lang/>
              </w:rPr>
              <w:t>离不加分。</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T2</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根据投标人提供的所投产品彩页进行评议。（</w:t>
            </w:r>
            <w:r>
              <w:rPr>
                <w:rFonts w:ascii="宋体" w:eastAsia="宋体" w:hAnsi="宋体" w:cs="宋体"/>
                <w:kern w:val="0"/>
                <w:sz w:val="24"/>
                <w:lang/>
              </w:rPr>
              <w:t>1</w:t>
            </w:r>
            <w:r>
              <w:rPr>
                <w:rFonts w:ascii="宋体" w:eastAsia="宋体" w:hAnsi="宋体" w:cs="宋体"/>
                <w:kern w:val="0"/>
                <w:sz w:val="24"/>
                <w:lang/>
              </w:rPr>
              <w:t>）彩页资料完整且能佐证所投标产品的主要技术参数及功能得</w:t>
            </w:r>
            <w:r>
              <w:rPr>
                <w:rFonts w:ascii="宋体" w:eastAsia="宋体" w:hAnsi="宋体" w:cs="宋体"/>
                <w:kern w:val="0"/>
                <w:sz w:val="24"/>
                <w:lang/>
              </w:rPr>
              <w:t>3</w:t>
            </w:r>
            <w:r>
              <w:rPr>
                <w:rFonts w:ascii="宋体" w:eastAsia="宋体" w:hAnsi="宋体" w:cs="宋体"/>
                <w:kern w:val="0"/>
                <w:sz w:val="24"/>
                <w:lang/>
              </w:rPr>
              <w:t>分；（</w:t>
            </w:r>
            <w:r>
              <w:rPr>
                <w:rFonts w:ascii="宋体" w:eastAsia="宋体" w:hAnsi="宋体" w:cs="宋体"/>
                <w:kern w:val="0"/>
                <w:sz w:val="24"/>
                <w:lang/>
              </w:rPr>
              <w:t>2</w:t>
            </w:r>
            <w:r>
              <w:rPr>
                <w:rFonts w:ascii="宋体" w:eastAsia="宋体" w:hAnsi="宋体" w:cs="宋体"/>
                <w:kern w:val="0"/>
                <w:sz w:val="24"/>
                <w:lang/>
              </w:rPr>
              <w:t>）无彩页资料原件，但其复印件能佐证所投标产品的主要技术参数及功能得</w:t>
            </w:r>
            <w:r>
              <w:rPr>
                <w:rFonts w:ascii="宋体" w:eastAsia="宋体" w:hAnsi="宋体" w:cs="宋体"/>
                <w:kern w:val="0"/>
                <w:sz w:val="24"/>
                <w:lang/>
              </w:rPr>
              <w:t>2</w:t>
            </w:r>
            <w:r>
              <w:rPr>
                <w:rFonts w:ascii="宋体" w:eastAsia="宋体" w:hAnsi="宋体" w:cs="宋体"/>
                <w:kern w:val="0"/>
                <w:sz w:val="24"/>
                <w:lang/>
              </w:rPr>
              <w:t>分；（</w:t>
            </w:r>
            <w:r>
              <w:rPr>
                <w:rFonts w:ascii="宋体" w:eastAsia="宋体" w:hAnsi="宋体" w:cs="宋体"/>
                <w:kern w:val="0"/>
                <w:sz w:val="24"/>
                <w:lang/>
              </w:rPr>
              <w:t>3</w:t>
            </w:r>
            <w:r>
              <w:rPr>
                <w:rFonts w:ascii="宋体" w:eastAsia="宋体" w:hAnsi="宋体" w:cs="宋体"/>
                <w:kern w:val="0"/>
                <w:sz w:val="24"/>
                <w:lang/>
              </w:rPr>
              <w:t>）彩页资料或复印件仅能部分佐证所投标产品的主要技术参数及功能得</w:t>
            </w:r>
            <w:r>
              <w:rPr>
                <w:rFonts w:ascii="宋体" w:eastAsia="宋体" w:hAnsi="宋体" w:cs="宋体"/>
                <w:kern w:val="0"/>
                <w:sz w:val="24"/>
                <w:lang/>
              </w:rPr>
              <w:t>1</w:t>
            </w:r>
            <w:r>
              <w:rPr>
                <w:rFonts w:ascii="宋体" w:eastAsia="宋体" w:hAnsi="宋体" w:cs="宋体"/>
                <w:kern w:val="0"/>
                <w:sz w:val="24"/>
                <w:lang/>
              </w:rPr>
              <w:t>分；（</w:t>
            </w:r>
            <w:r>
              <w:rPr>
                <w:rFonts w:ascii="宋体" w:eastAsia="宋体" w:hAnsi="宋体" w:cs="宋体"/>
                <w:kern w:val="0"/>
                <w:sz w:val="24"/>
                <w:lang/>
              </w:rPr>
              <w:t>4</w:t>
            </w:r>
            <w:r>
              <w:rPr>
                <w:rFonts w:ascii="宋体" w:eastAsia="宋体" w:hAnsi="宋体" w:cs="宋体"/>
                <w:kern w:val="0"/>
                <w:sz w:val="24"/>
                <w:lang/>
              </w:rPr>
              <w:t>）无提供彩页资料，或提供的彩页资料与所投设备的规格型号不一致，或彩页资料及复印件不能佐证所投标产品的主要技术参数及功能为</w:t>
            </w:r>
            <w:r>
              <w:rPr>
                <w:rFonts w:ascii="宋体" w:eastAsia="宋体" w:hAnsi="宋体" w:cs="宋体"/>
                <w:kern w:val="0"/>
                <w:sz w:val="24"/>
                <w:lang/>
              </w:rPr>
              <w:t>0</w:t>
            </w:r>
            <w:r>
              <w:rPr>
                <w:rFonts w:ascii="宋体" w:eastAsia="宋体" w:hAnsi="宋体" w:cs="宋体"/>
                <w:kern w:val="0"/>
                <w:sz w:val="24"/>
                <w:lang/>
              </w:rPr>
              <w:t>分。</w:t>
            </w:r>
            <w:r>
              <w:rPr>
                <w:rFonts w:ascii="宋体" w:eastAsia="宋体" w:hAnsi="宋体" w:cs="宋体"/>
                <w:kern w:val="0"/>
                <w:sz w:val="24"/>
                <w:lang/>
              </w:rPr>
              <w:t xml:space="preserve"> </w:t>
            </w:r>
            <w:r>
              <w:rPr>
                <w:rFonts w:ascii="宋体" w:eastAsia="宋体" w:hAnsi="宋体" w:cs="宋体"/>
                <w:kern w:val="0"/>
                <w:sz w:val="24"/>
                <w:lang/>
              </w:rPr>
              <w:t>注：以上</w:t>
            </w:r>
            <w:r>
              <w:rPr>
                <w:rFonts w:ascii="宋体" w:eastAsia="宋体" w:hAnsi="宋体" w:cs="宋体"/>
                <w:kern w:val="0"/>
                <w:sz w:val="24"/>
                <w:lang/>
              </w:rPr>
              <w:t>“</w:t>
            </w:r>
            <w:r>
              <w:rPr>
                <w:rFonts w:ascii="宋体" w:eastAsia="宋体" w:hAnsi="宋体" w:cs="宋体"/>
                <w:kern w:val="0"/>
                <w:sz w:val="24"/>
                <w:lang/>
              </w:rPr>
              <w:t>产品彩页</w:t>
            </w:r>
            <w:r>
              <w:rPr>
                <w:rFonts w:ascii="宋体" w:eastAsia="宋体" w:hAnsi="宋体" w:cs="宋体"/>
                <w:kern w:val="0"/>
                <w:sz w:val="24"/>
                <w:lang/>
              </w:rPr>
              <w:t>”</w:t>
            </w:r>
            <w:r>
              <w:rPr>
                <w:rFonts w:ascii="宋体" w:eastAsia="宋体" w:hAnsi="宋体" w:cs="宋体"/>
                <w:kern w:val="0"/>
                <w:sz w:val="24"/>
                <w:lang/>
              </w:rPr>
              <w:t>指厂家对外宣传的彩页印刷品。</w:t>
            </w:r>
          </w:p>
        </w:tc>
      </w:tr>
      <w:tr w:rsidR="00122666">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T3</w:t>
            </w:r>
          </w:p>
        </w:tc>
        <w:tc>
          <w:tcPr>
            <w:tcW w:w="337"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w:t>
            </w:r>
          </w:p>
        </w:tc>
        <w:tc>
          <w:tcPr>
            <w:tcW w:w="7632"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根据各投标人所投产品配置的合理性、齐全性以及对招标文件要求的各项配置要求（包括主机、附件、备品备件、专用工具等）的响应情况，由评委进行在</w:t>
            </w:r>
            <w:r>
              <w:rPr>
                <w:rFonts w:ascii="宋体" w:eastAsia="宋体" w:hAnsi="宋体" w:cs="宋体"/>
                <w:kern w:val="0"/>
                <w:sz w:val="24"/>
                <w:lang/>
              </w:rPr>
              <w:t>0-3</w:t>
            </w:r>
            <w:r>
              <w:rPr>
                <w:rFonts w:ascii="宋体" w:eastAsia="宋体" w:hAnsi="宋体" w:cs="宋体"/>
                <w:kern w:val="0"/>
                <w:sz w:val="24"/>
                <w:lang/>
              </w:rPr>
              <w:t>分之间进行横向评议。</w:t>
            </w:r>
          </w:p>
        </w:tc>
      </w:tr>
    </w:tbl>
    <w:p w:rsidR="00122666" w:rsidRDefault="009F4998">
      <w:pPr>
        <w:pStyle w:val="a8"/>
        <w:widowControl/>
        <w:spacing w:beforeAutospacing="0" w:after="150" w:afterAutospacing="0"/>
        <w:ind w:firstLine="480"/>
      </w:pPr>
      <w:r>
        <w:rPr>
          <w:rFonts w:ascii="宋体" w:eastAsia="宋体" w:hAnsi="宋体" w:cs="宋体" w:hint="eastAsia"/>
        </w:rPr>
        <w:t>③商务项（</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）满分为</w:t>
      </w:r>
      <w:r>
        <w:rPr>
          <w:rFonts w:ascii="宋体" w:eastAsia="宋体" w:hAnsi="宋体" w:cs="宋体" w:hint="eastAsia"/>
          <w:u w:val="single"/>
        </w:rPr>
        <w:t>10</w:t>
      </w:r>
      <w:r>
        <w:rPr>
          <w:rFonts w:ascii="宋体" w:eastAsia="宋体" w:hAnsi="宋体" w:cs="宋体" w:hint="eastAsia"/>
        </w:rPr>
        <w:t>分。</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49"/>
        <w:gridCol w:w="349"/>
        <w:gridCol w:w="7607"/>
      </w:tblGrid>
      <w:tr w:rsidR="00122666">
        <w:trPr>
          <w:tblHeader/>
        </w:trPr>
        <w:tc>
          <w:tcPr>
            <w:tcW w:w="349" w:type="dxa"/>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B1</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根据投标人的综合实力情况在</w:t>
            </w:r>
            <w:r>
              <w:rPr>
                <w:rFonts w:ascii="宋体" w:eastAsia="宋体" w:hAnsi="宋体" w:cs="宋体"/>
                <w:kern w:val="0"/>
                <w:sz w:val="24"/>
                <w:lang/>
              </w:rPr>
              <w:t>0-2</w:t>
            </w:r>
            <w:r>
              <w:rPr>
                <w:rFonts w:ascii="宋体" w:eastAsia="宋体" w:hAnsi="宋体" w:cs="宋体"/>
                <w:kern w:val="0"/>
                <w:sz w:val="24"/>
                <w:lang/>
              </w:rPr>
              <w:t>分之间进行打分。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B2</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3</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根据投标人所提供的从</w:t>
            </w:r>
            <w:r>
              <w:rPr>
                <w:rFonts w:ascii="宋体" w:eastAsia="宋体" w:hAnsi="宋体" w:cs="宋体"/>
                <w:kern w:val="0"/>
                <w:sz w:val="24"/>
                <w:lang/>
              </w:rPr>
              <w:t>2015</w:t>
            </w:r>
            <w:r>
              <w:rPr>
                <w:rFonts w:ascii="宋体" w:eastAsia="宋体" w:hAnsi="宋体" w:cs="宋体"/>
                <w:kern w:val="0"/>
                <w:sz w:val="24"/>
                <w:lang/>
              </w:rPr>
              <w:t>年</w:t>
            </w:r>
            <w:r>
              <w:rPr>
                <w:rFonts w:ascii="宋体" w:eastAsia="宋体" w:hAnsi="宋体" w:cs="宋体"/>
                <w:kern w:val="0"/>
                <w:sz w:val="24"/>
                <w:lang/>
              </w:rPr>
              <w:t>1</w:t>
            </w:r>
            <w:r>
              <w:rPr>
                <w:rFonts w:ascii="宋体" w:eastAsia="宋体" w:hAnsi="宋体" w:cs="宋体"/>
                <w:kern w:val="0"/>
                <w:sz w:val="24"/>
                <w:lang/>
              </w:rPr>
              <w:t>月</w:t>
            </w:r>
            <w:r>
              <w:rPr>
                <w:rFonts w:ascii="宋体" w:eastAsia="宋体" w:hAnsi="宋体" w:cs="宋体"/>
                <w:kern w:val="0"/>
                <w:sz w:val="24"/>
                <w:lang/>
              </w:rPr>
              <w:t>1</w:t>
            </w:r>
            <w:r>
              <w:rPr>
                <w:rFonts w:ascii="宋体" w:eastAsia="宋体" w:hAnsi="宋体" w:cs="宋体"/>
                <w:kern w:val="0"/>
                <w:sz w:val="24"/>
                <w:lang/>
              </w:rPr>
              <w:t>日起至本次投标截止日期</w:t>
            </w:r>
            <w:r>
              <w:rPr>
                <w:rFonts w:ascii="宋体" w:eastAsia="宋体" w:hAnsi="宋体" w:cs="宋体"/>
                <w:kern w:val="0"/>
                <w:sz w:val="24"/>
                <w:lang/>
              </w:rPr>
              <w:t>(</w:t>
            </w:r>
            <w:r>
              <w:rPr>
                <w:rFonts w:ascii="宋体" w:eastAsia="宋体" w:hAnsi="宋体" w:cs="宋体"/>
                <w:kern w:val="0"/>
                <w:sz w:val="24"/>
                <w:lang/>
              </w:rPr>
              <w:t>日期以验收报告时间为准</w:t>
            </w:r>
            <w:r>
              <w:rPr>
                <w:rFonts w:ascii="宋体" w:eastAsia="宋体" w:hAnsi="宋体" w:cs="宋体"/>
                <w:kern w:val="0"/>
                <w:sz w:val="24"/>
                <w:lang/>
              </w:rPr>
              <w:t>)</w:t>
            </w:r>
            <w:r>
              <w:rPr>
                <w:rFonts w:ascii="宋体" w:eastAsia="宋体" w:hAnsi="宋体" w:cs="宋体"/>
                <w:kern w:val="0"/>
                <w:sz w:val="24"/>
                <w:lang/>
              </w:rPr>
              <w:t>在国内所完成的同类项目业绩情况进行打分，每提供一份合格的业绩项目得</w:t>
            </w:r>
            <w:r>
              <w:rPr>
                <w:rFonts w:ascii="宋体" w:eastAsia="宋体" w:hAnsi="宋体" w:cs="宋体"/>
                <w:kern w:val="0"/>
                <w:sz w:val="24"/>
                <w:lang/>
              </w:rPr>
              <w:t xml:space="preserve">1 </w:t>
            </w:r>
            <w:r>
              <w:rPr>
                <w:rFonts w:ascii="宋体" w:eastAsia="宋体" w:hAnsi="宋体" w:cs="宋体"/>
                <w:kern w:val="0"/>
                <w:sz w:val="24"/>
                <w:lang/>
              </w:rPr>
              <w:t>分，满分为</w:t>
            </w:r>
            <w:r>
              <w:rPr>
                <w:rFonts w:ascii="宋体" w:eastAsia="宋体" w:hAnsi="宋体" w:cs="宋体"/>
                <w:kern w:val="0"/>
                <w:sz w:val="24"/>
                <w:lang/>
              </w:rPr>
              <w:t>3</w:t>
            </w:r>
            <w:r>
              <w:rPr>
                <w:rFonts w:ascii="宋体" w:eastAsia="宋体" w:hAnsi="宋体" w:cs="宋体"/>
                <w:kern w:val="0"/>
                <w:sz w:val="24"/>
                <w:lang/>
              </w:rPr>
              <w:t>分。【投标人须列表并提供该业绩项目的中标公告（提供相关网站中标公告的下载网页并注明网址）、中标通知书复印件、采购合同文本复印件，以及能够证明该业绩项目已经采购人验收合格的相关证明文件复印件，所有材料缺一不可，否则不得分。原件备查。】</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B3</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提供详细技术培训计划，根据各投标人对采购人提供应用培训（应用培训包括安装、检验、调试、使用和维护、排除一般故障）的承诺情况，由评委在</w:t>
            </w:r>
            <w:r>
              <w:rPr>
                <w:rFonts w:ascii="宋体" w:eastAsia="宋体" w:hAnsi="宋体" w:cs="宋体"/>
                <w:kern w:val="0"/>
                <w:sz w:val="24"/>
                <w:lang/>
              </w:rPr>
              <w:t>0-2</w:t>
            </w:r>
            <w:r>
              <w:rPr>
                <w:rFonts w:ascii="宋体" w:eastAsia="宋体" w:hAnsi="宋体" w:cs="宋体"/>
                <w:kern w:val="0"/>
                <w:sz w:val="24"/>
                <w:lang/>
              </w:rPr>
              <w:t>分之间进行横向评议，未提供任何技术培训承诺的本项不得分。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B4</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2</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根据各投标人的售后服务承诺、维护响应计划进行评</w:t>
            </w:r>
            <w:r>
              <w:rPr>
                <w:rFonts w:ascii="宋体" w:eastAsia="宋体" w:hAnsi="宋体" w:cs="宋体"/>
                <w:kern w:val="0"/>
                <w:sz w:val="24"/>
                <w:lang/>
              </w:rPr>
              <w:t>分，包括具体的售后服务内容、故障响应时间、响应方式时间等方面，由评委在</w:t>
            </w:r>
            <w:r>
              <w:rPr>
                <w:rFonts w:ascii="宋体" w:eastAsia="宋体" w:hAnsi="宋体" w:cs="宋体"/>
                <w:kern w:val="0"/>
                <w:sz w:val="24"/>
                <w:lang/>
              </w:rPr>
              <w:t>0-2</w:t>
            </w:r>
            <w:r>
              <w:rPr>
                <w:rFonts w:ascii="宋体" w:eastAsia="宋体" w:hAnsi="宋体" w:cs="宋体"/>
                <w:kern w:val="0"/>
                <w:sz w:val="24"/>
                <w:lang/>
              </w:rPr>
              <w:t>分之间进行横向评议，未提供任何售后服务承诺的本项不得分。</w:t>
            </w:r>
          </w:p>
        </w:tc>
      </w:tr>
      <w:tr w:rsidR="00122666">
        <w:tc>
          <w:tcPr>
            <w:tcW w:w="349" w:type="dxa"/>
            <w:shd w:val="clear" w:color="auto" w:fill="auto"/>
            <w:vAlign w:val="center"/>
          </w:tcPr>
          <w:p w:rsidR="00122666" w:rsidRDefault="009F4998">
            <w:pPr>
              <w:widowControl/>
              <w:jc w:val="left"/>
            </w:pPr>
            <w:r>
              <w:rPr>
                <w:rFonts w:ascii="宋体" w:eastAsia="宋体" w:hAnsi="宋体" w:cs="宋体"/>
                <w:kern w:val="0"/>
                <w:sz w:val="24"/>
                <w:lang/>
              </w:rPr>
              <w:t>B5</w:t>
            </w:r>
          </w:p>
        </w:tc>
        <w:tc>
          <w:tcPr>
            <w:tcW w:w="349" w:type="dxa"/>
            <w:shd w:val="clear" w:color="auto" w:fill="auto"/>
            <w:vAlign w:val="center"/>
          </w:tcPr>
          <w:p w:rsidR="00122666" w:rsidRDefault="009F4998">
            <w:pPr>
              <w:widowControl/>
              <w:jc w:val="left"/>
            </w:pPr>
            <w:r>
              <w:rPr>
                <w:rFonts w:ascii="宋体" w:eastAsia="宋体" w:hAnsi="宋体" w:cs="宋体"/>
                <w:kern w:val="0"/>
                <w:sz w:val="24"/>
                <w:lang/>
              </w:rPr>
              <w:t>1</w:t>
            </w:r>
          </w:p>
        </w:tc>
        <w:tc>
          <w:tcPr>
            <w:tcW w:w="7607" w:type="dxa"/>
            <w:shd w:val="clear" w:color="auto" w:fill="auto"/>
            <w:vAlign w:val="center"/>
          </w:tcPr>
          <w:p w:rsidR="00122666" w:rsidRDefault="009F4998">
            <w:pPr>
              <w:widowControl/>
              <w:jc w:val="left"/>
            </w:pPr>
            <w:r>
              <w:rPr>
                <w:rFonts w:ascii="宋体" w:eastAsia="宋体" w:hAnsi="宋体" w:cs="宋体"/>
                <w:kern w:val="0"/>
                <w:sz w:val="24"/>
                <w:lang/>
              </w:rPr>
              <w:t>根据各投标人所投产品质量保障以及供货保障等方面情况，由评委在</w:t>
            </w:r>
            <w:r>
              <w:rPr>
                <w:rFonts w:ascii="宋体" w:eastAsia="宋体" w:hAnsi="宋体" w:cs="宋体"/>
                <w:kern w:val="0"/>
                <w:sz w:val="24"/>
                <w:lang/>
              </w:rPr>
              <w:t>0-1</w:t>
            </w:r>
            <w:r>
              <w:rPr>
                <w:rFonts w:ascii="宋体" w:eastAsia="宋体" w:hAnsi="宋体" w:cs="宋体"/>
                <w:kern w:val="0"/>
                <w:sz w:val="24"/>
                <w:lang/>
              </w:rPr>
              <w:lastRenderedPageBreak/>
              <w:t>分之间进行横向评议。</w:t>
            </w:r>
          </w:p>
        </w:tc>
      </w:tr>
    </w:tbl>
    <w:p w:rsidR="00122666" w:rsidRDefault="009F4998">
      <w:pPr>
        <w:pStyle w:val="a8"/>
        <w:widowControl/>
        <w:spacing w:beforeAutospacing="0" w:after="150" w:afterAutospacing="0"/>
        <w:ind w:firstLine="480"/>
      </w:pPr>
      <w:r>
        <w:rPr>
          <w:rFonts w:ascii="宋体" w:eastAsia="宋体" w:hAnsi="宋体" w:cs="宋体" w:hint="eastAsia"/>
        </w:rPr>
        <w:lastRenderedPageBreak/>
        <w:t>④加分项（</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优先类节能产品、环境标志产品：</w:t>
      </w:r>
    </w:p>
    <w:p w:rsidR="00122666" w:rsidRDefault="009F4998">
      <w:pPr>
        <w:pStyle w:val="a8"/>
        <w:widowControl/>
        <w:spacing w:beforeAutospacing="0" w:after="150" w:afterAutospacing="0"/>
        <w:ind w:firstLine="480"/>
      </w:pPr>
      <w:r>
        <w:rPr>
          <w:rFonts w:ascii="宋体" w:eastAsia="宋体" w:hAnsi="宋体" w:cs="宋体" w:hint="eastAsia"/>
        </w:rPr>
        <w:t>a1</w:t>
      </w:r>
      <w:r>
        <w:rPr>
          <w:rFonts w:ascii="宋体" w:eastAsia="宋体" w:hAnsi="宋体" w:cs="宋体" w:hint="eastAsia"/>
        </w:rPr>
        <w:t>若同一合同包内节能、环境标志产品报价总金额低于该合同包报价总金额</w:t>
      </w:r>
      <w:r>
        <w:rPr>
          <w:rFonts w:ascii="Calibri" w:eastAsia="宋体" w:hAnsi="Calibri" w:cs="Calibri"/>
        </w:rPr>
        <w:t>20%</w:t>
      </w:r>
      <w:r>
        <w:rPr>
          <w:rFonts w:ascii="宋体" w:eastAsia="宋体" w:hAnsi="宋体" w:cs="宋体" w:hint="eastAsia"/>
        </w:rPr>
        <w:t>（含</w:t>
      </w:r>
      <w:r>
        <w:rPr>
          <w:rFonts w:ascii="Calibri" w:eastAsia="宋体" w:hAnsi="Calibri" w:cs="Calibri"/>
        </w:rPr>
        <w:t>20%</w:t>
      </w:r>
      <w:r>
        <w:rPr>
          <w:rFonts w:ascii="宋体" w:eastAsia="宋体" w:hAnsi="宋体" w:cs="宋体" w:hint="eastAsia"/>
        </w:rPr>
        <w:t>）以下，将分别给予节能、环境标志产品价格项（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4%</w:t>
      </w:r>
      <w:r>
        <w:rPr>
          <w:rFonts w:ascii="宋体" w:eastAsia="宋体" w:hAnsi="宋体" w:cs="宋体" w:hint="eastAsia"/>
        </w:rPr>
        <w:t>的加分；若同一合同包内节能、环境标志产品报价总金额占该合同包报价总金额</w:t>
      </w:r>
      <w:r>
        <w:rPr>
          <w:rFonts w:ascii="Calibri" w:eastAsia="宋体" w:hAnsi="Calibri" w:cs="Calibri"/>
        </w:rPr>
        <w:t>20%-50%</w:t>
      </w:r>
      <w:r>
        <w:rPr>
          <w:rFonts w:ascii="宋体" w:eastAsia="宋体" w:hAnsi="宋体" w:cs="宋体" w:hint="eastAsia"/>
        </w:rPr>
        <w:t>（含</w:t>
      </w:r>
      <w:r>
        <w:rPr>
          <w:rFonts w:ascii="Calibri" w:eastAsia="宋体" w:hAnsi="Calibri" w:cs="Calibri"/>
        </w:rPr>
        <w:t>50%</w:t>
      </w:r>
      <w:r>
        <w:rPr>
          <w:rFonts w:ascii="宋体" w:eastAsia="宋体" w:hAnsi="宋体" w:cs="宋体" w:hint="eastAsia"/>
        </w:rPr>
        <w:t>），将分别给予节能、环境标志产品价格项（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6%</w:t>
      </w:r>
      <w:r>
        <w:rPr>
          <w:rFonts w:ascii="宋体" w:eastAsia="宋体" w:hAnsi="宋体" w:cs="宋体" w:hint="eastAsia"/>
        </w:rPr>
        <w:t>的加分；若同一合同包内节能、环境标志产品报价总金额占该合同包报价总金额</w:t>
      </w:r>
      <w:r>
        <w:rPr>
          <w:rFonts w:ascii="Calibri" w:eastAsia="宋体" w:hAnsi="Calibri" w:cs="Calibri"/>
        </w:rPr>
        <w:t>50%</w:t>
      </w:r>
      <w:r>
        <w:rPr>
          <w:rFonts w:ascii="宋体" w:eastAsia="宋体" w:hAnsi="宋体" w:cs="宋体" w:hint="eastAsia"/>
        </w:rPr>
        <w:t>以上的，将分别给予节能、环境标志产品价格项（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8%</w:t>
      </w:r>
      <w:r>
        <w:rPr>
          <w:rFonts w:ascii="宋体" w:eastAsia="宋体" w:hAnsi="宋体" w:cs="宋体" w:hint="eastAsia"/>
        </w:rPr>
        <w:t>的加分。</w:t>
      </w:r>
    </w:p>
    <w:p w:rsidR="00122666" w:rsidRDefault="009F4998">
      <w:pPr>
        <w:pStyle w:val="a8"/>
        <w:widowControl/>
        <w:spacing w:beforeAutospacing="0" w:after="150" w:afterAutospacing="0"/>
        <w:ind w:firstLine="480"/>
      </w:pPr>
      <w:r>
        <w:rPr>
          <w:rFonts w:ascii="宋体" w:eastAsia="宋体" w:hAnsi="宋体" w:cs="宋体" w:hint="eastAsia"/>
        </w:rPr>
        <w:t>a2</w:t>
      </w:r>
      <w:r>
        <w:rPr>
          <w:rFonts w:ascii="宋体" w:eastAsia="宋体" w:hAnsi="宋体" w:cs="宋体" w:hint="eastAsia"/>
        </w:rPr>
        <w:t>若节能、环境标志产品仅是构成投标产品的部件、组件或零件，则该投标产品不享受鼓励优惠政策。同一品目中各认证证书不重复计算加分。强制类节能产品不享受加分。</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1"/>
        <w:gridCol w:w="451"/>
        <w:gridCol w:w="7043"/>
      </w:tblGrid>
      <w:tr w:rsidR="00122666">
        <w:trPr>
          <w:tblHeader/>
        </w:trPr>
        <w:tc>
          <w:tcPr>
            <w:tcW w:w="811" w:type="dxa"/>
            <w:shd w:val="clear" w:color="auto" w:fill="auto"/>
            <w:vAlign w:val="center"/>
          </w:tcPr>
          <w:p w:rsidR="00122666" w:rsidRDefault="009F4998">
            <w:pPr>
              <w:widowControl/>
              <w:jc w:val="left"/>
            </w:pPr>
            <w:r>
              <w:rPr>
                <w:rFonts w:ascii="宋体" w:eastAsia="宋体" w:hAnsi="宋体" w:cs="宋体"/>
                <w:kern w:val="0"/>
                <w:sz w:val="24"/>
                <w:lang/>
              </w:rPr>
              <w:t>评标项目</w:t>
            </w:r>
          </w:p>
        </w:tc>
        <w:tc>
          <w:tcPr>
            <w:tcW w:w="451" w:type="dxa"/>
            <w:shd w:val="clear" w:color="auto" w:fill="auto"/>
            <w:vAlign w:val="center"/>
          </w:tcPr>
          <w:p w:rsidR="00122666" w:rsidRDefault="009F4998">
            <w:pPr>
              <w:widowControl/>
              <w:jc w:val="left"/>
            </w:pPr>
            <w:r>
              <w:rPr>
                <w:rFonts w:ascii="宋体" w:eastAsia="宋体" w:hAnsi="宋体" w:cs="宋体"/>
                <w:kern w:val="0"/>
                <w:sz w:val="24"/>
                <w:lang/>
              </w:rPr>
              <w:t>评标分值</w:t>
            </w:r>
          </w:p>
        </w:tc>
        <w:tc>
          <w:tcPr>
            <w:tcW w:w="7043" w:type="dxa"/>
            <w:shd w:val="clear" w:color="auto" w:fill="auto"/>
            <w:vAlign w:val="center"/>
          </w:tcPr>
          <w:p w:rsidR="00122666" w:rsidRDefault="009F4998">
            <w:pPr>
              <w:widowControl/>
              <w:jc w:val="left"/>
            </w:pPr>
            <w:r>
              <w:rPr>
                <w:rFonts w:ascii="宋体" w:eastAsia="宋体" w:hAnsi="宋体" w:cs="宋体"/>
                <w:kern w:val="0"/>
                <w:sz w:val="24"/>
                <w:lang/>
              </w:rPr>
              <w:t>评标方法描述</w:t>
            </w:r>
          </w:p>
        </w:tc>
      </w:tr>
      <w:tr w:rsidR="00122666">
        <w:tc>
          <w:tcPr>
            <w:tcW w:w="811" w:type="dxa"/>
            <w:shd w:val="clear" w:color="auto" w:fill="auto"/>
            <w:vAlign w:val="center"/>
          </w:tcPr>
          <w:p w:rsidR="00122666" w:rsidRDefault="009F4998">
            <w:pPr>
              <w:widowControl/>
              <w:jc w:val="left"/>
            </w:pPr>
            <w:r>
              <w:rPr>
                <w:rFonts w:ascii="宋体" w:eastAsia="宋体" w:hAnsi="宋体" w:cs="宋体"/>
                <w:kern w:val="0"/>
                <w:sz w:val="24"/>
                <w:lang/>
              </w:rPr>
              <w:t>节能、减排、环境标志产品</w:t>
            </w:r>
          </w:p>
        </w:tc>
        <w:tc>
          <w:tcPr>
            <w:tcW w:w="451" w:type="dxa"/>
            <w:shd w:val="clear" w:color="auto" w:fill="auto"/>
            <w:vAlign w:val="center"/>
          </w:tcPr>
          <w:p w:rsidR="00122666" w:rsidRDefault="009F4998">
            <w:pPr>
              <w:widowControl/>
              <w:jc w:val="left"/>
            </w:pPr>
            <w:r>
              <w:rPr>
                <w:rFonts w:ascii="宋体" w:eastAsia="宋体" w:hAnsi="宋体" w:cs="宋体"/>
                <w:kern w:val="0"/>
                <w:sz w:val="24"/>
                <w:lang/>
              </w:rPr>
              <w:t>7.2</w:t>
            </w:r>
          </w:p>
        </w:tc>
        <w:tc>
          <w:tcPr>
            <w:tcW w:w="7043" w:type="dxa"/>
            <w:shd w:val="clear" w:color="auto" w:fill="auto"/>
            <w:vAlign w:val="center"/>
          </w:tcPr>
          <w:p w:rsidR="00122666" w:rsidRDefault="009F4998">
            <w:pPr>
              <w:widowControl/>
              <w:jc w:val="left"/>
            </w:pPr>
            <w:r>
              <w:rPr>
                <w:rFonts w:ascii="宋体" w:eastAsia="宋体" w:hAnsi="宋体" w:cs="宋体"/>
                <w:kern w:val="0"/>
                <w:sz w:val="24"/>
                <w:lang/>
              </w:rPr>
              <w:t>同一合同包内的节能、减排、环境标志产品各报价总金额占本合同包报价总金额</w:t>
            </w:r>
            <w:r>
              <w:rPr>
                <w:rFonts w:ascii="宋体" w:eastAsia="宋体" w:hAnsi="宋体" w:cs="宋体"/>
                <w:kern w:val="0"/>
                <w:sz w:val="24"/>
                <w:lang/>
              </w:rPr>
              <w:t>:1</w:t>
            </w:r>
            <w:r>
              <w:rPr>
                <w:rFonts w:ascii="宋体" w:eastAsia="宋体" w:hAnsi="宋体" w:cs="宋体"/>
                <w:kern w:val="0"/>
                <w:sz w:val="24"/>
                <w:lang/>
              </w:rPr>
              <w:t>、</w:t>
            </w:r>
            <w:r>
              <w:rPr>
                <w:rFonts w:ascii="宋体" w:eastAsia="宋体" w:hAnsi="宋体" w:cs="宋体"/>
                <w:kern w:val="0"/>
                <w:sz w:val="24"/>
                <w:lang/>
              </w:rPr>
              <w:t>20%</w:t>
            </w:r>
            <w:r>
              <w:rPr>
                <w:rFonts w:ascii="宋体" w:eastAsia="宋体" w:hAnsi="宋体" w:cs="宋体"/>
                <w:kern w:val="0"/>
                <w:sz w:val="24"/>
                <w:lang/>
              </w:rPr>
              <w:t>及以下</w:t>
            </w:r>
            <w:r>
              <w:rPr>
                <w:rFonts w:ascii="宋体" w:eastAsia="宋体" w:hAnsi="宋体" w:cs="宋体"/>
                <w:kern w:val="0"/>
                <w:sz w:val="24"/>
                <w:lang/>
              </w:rPr>
              <w:t>:</w:t>
            </w:r>
            <w:r>
              <w:rPr>
                <w:rFonts w:ascii="宋体" w:eastAsia="宋体" w:hAnsi="宋体" w:cs="宋体"/>
                <w:kern w:val="0"/>
                <w:sz w:val="24"/>
                <w:lang/>
              </w:rPr>
              <w:t>价格评标项：价格评标项标准总分值</w:t>
            </w:r>
            <w:r>
              <w:rPr>
                <w:rFonts w:ascii="宋体" w:eastAsia="宋体" w:hAnsi="宋体" w:cs="宋体"/>
                <w:kern w:val="0"/>
                <w:sz w:val="24"/>
                <w:lang/>
              </w:rPr>
              <w:t>4%</w:t>
            </w:r>
            <w:r>
              <w:rPr>
                <w:rFonts w:ascii="宋体" w:eastAsia="宋体" w:hAnsi="宋体" w:cs="宋体"/>
                <w:kern w:val="0"/>
                <w:sz w:val="24"/>
                <w:lang/>
              </w:rPr>
              <w:t>的加分，技术评标项：技术评标项标准总分值</w:t>
            </w:r>
            <w:r>
              <w:rPr>
                <w:rFonts w:ascii="宋体" w:eastAsia="宋体" w:hAnsi="宋体" w:cs="宋体"/>
                <w:kern w:val="0"/>
                <w:sz w:val="24"/>
                <w:lang/>
              </w:rPr>
              <w:t>4%</w:t>
            </w:r>
            <w:r>
              <w:rPr>
                <w:rFonts w:ascii="宋体" w:eastAsia="宋体" w:hAnsi="宋体" w:cs="宋体"/>
                <w:kern w:val="0"/>
                <w:sz w:val="24"/>
                <w:lang/>
              </w:rPr>
              <w:t>的加分；</w:t>
            </w:r>
            <w:r>
              <w:rPr>
                <w:rFonts w:ascii="宋体" w:eastAsia="宋体" w:hAnsi="宋体" w:cs="宋体"/>
                <w:kern w:val="0"/>
                <w:sz w:val="24"/>
                <w:lang/>
              </w:rPr>
              <w:t>2</w:t>
            </w:r>
            <w:r>
              <w:rPr>
                <w:rFonts w:ascii="宋体" w:eastAsia="宋体" w:hAnsi="宋体" w:cs="宋体"/>
                <w:kern w:val="0"/>
                <w:sz w:val="24"/>
                <w:lang/>
              </w:rPr>
              <w:t>、</w:t>
            </w:r>
            <w:r>
              <w:rPr>
                <w:rFonts w:ascii="宋体" w:eastAsia="宋体" w:hAnsi="宋体" w:cs="宋体"/>
                <w:kern w:val="0"/>
                <w:sz w:val="24"/>
                <w:lang/>
              </w:rPr>
              <w:t>20%-50%(</w:t>
            </w:r>
            <w:r>
              <w:rPr>
                <w:rFonts w:ascii="宋体" w:eastAsia="宋体" w:hAnsi="宋体" w:cs="宋体"/>
                <w:kern w:val="0"/>
                <w:sz w:val="24"/>
                <w:lang/>
              </w:rPr>
              <w:t>含</w:t>
            </w:r>
            <w:r>
              <w:rPr>
                <w:rFonts w:ascii="宋体" w:eastAsia="宋体" w:hAnsi="宋体" w:cs="宋体"/>
                <w:kern w:val="0"/>
                <w:sz w:val="24"/>
                <w:lang/>
              </w:rPr>
              <w:t>50%</w:t>
            </w:r>
            <w:r>
              <w:rPr>
                <w:rFonts w:ascii="宋体" w:eastAsia="宋体" w:hAnsi="宋体" w:cs="宋体"/>
                <w:kern w:val="0"/>
                <w:sz w:val="24"/>
                <w:lang/>
              </w:rPr>
              <w:t>）：价格评标项：价格评标项标准总分值</w:t>
            </w:r>
            <w:r>
              <w:rPr>
                <w:rFonts w:ascii="宋体" w:eastAsia="宋体" w:hAnsi="宋体" w:cs="宋体"/>
                <w:kern w:val="0"/>
                <w:sz w:val="24"/>
                <w:lang/>
              </w:rPr>
              <w:t>6%</w:t>
            </w:r>
            <w:r>
              <w:rPr>
                <w:rFonts w:ascii="宋体" w:eastAsia="宋体" w:hAnsi="宋体" w:cs="宋体"/>
                <w:kern w:val="0"/>
                <w:sz w:val="24"/>
                <w:lang/>
              </w:rPr>
              <w:t>的加分，技术评标项：技术评标项标准总分值</w:t>
            </w:r>
            <w:r>
              <w:rPr>
                <w:rFonts w:ascii="宋体" w:eastAsia="宋体" w:hAnsi="宋体" w:cs="宋体"/>
                <w:kern w:val="0"/>
                <w:sz w:val="24"/>
                <w:lang/>
              </w:rPr>
              <w:t>6%</w:t>
            </w:r>
            <w:r>
              <w:rPr>
                <w:rFonts w:ascii="宋体" w:eastAsia="宋体" w:hAnsi="宋体" w:cs="宋体"/>
                <w:kern w:val="0"/>
                <w:sz w:val="24"/>
                <w:lang/>
              </w:rPr>
              <w:t>的加分；</w:t>
            </w:r>
            <w:r>
              <w:rPr>
                <w:rFonts w:ascii="宋体" w:eastAsia="宋体" w:hAnsi="宋体" w:cs="宋体"/>
                <w:kern w:val="0"/>
                <w:sz w:val="24"/>
                <w:lang/>
              </w:rPr>
              <w:t>3</w:t>
            </w:r>
            <w:r>
              <w:rPr>
                <w:rFonts w:ascii="宋体" w:eastAsia="宋体" w:hAnsi="宋体" w:cs="宋体"/>
                <w:kern w:val="0"/>
                <w:sz w:val="24"/>
                <w:lang/>
              </w:rPr>
              <w:t>、</w:t>
            </w:r>
            <w:r>
              <w:rPr>
                <w:rFonts w:ascii="宋体" w:eastAsia="宋体" w:hAnsi="宋体" w:cs="宋体"/>
                <w:kern w:val="0"/>
                <w:sz w:val="24"/>
                <w:lang/>
              </w:rPr>
              <w:t>50%</w:t>
            </w:r>
            <w:r>
              <w:rPr>
                <w:rFonts w:ascii="宋体" w:eastAsia="宋体" w:hAnsi="宋体" w:cs="宋体"/>
                <w:kern w:val="0"/>
                <w:sz w:val="24"/>
                <w:lang/>
              </w:rPr>
              <w:t>以上：价格评标项：价格评标项标准总分值</w:t>
            </w:r>
            <w:r>
              <w:rPr>
                <w:rFonts w:ascii="宋体" w:eastAsia="宋体" w:hAnsi="宋体" w:cs="宋体"/>
                <w:kern w:val="0"/>
                <w:sz w:val="24"/>
                <w:lang/>
              </w:rPr>
              <w:t>8%</w:t>
            </w:r>
            <w:r>
              <w:rPr>
                <w:rFonts w:ascii="宋体" w:eastAsia="宋体" w:hAnsi="宋体" w:cs="宋体"/>
                <w:kern w:val="0"/>
                <w:sz w:val="24"/>
                <w:lang/>
              </w:rPr>
              <w:t>的加分，技术评标项：技术评标项标准总分值</w:t>
            </w:r>
            <w:r>
              <w:rPr>
                <w:rFonts w:ascii="宋体" w:eastAsia="宋体" w:hAnsi="宋体" w:cs="宋体"/>
                <w:kern w:val="0"/>
                <w:sz w:val="24"/>
                <w:lang/>
              </w:rPr>
              <w:t>8%</w:t>
            </w:r>
            <w:r>
              <w:rPr>
                <w:rFonts w:ascii="宋体" w:eastAsia="宋体" w:hAnsi="宋体" w:cs="宋体"/>
                <w:kern w:val="0"/>
                <w:sz w:val="24"/>
                <w:lang/>
              </w:rPr>
              <w:t>的加分。</w:t>
            </w:r>
          </w:p>
        </w:tc>
      </w:tr>
    </w:tbl>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）中标候选人排列规则顺序如下：</w:t>
      </w:r>
    </w:p>
    <w:p w:rsidR="00122666" w:rsidRDefault="009F4998">
      <w:pPr>
        <w:pStyle w:val="a8"/>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按照评标总得分（</w:t>
      </w:r>
      <w:r>
        <w:rPr>
          <w:rFonts w:ascii="Calibri" w:eastAsia="宋体" w:hAnsi="Calibri" w:cs="Calibri"/>
        </w:rPr>
        <w:t>FA</w:t>
      </w:r>
      <w:r>
        <w:rPr>
          <w:rFonts w:ascii="宋体" w:eastAsia="宋体" w:hAnsi="宋体" w:cs="宋体" w:hint="eastAsia"/>
        </w:rPr>
        <w:t>）由高到低顺序排列。</w:t>
      </w:r>
    </w:p>
    <w:p w:rsidR="00122666" w:rsidRDefault="009F4998">
      <w:pPr>
        <w:pStyle w:val="a8"/>
        <w:widowControl/>
        <w:spacing w:beforeAutospacing="0" w:after="150" w:afterAutospacing="0"/>
        <w:ind w:firstLine="480"/>
      </w:pPr>
      <w:r>
        <w:rPr>
          <w:rFonts w:ascii="宋体" w:eastAsia="宋体" w:hAnsi="宋体" w:cs="宋体" w:hint="eastAsia"/>
        </w:rPr>
        <w:t>b.</w:t>
      </w:r>
      <w:r>
        <w:rPr>
          <w:rFonts w:ascii="宋体" w:eastAsia="宋体" w:hAnsi="宋体" w:cs="宋体" w:hint="eastAsia"/>
        </w:rPr>
        <w:t>评标总得分（</w:t>
      </w:r>
      <w:r>
        <w:rPr>
          <w:rFonts w:ascii="Calibri" w:eastAsia="宋体" w:hAnsi="Calibri" w:cs="Calibri"/>
        </w:rPr>
        <w:t>FA</w:t>
      </w:r>
      <w:r>
        <w:rPr>
          <w:rFonts w:ascii="宋体" w:eastAsia="宋体" w:hAnsi="宋体" w:cs="宋体" w:hint="eastAsia"/>
        </w:rPr>
        <w:t>）相同的，按照评标价（即价格扣除后的投标报价）由低到高顺序排列。</w:t>
      </w:r>
    </w:p>
    <w:p w:rsidR="00122666" w:rsidRDefault="009F4998">
      <w:pPr>
        <w:pStyle w:val="a8"/>
        <w:widowControl/>
        <w:spacing w:beforeAutospacing="0" w:after="150" w:afterAutospacing="0"/>
        <w:ind w:firstLine="480"/>
      </w:pPr>
      <w:r>
        <w:rPr>
          <w:rFonts w:ascii="宋体" w:eastAsia="宋体" w:hAnsi="宋体" w:cs="宋体" w:hint="eastAsia"/>
        </w:rPr>
        <w:t>c.</w:t>
      </w:r>
      <w:r>
        <w:rPr>
          <w:rFonts w:ascii="宋体" w:eastAsia="宋体" w:hAnsi="宋体" w:cs="宋体" w:hint="eastAsia"/>
        </w:rPr>
        <w:t>评标总得分（</w:t>
      </w:r>
      <w:r>
        <w:rPr>
          <w:rFonts w:ascii="Calibri" w:eastAsia="宋体" w:hAnsi="Calibri" w:cs="Calibri"/>
        </w:rPr>
        <w:t>FA</w:t>
      </w:r>
      <w:r>
        <w:rPr>
          <w:rFonts w:ascii="宋体" w:eastAsia="宋体" w:hAnsi="宋体" w:cs="宋体" w:hint="eastAsia"/>
        </w:rPr>
        <w:t>）且评标价（即价格扣除后的投标报价）相同的并列。</w:t>
      </w:r>
    </w:p>
    <w:p w:rsidR="00122666" w:rsidRDefault="009F4998">
      <w:pPr>
        <w:pStyle w:val="a8"/>
        <w:widowControl/>
        <w:spacing w:before="75" w:beforeAutospacing="0" w:after="75" w:afterAutospacing="0"/>
      </w:pPr>
      <w:r>
        <w:rPr>
          <w:rFonts w:ascii="宋体" w:eastAsia="宋体" w:hAnsi="宋体" w:cs="宋体" w:hint="eastAsia"/>
        </w:rPr>
        <w:t>8</w:t>
      </w:r>
      <w:r>
        <w:rPr>
          <w:rFonts w:ascii="宋体" w:eastAsia="宋体" w:hAnsi="宋体" w:cs="宋体" w:hint="eastAsia"/>
        </w:rPr>
        <w:t>、其他规定</w:t>
      </w:r>
    </w:p>
    <w:p w:rsidR="00122666" w:rsidRDefault="009F4998">
      <w:pPr>
        <w:pStyle w:val="a8"/>
        <w:widowControl/>
        <w:spacing w:before="75" w:beforeAutospacing="0" w:after="75" w:afterAutospacing="0"/>
      </w:pPr>
      <w:r>
        <w:rPr>
          <w:rFonts w:ascii="宋体" w:eastAsia="宋体" w:hAnsi="宋体" w:cs="宋体" w:hint="eastAsia"/>
        </w:rPr>
        <w:t>8.1</w:t>
      </w:r>
      <w:r>
        <w:rPr>
          <w:rFonts w:ascii="宋体" w:eastAsia="宋体" w:hAnsi="宋体" w:cs="宋体" w:hint="eastAsia"/>
        </w:rPr>
        <w:t>评标应全程保密且不得透露给任一投标人或与评标工作无关的人员。</w:t>
      </w:r>
    </w:p>
    <w:p w:rsidR="00122666" w:rsidRDefault="009F4998">
      <w:pPr>
        <w:pStyle w:val="a8"/>
        <w:widowControl/>
        <w:spacing w:before="75" w:beforeAutospacing="0" w:after="75" w:afterAutospacing="0"/>
      </w:pPr>
      <w:r>
        <w:rPr>
          <w:rFonts w:ascii="宋体" w:eastAsia="宋体" w:hAnsi="宋体" w:cs="宋体" w:hint="eastAsia"/>
        </w:rPr>
        <w:t>8.2</w:t>
      </w:r>
      <w:r>
        <w:rPr>
          <w:rFonts w:ascii="宋体" w:eastAsia="宋体" w:hAnsi="宋体" w:cs="宋体" w:hint="eastAsia"/>
        </w:rPr>
        <w:t>评标将进行全程实时录音录像，录音录像资料随采购文件一并存档。</w:t>
      </w:r>
    </w:p>
    <w:p w:rsidR="00122666" w:rsidRDefault="009F4998">
      <w:pPr>
        <w:pStyle w:val="a8"/>
        <w:widowControl/>
        <w:spacing w:before="75" w:beforeAutospacing="0" w:after="75" w:afterAutospacing="0"/>
      </w:pPr>
      <w:r>
        <w:rPr>
          <w:rFonts w:ascii="宋体" w:eastAsia="宋体" w:hAnsi="宋体" w:cs="宋体" w:hint="eastAsia"/>
        </w:rPr>
        <w:lastRenderedPageBreak/>
        <w:t>8.3</w:t>
      </w:r>
      <w:r>
        <w:rPr>
          <w:rFonts w:ascii="宋体" w:eastAsia="宋体" w:hAnsi="宋体" w:cs="宋体" w:hint="eastAsia"/>
        </w:rPr>
        <w:t>若投标人有任何试图干扰具体评标事务，影响评标委员会独立履行职责的行为，其投标无效且不予退还投标保证金。情节严重的，由财政部门列入不良行为记录。</w:t>
      </w:r>
    </w:p>
    <w:p w:rsidR="00122666" w:rsidRDefault="009F4998">
      <w:pPr>
        <w:pStyle w:val="a8"/>
        <w:widowControl/>
        <w:spacing w:before="75" w:beforeAutospacing="0" w:after="75" w:afterAutospacing="0"/>
      </w:pPr>
      <w:r>
        <w:rPr>
          <w:rFonts w:ascii="宋体" w:eastAsia="宋体" w:hAnsi="宋体" w:cs="宋体" w:hint="eastAsia"/>
        </w:rPr>
        <w:t>8.4</w:t>
      </w:r>
      <w:r>
        <w:rPr>
          <w:rFonts w:ascii="宋体" w:eastAsia="宋体" w:hAnsi="宋体" w:cs="宋体" w:hint="eastAsia"/>
        </w:rPr>
        <w:t>其他：</w:t>
      </w:r>
      <w:r>
        <w:t>无。</w:t>
      </w:r>
    </w:p>
    <w:p w:rsidR="00122666" w:rsidRDefault="009F4998">
      <w:pPr>
        <w:pStyle w:val="a8"/>
        <w:widowControl/>
        <w:spacing w:before="75" w:beforeAutospacing="0" w:after="75" w:afterAutospacing="0"/>
        <w:jc w:val="center"/>
      </w:pPr>
      <w:r>
        <w:t> </w:t>
      </w:r>
    </w:p>
    <w:p w:rsidR="00122666" w:rsidRDefault="009F4998">
      <w:pPr>
        <w:pStyle w:val="a8"/>
        <w:widowControl/>
        <w:spacing w:before="75" w:beforeAutospacing="0" w:after="75" w:afterAutospacing="0"/>
        <w:jc w:val="center"/>
      </w:pPr>
      <w:r>
        <w:rPr>
          <w:rFonts w:ascii="宋体" w:eastAsia="宋体" w:hAnsi="宋体" w:cs="宋体" w:hint="eastAsia"/>
        </w:rPr>
        <w:t> </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jc w:val="center"/>
        <w:rPr>
          <w:rStyle w:val="a9"/>
          <w:rFonts w:ascii="宋体" w:eastAsia="宋体" w:hAnsi="宋体" w:cs="宋体"/>
          <w:sz w:val="31"/>
          <w:szCs w:val="31"/>
        </w:rPr>
      </w:pPr>
      <w:r>
        <w:rPr>
          <w:rStyle w:val="a9"/>
          <w:rFonts w:ascii="宋体" w:eastAsia="宋体" w:hAnsi="宋体" w:cs="宋体" w:hint="eastAsia"/>
          <w:sz w:val="31"/>
          <w:szCs w:val="31"/>
        </w:rPr>
        <w:br w:type="page"/>
      </w:r>
    </w:p>
    <w:p w:rsidR="00122666" w:rsidRDefault="009F4998">
      <w:pPr>
        <w:pStyle w:val="a8"/>
        <w:widowControl/>
        <w:spacing w:before="75" w:beforeAutospacing="0" w:after="75" w:afterAutospacing="0"/>
        <w:jc w:val="center"/>
      </w:pPr>
      <w:r>
        <w:rPr>
          <w:rStyle w:val="a9"/>
          <w:rFonts w:ascii="宋体" w:eastAsia="宋体" w:hAnsi="宋体" w:cs="宋体" w:hint="eastAsia"/>
          <w:sz w:val="31"/>
          <w:szCs w:val="31"/>
        </w:rPr>
        <w:lastRenderedPageBreak/>
        <w:t>第五章</w:t>
      </w:r>
      <w:r>
        <w:rPr>
          <w:rStyle w:val="a9"/>
          <w:sz w:val="31"/>
          <w:szCs w:val="31"/>
        </w:rPr>
        <w:t>   </w:t>
      </w:r>
      <w:r>
        <w:rPr>
          <w:rStyle w:val="a9"/>
          <w:rFonts w:ascii="宋体" w:eastAsia="宋体" w:hAnsi="宋体" w:cs="宋体" w:hint="eastAsia"/>
          <w:sz w:val="31"/>
          <w:szCs w:val="31"/>
        </w:rPr>
        <w:t>招标内容及要求</w:t>
      </w:r>
    </w:p>
    <w:p w:rsidR="00122666" w:rsidRDefault="009F4998">
      <w:pPr>
        <w:pStyle w:val="a8"/>
        <w:widowControl/>
        <w:spacing w:before="75" w:beforeAutospacing="0" w:after="75" w:afterAutospacing="0"/>
      </w:pPr>
      <w:r>
        <w:t>一、项目概况（采购标的）</w:t>
      </w:r>
    </w:p>
    <w:p w:rsidR="00122666" w:rsidRDefault="009F4998">
      <w:pPr>
        <w:pStyle w:val="a8"/>
        <w:widowControl/>
        <w:spacing w:before="75" w:beforeAutospacing="0" w:after="75" w:afterAutospacing="0"/>
        <w:rPr>
          <w:rStyle w:val="a9"/>
          <w:rFonts w:ascii="宋体" w:eastAsia="宋体" w:hAnsi="宋体" w:cs="宋体"/>
        </w:rPr>
      </w:pPr>
      <w:r>
        <w:rPr>
          <w:rFonts w:ascii="宋体" w:eastAsia="宋体" w:hAnsi="宋体" w:cs="宋体" w:hint="eastAsia"/>
        </w:rPr>
        <w:t>二、技术和服务要求</w:t>
      </w:r>
      <w:r>
        <w:rPr>
          <w:rStyle w:val="a9"/>
          <w:rFonts w:ascii="宋体" w:eastAsia="宋体" w:hAnsi="宋体" w:cs="宋体" w:hint="eastAsia"/>
        </w:rPr>
        <w:t>（以“★”标示的内容为不允许负偏离的实质性要求）</w:t>
      </w:r>
    </w:p>
    <w:p w:rsidR="00122666" w:rsidRDefault="009F4998">
      <w:pPr>
        <w:pStyle w:val="a8"/>
        <w:widowControl/>
        <w:spacing w:before="75" w:beforeAutospacing="0" w:after="75" w:afterAutospacing="0"/>
        <w:rPr>
          <w:rStyle w:val="a9"/>
          <w:rFonts w:ascii="宋体" w:eastAsia="宋体" w:hAnsi="宋体" w:cs="宋体"/>
        </w:rPr>
      </w:pPr>
      <w:r>
        <w:rPr>
          <w:rStyle w:val="a9"/>
          <w:rFonts w:ascii="宋体" w:eastAsia="宋体" w:hAnsi="宋体" w:cs="宋体" w:hint="eastAsia"/>
        </w:rPr>
        <w:t>本项目的核心产品是</w:t>
      </w:r>
      <w:r>
        <w:rPr>
          <w:rStyle w:val="a9"/>
          <w:rFonts w:ascii="宋体" w:eastAsia="宋体" w:hAnsi="宋体" w:cs="宋体" w:hint="eastAsia"/>
        </w:rPr>
        <w:t>中档中央监护系统</w:t>
      </w:r>
      <w:r>
        <w:rPr>
          <w:rStyle w:val="a9"/>
          <w:rFonts w:ascii="宋体" w:eastAsia="宋体" w:hAnsi="宋体" w:cs="宋体" w:hint="eastAsia"/>
        </w:rPr>
        <w:t>。</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合同包一：</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（一）中档中央监护系统</w:t>
      </w:r>
      <w:r>
        <w:rPr>
          <w:rStyle w:val="a9"/>
          <w:rFonts w:ascii="宋体" w:eastAsia="宋体" w:hAnsi="宋体" w:cs="宋体" w:hint="eastAsia"/>
        </w:rPr>
        <w:t>6</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显示屏≥</w:t>
      </w:r>
      <w:r>
        <w:rPr>
          <w:rFonts w:ascii="宋体" w:eastAsia="宋体" w:hAnsi="宋体" w:cs="宋体" w:hint="eastAsia"/>
        </w:rPr>
        <w:t>19</w:t>
      </w:r>
      <w:r>
        <w:rPr>
          <w:rFonts w:ascii="宋体" w:eastAsia="宋体" w:hAnsi="宋体" w:cs="宋体" w:hint="eastAsia"/>
        </w:rPr>
        <w:t>寸液晶，高分辨率，可实现分屏功能。</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具备有线、无线、有线无线混连、遥测的联网方式。</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重点监测床位可显示≥</w:t>
      </w:r>
      <w:r>
        <w:rPr>
          <w:rFonts w:ascii="宋体" w:eastAsia="宋体" w:hAnsi="宋体" w:cs="宋体" w:hint="eastAsia"/>
        </w:rPr>
        <w:t>11</w:t>
      </w:r>
      <w:r>
        <w:rPr>
          <w:rFonts w:ascii="宋体" w:eastAsia="宋体" w:hAnsi="宋体" w:cs="宋体" w:hint="eastAsia"/>
        </w:rPr>
        <w:t>道波形。</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w:t>
      </w:r>
      <w:r>
        <w:rPr>
          <w:rFonts w:ascii="宋体" w:eastAsia="宋体" w:hAnsi="宋体" w:cs="宋体" w:hint="eastAsia"/>
        </w:rPr>
        <w:t>18000</w:t>
      </w:r>
      <w:r>
        <w:rPr>
          <w:rFonts w:ascii="宋体" w:eastAsia="宋体" w:hAnsi="宋体" w:cs="宋体" w:hint="eastAsia"/>
        </w:rPr>
        <w:t>个历史病人的监护数据的查询，浏览，维护等管理。</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同屏可同时监测≥</w:t>
      </w:r>
      <w:r>
        <w:rPr>
          <w:rFonts w:ascii="宋体" w:eastAsia="宋体" w:hAnsi="宋体" w:cs="宋体" w:hint="eastAsia"/>
        </w:rPr>
        <w:t>16</w:t>
      </w:r>
      <w:r>
        <w:rPr>
          <w:rFonts w:ascii="宋体" w:eastAsia="宋体" w:hAnsi="宋体" w:cs="宋体" w:hint="eastAsia"/>
        </w:rPr>
        <w:t>床病人的监测数据，单机最多可监测≥</w:t>
      </w:r>
      <w:r>
        <w:rPr>
          <w:rFonts w:ascii="宋体" w:eastAsia="宋体" w:hAnsi="宋体" w:cs="宋体" w:hint="eastAsia"/>
        </w:rPr>
        <w:t>48</w:t>
      </w:r>
      <w:r>
        <w:rPr>
          <w:rFonts w:ascii="宋体" w:eastAsia="宋体" w:hAnsi="宋体" w:cs="宋体" w:hint="eastAsia"/>
        </w:rPr>
        <w:t>床病人数据。</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可外接打印机，具有生命体征参数趋势图回顾功能。</w:t>
      </w:r>
    </w:p>
    <w:p w:rsidR="00122666" w:rsidRDefault="009F4998">
      <w:pPr>
        <w:pStyle w:val="a8"/>
        <w:widowControl/>
        <w:spacing w:before="75" w:beforeAutospacing="0" w:after="75" w:afterAutospacing="0" w:line="360" w:lineRule="atLeast"/>
      </w:pPr>
      <w:r>
        <w:rPr>
          <w:rFonts w:ascii="宋体" w:eastAsia="宋体" w:hAnsi="宋体" w:cs="宋体" w:hint="eastAsia"/>
        </w:rPr>
        <w:t>7.</w:t>
      </w:r>
      <w:r>
        <w:rPr>
          <w:rFonts w:ascii="宋体" w:eastAsia="宋体" w:hAnsi="宋体" w:cs="宋体" w:hint="eastAsia"/>
        </w:rPr>
        <w:t>中文操作界面，使用方便，具有大字体显示方式。</w:t>
      </w:r>
    </w:p>
    <w:p w:rsidR="00122666" w:rsidRDefault="009F4998">
      <w:pPr>
        <w:pStyle w:val="a8"/>
        <w:widowControl/>
        <w:spacing w:before="75" w:beforeAutospacing="0" w:after="75" w:afterAutospacing="0" w:line="360" w:lineRule="atLeast"/>
      </w:pPr>
      <w:r>
        <w:rPr>
          <w:rFonts w:ascii="宋体" w:eastAsia="宋体" w:hAnsi="宋体" w:cs="宋体" w:hint="eastAsia"/>
        </w:rPr>
        <w:t>8.</w:t>
      </w:r>
      <w:r>
        <w:rPr>
          <w:rFonts w:ascii="宋体" w:eastAsia="宋体" w:hAnsi="宋体" w:cs="宋体" w:hint="eastAsia"/>
        </w:rPr>
        <w:t>具备双向控制功能，中心站与监护仪均可对病人、信息进行处理。</w:t>
      </w:r>
    </w:p>
    <w:p w:rsidR="00122666" w:rsidRDefault="009F4998">
      <w:pPr>
        <w:pStyle w:val="a8"/>
        <w:widowControl/>
        <w:spacing w:before="75" w:beforeAutospacing="0" w:after="75" w:afterAutospacing="0" w:line="360" w:lineRule="atLeast"/>
      </w:pPr>
      <w:r>
        <w:rPr>
          <w:rFonts w:ascii="宋体" w:eastAsia="宋体" w:hAnsi="宋体" w:cs="宋体" w:hint="eastAsia"/>
        </w:rPr>
        <w:t>9.</w:t>
      </w:r>
      <w:r>
        <w:rPr>
          <w:rFonts w:ascii="宋体" w:eastAsia="宋体" w:hAnsi="宋体" w:cs="宋体" w:hint="eastAsia"/>
        </w:rPr>
        <w:t>病人监护信息可通过移动硬盘和</w:t>
      </w:r>
      <w:r>
        <w:rPr>
          <w:rFonts w:ascii="宋体" w:eastAsia="宋体" w:hAnsi="宋体" w:cs="宋体" w:hint="eastAsia"/>
        </w:rPr>
        <w:t>U</w:t>
      </w:r>
      <w:r>
        <w:rPr>
          <w:rFonts w:ascii="宋体" w:eastAsia="宋体" w:hAnsi="宋体" w:cs="宋体" w:hint="eastAsia"/>
        </w:rPr>
        <w:t>盘导出、导入、存储。</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（二）模块化插件式监护仪</w:t>
      </w:r>
      <w:r>
        <w:rPr>
          <w:rStyle w:val="a9"/>
          <w:rFonts w:ascii="宋体" w:eastAsia="宋体" w:hAnsi="宋体" w:cs="宋体" w:hint="eastAsia"/>
        </w:rPr>
        <w:t>34</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模块化、插件式床边监护仪，主机、显示屏和插件槽一体化设</w:t>
      </w:r>
      <w:r>
        <w:rPr>
          <w:rFonts w:ascii="宋体" w:eastAsia="宋体" w:hAnsi="宋体" w:cs="宋体" w:hint="eastAsia"/>
        </w:rPr>
        <w:t xml:space="preserve"> </w:t>
      </w:r>
      <w:r>
        <w:rPr>
          <w:rFonts w:ascii="宋体" w:eastAsia="宋体" w:hAnsi="宋体" w:cs="宋体" w:hint="eastAsia"/>
        </w:rPr>
        <w:t>计，红外线传输。</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w:t>
      </w:r>
      <w:r>
        <w:rPr>
          <w:rFonts w:ascii="宋体" w:eastAsia="宋体" w:hAnsi="宋体" w:cs="宋体" w:hint="eastAsia"/>
        </w:rPr>
        <w:t>15</w:t>
      </w:r>
      <w:r>
        <w:rPr>
          <w:rFonts w:ascii="宋体" w:eastAsia="宋体" w:hAnsi="宋体" w:cs="宋体" w:hint="eastAsia"/>
        </w:rPr>
        <w:t>寸彩色显示器，分辨率≥</w:t>
      </w:r>
      <w:r>
        <w:rPr>
          <w:rFonts w:ascii="宋体" w:eastAsia="宋体" w:hAnsi="宋体" w:cs="宋体" w:hint="eastAsia"/>
        </w:rPr>
        <w:t>1024</w:t>
      </w:r>
      <w:r>
        <w:rPr>
          <w:rFonts w:ascii="宋体" w:eastAsia="宋体" w:hAnsi="宋体" w:cs="宋体" w:hint="eastAsia"/>
        </w:rPr>
        <w:t>×</w:t>
      </w:r>
      <w:r>
        <w:rPr>
          <w:rFonts w:ascii="宋体" w:eastAsia="宋体" w:hAnsi="宋体" w:cs="宋体" w:hint="eastAsia"/>
        </w:rPr>
        <w:t>768</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通道数≥</w:t>
      </w:r>
      <w:r>
        <w:rPr>
          <w:rFonts w:ascii="宋体" w:eastAsia="宋体" w:hAnsi="宋体" w:cs="宋体" w:hint="eastAsia"/>
        </w:rPr>
        <w:t>8</w:t>
      </w:r>
      <w:r>
        <w:rPr>
          <w:rFonts w:ascii="宋体" w:eastAsia="宋体" w:hAnsi="宋体" w:cs="宋体" w:hint="eastAsia"/>
        </w:rPr>
        <w:t>，每一通道可任意设置波形。</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插件功能模块可存储≥</w:t>
      </w:r>
      <w:r>
        <w:rPr>
          <w:rFonts w:ascii="宋体" w:eastAsia="宋体" w:hAnsi="宋体" w:cs="宋体" w:hint="eastAsia"/>
        </w:rPr>
        <w:t>8</w:t>
      </w:r>
      <w:r>
        <w:rPr>
          <w:rFonts w:ascii="宋体" w:eastAsia="宋体" w:hAnsi="宋体" w:cs="宋体" w:hint="eastAsia"/>
        </w:rPr>
        <w:t>小时病人信息数据，并可无电源情况实现转运且数据不丢失。</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标配</w:t>
      </w:r>
      <w:r>
        <w:rPr>
          <w:rFonts w:ascii="宋体" w:eastAsia="宋体" w:hAnsi="宋体" w:cs="宋体" w:hint="eastAsia"/>
        </w:rPr>
        <w:t>20</w:t>
      </w:r>
      <w:r>
        <w:rPr>
          <w:rFonts w:ascii="宋体" w:eastAsia="宋体" w:hAnsi="宋体" w:cs="宋体" w:hint="eastAsia"/>
        </w:rPr>
        <w:t>种以上心律失常分析功能和</w:t>
      </w:r>
      <w:r>
        <w:rPr>
          <w:rFonts w:ascii="宋体" w:eastAsia="宋体" w:hAnsi="宋体" w:cs="宋体" w:hint="eastAsia"/>
        </w:rPr>
        <w:t>ST</w:t>
      </w:r>
      <w:r>
        <w:rPr>
          <w:rFonts w:ascii="宋体" w:eastAsia="宋体" w:hAnsi="宋体" w:cs="宋体" w:hint="eastAsia"/>
        </w:rPr>
        <w:t>段分析功能。</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标配心电、呼吸、无创血压、血氧饱和度、脉搏、双体温监测功能，可升级双通道有创血压监测功能。</w:t>
      </w:r>
    </w:p>
    <w:p w:rsidR="00122666" w:rsidRDefault="009F4998">
      <w:pPr>
        <w:pStyle w:val="a8"/>
        <w:widowControl/>
        <w:spacing w:before="75" w:beforeAutospacing="0" w:after="75" w:afterAutospacing="0" w:line="360" w:lineRule="atLeast"/>
      </w:pPr>
      <w:r>
        <w:rPr>
          <w:rFonts w:ascii="宋体" w:eastAsia="宋体" w:hAnsi="宋体" w:cs="宋体" w:hint="eastAsia"/>
        </w:rPr>
        <w:t>7.</w:t>
      </w:r>
      <w:r>
        <w:rPr>
          <w:rFonts w:ascii="宋体" w:eastAsia="宋体" w:hAnsi="宋体" w:cs="宋体" w:hint="eastAsia"/>
        </w:rPr>
        <w:t>软件语言：中英文操作，可直接输入中文。</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8.</w:t>
      </w:r>
      <w:r>
        <w:rPr>
          <w:rFonts w:ascii="宋体" w:eastAsia="宋体" w:hAnsi="宋体" w:cs="宋体" w:hint="eastAsia"/>
        </w:rPr>
        <w:t>可选配</w:t>
      </w:r>
      <w:r>
        <w:rPr>
          <w:rFonts w:ascii="宋体" w:eastAsia="宋体" w:hAnsi="宋体" w:cs="宋体" w:hint="eastAsia"/>
        </w:rPr>
        <w:t>PiCCO2</w:t>
      </w:r>
      <w:r>
        <w:rPr>
          <w:rFonts w:ascii="宋体" w:eastAsia="宋体" w:hAnsi="宋体" w:cs="宋体" w:hint="eastAsia"/>
        </w:rPr>
        <w:t>、</w:t>
      </w:r>
      <w:r>
        <w:rPr>
          <w:rFonts w:ascii="宋体" w:eastAsia="宋体" w:hAnsi="宋体" w:cs="宋体" w:hint="eastAsia"/>
        </w:rPr>
        <w:t>EtCO2</w:t>
      </w:r>
      <w:r>
        <w:rPr>
          <w:rFonts w:ascii="宋体" w:eastAsia="宋体" w:hAnsi="宋体" w:cs="宋体" w:hint="eastAsia"/>
        </w:rPr>
        <w:t>、</w:t>
      </w:r>
      <w:r>
        <w:rPr>
          <w:rFonts w:ascii="宋体" w:eastAsia="宋体" w:hAnsi="宋体" w:cs="宋体" w:hint="eastAsia"/>
        </w:rPr>
        <w:t>C.O.</w:t>
      </w:r>
      <w:r>
        <w:rPr>
          <w:rFonts w:ascii="宋体" w:eastAsia="宋体" w:hAnsi="宋体" w:cs="宋体" w:hint="eastAsia"/>
        </w:rPr>
        <w:t>、</w:t>
      </w:r>
      <w:r>
        <w:rPr>
          <w:rFonts w:ascii="宋体" w:eastAsia="宋体" w:hAnsi="宋体" w:cs="宋体" w:hint="eastAsia"/>
        </w:rPr>
        <w:t>BIS</w:t>
      </w:r>
      <w:r>
        <w:rPr>
          <w:rFonts w:ascii="宋体" w:eastAsia="宋体" w:hAnsi="宋体" w:cs="宋体" w:hint="eastAsia"/>
        </w:rPr>
        <w:t>、</w:t>
      </w:r>
      <w:r>
        <w:rPr>
          <w:rFonts w:ascii="宋体" w:eastAsia="宋体" w:hAnsi="宋体" w:cs="宋体" w:hint="eastAsia"/>
        </w:rPr>
        <w:t>RM</w:t>
      </w:r>
      <w:r>
        <w:rPr>
          <w:rFonts w:ascii="宋体" w:eastAsia="宋体" w:hAnsi="宋体" w:cs="宋体" w:hint="eastAsia"/>
        </w:rPr>
        <w:t>、</w:t>
      </w:r>
      <w:r>
        <w:rPr>
          <w:rFonts w:ascii="宋体" w:eastAsia="宋体" w:hAnsi="宋体" w:cs="宋体" w:hint="eastAsia"/>
        </w:rPr>
        <w:t>NMT</w:t>
      </w:r>
      <w:r>
        <w:rPr>
          <w:rFonts w:ascii="宋体" w:eastAsia="宋体" w:hAnsi="宋体" w:cs="宋体" w:hint="eastAsia"/>
        </w:rPr>
        <w:t>、</w:t>
      </w:r>
      <w:r>
        <w:rPr>
          <w:rFonts w:ascii="宋体" w:eastAsia="宋体" w:hAnsi="宋体" w:cs="宋体" w:hint="eastAsia"/>
        </w:rPr>
        <w:t>AG</w:t>
      </w:r>
      <w:r>
        <w:rPr>
          <w:rFonts w:ascii="宋体" w:eastAsia="宋体" w:hAnsi="宋体" w:cs="宋体" w:hint="eastAsia"/>
        </w:rPr>
        <w:t>插件模块。</w:t>
      </w:r>
    </w:p>
    <w:p w:rsidR="00122666" w:rsidRDefault="009F4998">
      <w:pPr>
        <w:pStyle w:val="a8"/>
        <w:widowControl/>
        <w:spacing w:before="75" w:beforeAutospacing="0" w:after="75" w:afterAutospacing="0" w:line="360" w:lineRule="atLeast"/>
      </w:pPr>
      <w:r>
        <w:rPr>
          <w:rFonts w:ascii="宋体" w:eastAsia="宋体" w:hAnsi="宋体" w:cs="宋体" w:hint="eastAsia"/>
        </w:rPr>
        <w:t>9.</w:t>
      </w:r>
      <w:r>
        <w:rPr>
          <w:rFonts w:ascii="宋体" w:eastAsia="宋体" w:hAnsi="宋体" w:cs="宋体" w:hint="eastAsia"/>
        </w:rPr>
        <w:t>标配≥</w:t>
      </w:r>
      <w:r>
        <w:rPr>
          <w:rFonts w:ascii="宋体" w:eastAsia="宋体" w:hAnsi="宋体" w:cs="宋体" w:hint="eastAsia"/>
        </w:rPr>
        <w:t>5</w:t>
      </w:r>
      <w:r>
        <w:rPr>
          <w:rFonts w:ascii="宋体" w:eastAsia="宋体" w:hAnsi="宋体" w:cs="宋体" w:hint="eastAsia"/>
        </w:rPr>
        <w:t>种科室默认配置，另可存储≥</w:t>
      </w:r>
      <w:r>
        <w:rPr>
          <w:rFonts w:ascii="宋体" w:eastAsia="宋体" w:hAnsi="宋体" w:cs="宋体" w:hint="eastAsia"/>
        </w:rPr>
        <w:t>5</w:t>
      </w:r>
      <w:r>
        <w:rPr>
          <w:rFonts w:ascii="宋体" w:eastAsia="宋体" w:hAnsi="宋体" w:cs="宋体" w:hint="eastAsia"/>
        </w:rPr>
        <w:t>种自定义配置，支持</w:t>
      </w:r>
      <w:r>
        <w:rPr>
          <w:rFonts w:ascii="宋体" w:eastAsia="宋体" w:hAnsi="宋体" w:cs="宋体" w:hint="eastAsia"/>
        </w:rPr>
        <w:t>U</w:t>
      </w:r>
      <w:r>
        <w:rPr>
          <w:rFonts w:ascii="宋体" w:eastAsia="宋体" w:hAnsi="宋体" w:cs="宋体" w:hint="eastAsia"/>
        </w:rPr>
        <w:t>盘导入导出配置。</w:t>
      </w:r>
    </w:p>
    <w:p w:rsidR="00122666" w:rsidRDefault="009F4998">
      <w:pPr>
        <w:pStyle w:val="a8"/>
        <w:widowControl/>
        <w:spacing w:before="75" w:beforeAutospacing="0" w:after="75" w:afterAutospacing="0" w:line="360" w:lineRule="atLeast"/>
      </w:pPr>
      <w:r>
        <w:rPr>
          <w:rFonts w:ascii="宋体" w:eastAsia="宋体" w:hAnsi="宋体" w:cs="宋体" w:hint="eastAsia"/>
        </w:rPr>
        <w:t>10.</w:t>
      </w:r>
      <w:r>
        <w:rPr>
          <w:rFonts w:ascii="宋体" w:eastAsia="宋体" w:hAnsi="宋体" w:cs="宋体" w:hint="eastAsia"/>
        </w:rPr>
        <w:t>标配报警集中设置功能，≥</w:t>
      </w:r>
      <w:r>
        <w:rPr>
          <w:rFonts w:ascii="宋体" w:eastAsia="宋体" w:hAnsi="宋体" w:cs="宋体" w:hint="eastAsia"/>
        </w:rPr>
        <w:t>3</w:t>
      </w:r>
      <w:r>
        <w:rPr>
          <w:rFonts w:ascii="宋体" w:eastAsia="宋体" w:hAnsi="宋体" w:cs="宋体" w:hint="eastAsia"/>
        </w:rPr>
        <w:t>级声光报警，参数报警级别可调。</w:t>
      </w:r>
    </w:p>
    <w:p w:rsidR="00122666" w:rsidRDefault="009F4998">
      <w:pPr>
        <w:pStyle w:val="a8"/>
        <w:widowControl/>
        <w:spacing w:before="75" w:beforeAutospacing="0" w:after="75" w:afterAutospacing="0" w:line="360" w:lineRule="atLeast"/>
      </w:pPr>
      <w:r>
        <w:rPr>
          <w:rFonts w:ascii="宋体" w:eastAsia="宋体" w:hAnsi="宋体" w:cs="宋体" w:hint="eastAsia"/>
        </w:rPr>
        <w:t>11.</w:t>
      </w:r>
      <w:r>
        <w:rPr>
          <w:rFonts w:ascii="宋体" w:eastAsia="宋体" w:hAnsi="宋体" w:cs="宋体" w:hint="eastAsia"/>
        </w:rPr>
        <w:t>大字体、标准及自定义显示界面，便于观察。</w:t>
      </w:r>
    </w:p>
    <w:p w:rsidR="00122666" w:rsidRDefault="009F4998">
      <w:pPr>
        <w:pStyle w:val="a8"/>
        <w:widowControl/>
        <w:spacing w:before="75" w:beforeAutospacing="0" w:after="75" w:afterAutospacing="0" w:line="360" w:lineRule="atLeast"/>
      </w:pPr>
      <w:r>
        <w:rPr>
          <w:rFonts w:ascii="宋体" w:eastAsia="宋体" w:hAnsi="宋体" w:cs="宋体" w:hint="eastAsia"/>
        </w:rPr>
        <w:t>12.</w:t>
      </w:r>
      <w:r>
        <w:rPr>
          <w:rFonts w:ascii="宋体" w:eastAsia="宋体" w:hAnsi="宋体" w:cs="宋体" w:hint="eastAsia"/>
        </w:rPr>
        <w:t>包括但不限于药物、血流、氧合、通气计算功能。</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w:t>
      </w:r>
      <w:r>
        <w:rPr>
          <w:rFonts w:ascii="宋体" w:eastAsia="宋体" w:hAnsi="宋体" w:cs="宋体" w:hint="eastAsia"/>
        </w:rPr>
        <w:t>13.</w:t>
      </w:r>
      <w:r>
        <w:rPr>
          <w:rFonts w:ascii="宋体" w:eastAsia="宋体" w:hAnsi="宋体" w:cs="宋体" w:hint="eastAsia"/>
        </w:rPr>
        <w:t>支持有线、无线方式连入中央监护系统，可与遥测监护进行混网连接。</w:t>
      </w:r>
    </w:p>
    <w:p w:rsidR="00122666" w:rsidRDefault="009F4998">
      <w:pPr>
        <w:pStyle w:val="a8"/>
        <w:widowControl/>
        <w:spacing w:before="75" w:beforeAutospacing="0" w:after="75" w:afterAutospacing="0" w:line="360" w:lineRule="atLeast"/>
      </w:pPr>
      <w:r>
        <w:rPr>
          <w:rFonts w:ascii="宋体" w:eastAsia="宋体" w:hAnsi="宋体" w:cs="宋体" w:hint="eastAsia"/>
        </w:rPr>
        <w:t>14.</w:t>
      </w:r>
      <w:r>
        <w:rPr>
          <w:rFonts w:ascii="宋体" w:eastAsia="宋体" w:hAnsi="宋体" w:cs="宋体" w:hint="eastAsia"/>
        </w:rPr>
        <w:t>配置成人附件包</w:t>
      </w:r>
      <w:r>
        <w:rPr>
          <w:rFonts w:ascii="宋体" w:eastAsia="宋体" w:hAnsi="宋体" w:cs="宋体" w:hint="eastAsia"/>
        </w:rPr>
        <w:t>28</w:t>
      </w:r>
      <w:r>
        <w:rPr>
          <w:rFonts w:ascii="宋体" w:eastAsia="宋体" w:hAnsi="宋体" w:cs="宋体" w:hint="eastAsia"/>
        </w:rPr>
        <w:t>套、儿童附件包</w:t>
      </w:r>
      <w:r>
        <w:rPr>
          <w:rFonts w:ascii="宋体" w:eastAsia="宋体" w:hAnsi="宋体" w:cs="宋体" w:hint="eastAsia"/>
        </w:rPr>
        <w:t>6</w:t>
      </w:r>
      <w:r>
        <w:rPr>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15.</w:t>
      </w:r>
      <w:r>
        <w:rPr>
          <w:rFonts w:ascii="宋体" w:eastAsia="宋体" w:hAnsi="宋体" w:cs="宋体" w:hint="eastAsia"/>
        </w:rPr>
        <w:t>配置上墙支架</w:t>
      </w:r>
      <w:r>
        <w:rPr>
          <w:rFonts w:ascii="宋体" w:eastAsia="宋体" w:hAnsi="宋体" w:cs="宋体" w:hint="eastAsia"/>
        </w:rPr>
        <w:t>34</w:t>
      </w:r>
      <w:r>
        <w:rPr>
          <w:rFonts w:ascii="宋体" w:eastAsia="宋体" w:hAnsi="宋体" w:cs="宋体" w:hint="eastAsia"/>
        </w:rPr>
        <w:t>套。</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（三）便携式多参数监护仪</w:t>
      </w:r>
      <w:r>
        <w:rPr>
          <w:rStyle w:val="a9"/>
          <w:rFonts w:ascii="宋体" w:eastAsia="宋体" w:hAnsi="宋体" w:cs="宋体" w:hint="eastAsia"/>
        </w:rPr>
        <w:t>30</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彩色</w:t>
      </w:r>
      <w:r>
        <w:rPr>
          <w:rFonts w:ascii="宋体" w:eastAsia="宋体" w:hAnsi="宋体" w:cs="宋体" w:hint="eastAsia"/>
        </w:rPr>
        <w:t>LED</w:t>
      </w:r>
      <w:r>
        <w:rPr>
          <w:rFonts w:ascii="宋体" w:eastAsia="宋体" w:hAnsi="宋体" w:cs="宋体" w:hint="eastAsia"/>
        </w:rPr>
        <w:t>显示屏大小介于</w:t>
      </w:r>
      <w:r>
        <w:rPr>
          <w:rFonts w:ascii="宋体" w:eastAsia="宋体" w:hAnsi="宋体" w:cs="宋体" w:hint="eastAsia"/>
        </w:rPr>
        <w:t>8-10</w:t>
      </w:r>
      <w:r>
        <w:rPr>
          <w:rFonts w:ascii="宋体" w:eastAsia="宋体" w:hAnsi="宋体" w:cs="宋体" w:hint="eastAsia"/>
        </w:rPr>
        <w:t>寸，分辨率达</w:t>
      </w:r>
      <w:r>
        <w:rPr>
          <w:rFonts w:ascii="宋体" w:eastAsia="宋体" w:hAnsi="宋体" w:cs="宋体" w:hint="eastAsia"/>
        </w:rPr>
        <w:t>800</w:t>
      </w:r>
      <w:r>
        <w:rPr>
          <w:rFonts w:ascii="宋体" w:eastAsia="宋体" w:hAnsi="宋体" w:cs="宋体" w:hint="eastAsia"/>
        </w:rPr>
        <w:t>×</w:t>
      </w:r>
      <w:r>
        <w:rPr>
          <w:rFonts w:ascii="宋体" w:eastAsia="宋体" w:hAnsi="宋体" w:cs="宋体" w:hint="eastAsia"/>
        </w:rPr>
        <w:t>600</w:t>
      </w:r>
      <w:r>
        <w:rPr>
          <w:rFonts w:ascii="宋体" w:eastAsia="宋体" w:hAnsi="宋体" w:cs="宋体" w:hint="eastAsia"/>
        </w:rPr>
        <w:t>，≥</w:t>
      </w:r>
      <w:r>
        <w:rPr>
          <w:rFonts w:ascii="宋体" w:eastAsia="宋体" w:hAnsi="宋体" w:cs="宋体" w:hint="eastAsia"/>
        </w:rPr>
        <w:t>7</w:t>
      </w:r>
      <w:r>
        <w:rPr>
          <w:rFonts w:ascii="宋体" w:eastAsia="宋体" w:hAnsi="宋体" w:cs="宋体" w:hint="eastAsia"/>
        </w:rPr>
        <w:t>通道波形显示。</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可</w:t>
      </w:r>
      <w:r>
        <w:rPr>
          <w:rFonts w:ascii="宋体" w:eastAsia="宋体" w:hAnsi="宋体" w:cs="宋体" w:hint="eastAsia"/>
        </w:rPr>
        <w:t>外接</w:t>
      </w:r>
      <w:r>
        <w:rPr>
          <w:rFonts w:ascii="宋体" w:eastAsia="宋体" w:hAnsi="宋体" w:cs="宋体" w:hint="eastAsia"/>
        </w:rPr>
        <w:t>VGA</w:t>
      </w:r>
      <w:r>
        <w:rPr>
          <w:rFonts w:ascii="宋体" w:eastAsia="宋体" w:hAnsi="宋体" w:cs="宋体" w:hint="eastAsia"/>
        </w:rPr>
        <w:t>显示器接口，可外接护士呼叫系统，并具有</w:t>
      </w:r>
      <w:r>
        <w:rPr>
          <w:rFonts w:ascii="宋体" w:eastAsia="宋体" w:hAnsi="宋体" w:cs="宋体" w:hint="eastAsia"/>
        </w:rPr>
        <w:t>RJ45</w:t>
      </w:r>
      <w:r>
        <w:rPr>
          <w:rFonts w:ascii="宋体" w:eastAsia="宋体" w:hAnsi="宋体" w:cs="宋体" w:hint="eastAsia"/>
        </w:rPr>
        <w:t>网络接口。</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具有报警集中设置功能，≥</w:t>
      </w:r>
      <w:r>
        <w:rPr>
          <w:rFonts w:ascii="宋体" w:eastAsia="宋体" w:hAnsi="宋体" w:cs="宋体" w:hint="eastAsia"/>
        </w:rPr>
        <w:t>3</w:t>
      </w:r>
      <w:r>
        <w:rPr>
          <w:rFonts w:ascii="宋体" w:eastAsia="宋体" w:hAnsi="宋体" w:cs="宋体" w:hint="eastAsia"/>
        </w:rPr>
        <w:t>级声光报警，参数报警级别可调。</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具有多种全屏多导心电显示、它床观察等显示界面，有大字体显示、脉搏调制音功能。</w:t>
      </w:r>
    </w:p>
    <w:p w:rsidR="00122666" w:rsidRDefault="009F4998">
      <w:pPr>
        <w:pStyle w:val="a8"/>
        <w:widowControl/>
        <w:spacing w:before="75" w:beforeAutospacing="0" w:after="75" w:afterAutospacing="0" w:line="360" w:lineRule="atLeast"/>
      </w:pPr>
      <w:r>
        <w:rPr>
          <w:rFonts w:ascii="宋体" w:eastAsia="宋体" w:hAnsi="宋体" w:cs="宋体" w:hint="eastAsia"/>
        </w:rPr>
        <w:t>5.ECG</w:t>
      </w:r>
      <w:r>
        <w:rPr>
          <w:rFonts w:ascii="宋体" w:eastAsia="宋体" w:hAnsi="宋体" w:cs="宋体" w:hint="eastAsia"/>
        </w:rPr>
        <w:t>规格：</w:t>
      </w:r>
    </w:p>
    <w:p w:rsidR="00122666" w:rsidRDefault="009F4998">
      <w:pPr>
        <w:pStyle w:val="a8"/>
        <w:widowControl/>
        <w:spacing w:before="75" w:beforeAutospacing="0" w:after="75" w:afterAutospacing="0" w:line="360" w:lineRule="atLeast"/>
      </w:pPr>
      <w:r>
        <w:rPr>
          <w:rFonts w:ascii="宋体" w:eastAsia="宋体" w:hAnsi="宋体" w:cs="宋体" w:hint="eastAsia"/>
        </w:rPr>
        <w:t>5.1</w:t>
      </w:r>
      <w:r>
        <w:rPr>
          <w:rFonts w:ascii="宋体" w:eastAsia="宋体" w:hAnsi="宋体" w:cs="宋体" w:hint="eastAsia"/>
        </w:rPr>
        <w:t>带宽：诊断模式涵盖</w:t>
      </w:r>
      <w:r>
        <w:rPr>
          <w:rFonts w:ascii="宋体" w:eastAsia="宋体" w:hAnsi="宋体" w:cs="宋体" w:hint="eastAsia"/>
        </w:rPr>
        <w:t>0.05-150Hz</w:t>
      </w:r>
      <w:r>
        <w:rPr>
          <w:rFonts w:ascii="宋体" w:eastAsia="宋体" w:hAnsi="宋体" w:cs="宋体" w:hint="eastAsia"/>
        </w:rPr>
        <w:t>、监护模式涵盖</w:t>
      </w:r>
      <w:r>
        <w:rPr>
          <w:rFonts w:ascii="宋体" w:eastAsia="宋体" w:hAnsi="宋体" w:cs="宋体" w:hint="eastAsia"/>
        </w:rPr>
        <w:t>0.5-40Hz</w:t>
      </w:r>
      <w:r>
        <w:rPr>
          <w:rFonts w:ascii="宋体" w:eastAsia="宋体" w:hAnsi="宋体" w:cs="宋体" w:hint="eastAsia"/>
        </w:rPr>
        <w:t>、手术模式涵盖</w:t>
      </w:r>
      <w:r>
        <w:rPr>
          <w:rFonts w:ascii="宋体" w:eastAsia="宋体" w:hAnsi="宋体" w:cs="宋体" w:hint="eastAsia"/>
        </w:rPr>
        <w:t>1-20Hz</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5.2</w:t>
      </w:r>
      <w:r>
        <w:rPr>
          <w:rFonts w:ascii="宋体" w:eastAsia="宋体" w:hAnsi="宋体" w:cs="宋体" w:hint="eastAsia"/>
        </w:rPr>
        <w:t>监护模式≥</w:t>
      </w:r>
      <w:r>
        <w:rPr>
          <w:rFonts w:ascii="宋体" w:eastAsia="宋体" w:hAnsi="宋体" w:cs="宋体" w:hint="eastAsia"/>
        </w:rPr>
        <w:t>105dB</w:t>
      </w:r>
      <w:r>
        <w:rPr>
          <w:rFonts w:ascii="宋体" w:eastAsia="宋体" w:hAnsi="宋体" w:cs="宋体" w:hint="eastAsia"/>
        </w:rPr>
        <w:t>、手术模式≥</w:t>
      </w:r>
      <w:r>
        <w:rPr>
          <w:rFonts w:ascii="宋体" w:eastAsia="宋体" w:hAnsi="宋体" w:cs="宋体" w:hint="eastAsia"/>
        </w:rPr>
        <w:t>105dB</w:t>
      </w:r>
      <w:r>
        <w:rPr>
          <w:rFonts w:ascii="宋体" w:eastAsia="宋体" w:hAnsi="宋体" w:cs="宋体" w:hint="eastAsia"/>
        </w:rPr>
        <w:t>、诊断模式≥</w:t>
      </w:r>
      <w:r>
        <w:rPr>
          <w:rFonts w:ascii="宋体" w:eastAsia="宋体" w:hAnsi="宋体" w:cs="宋体" w:hint="eastAsia"/>
        </w:rPr>
        <w:t>90dB</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5.3</w:t>
      </w:r>
      <w:r>
        <w:rPr>
          <w:rFonts w:ascii="宋体" w:eastAsia="宋体" w:hAnsi="宋体" w:cs="宋体" w:hint="eastAsia"/>
        </w:rPr>
        <w:t>心率测量范围：成人涵盖</w:t>
      </w:r>
      <w:r>
        <w:rPr>
          <w:rFonts w:ascii="宋体" w:eastAsia="宋体" w:hAnsi="宋体" w:cs="宋体" w:hint="eastAsia"/>
        </w:rPr>
        <w:t>15-300bpm</w:t>
      </w:r>
      <w:r>
        <w:rPr>
          <w:rFonts w:ascii="宋体" w:eastAsia="宋体" w:hAnsi="宋体" w:cs="宋体" w:hint="eastAsia"/>
        </w:rPr>
        <w:t>、新生儿</w:t>
      </w:r>
      <w:r>
        <w:rPr>
          <w:rFonts w:ascii="宋体" w:eastAsia="宋体" w:hAnsi="宋体" w:cs="宋体" w:hint="eastAsia"/>
        </w:rPr>
        <w:t>/</w:t>
      </w:r>
      <w:r>
        <w:rPr>
          <w:rFonts w:ascii="宋体" w:eastAsia="宋体" w:hAnsi="宋体" w:cs="宋体" w:hint="eastAsia"/>
        </w:rPr>
        <w:t>小儿涵盖</w:t>
      </w:r>
      <w:r>
        <w:rPr>
          <w:rFonts w:ascii="宋体" w:eastAsia="宋体" w:hAnsi="宋体" w:cs="宋体" w:hint="eastAsia"/>
        </w:rPr>
        <w:t>15-350bpm</w:t>
      </w:r>
      <w:r>
        <w:rPr>
          <w:rFonts w:ascii="宋体" w:eastAsia="宋体" w:hAnsi="宋体" w:cs="宋体" w:hint="eastAsia"/>
        </w:rPr>
        <w:t>，分辨率：</w:t>
      </w:r>
      <w:r>
        <w:rPr>
          <w:rFonts w:ascii="宋体" w:eastAsia="宋体" w:hAnsi="宋体" w:cs="宋体" w:hint="eastAsia"/>
        </w:rPr>
        <w:t>1bpm</w:t>
      </w:r>
      <w:r>
        <w:rPr>
          <w:rFonts w:ascii="宋体" w:eastAsia="宋体" w:hAnsi="宋体" w:cs="宋体" w:hint="eastAsia"/>
        </w:rPr>
        <w:t>，精</w:t>
      </w:r>
      <w:r>
        <w:rPr>
          <w:rFonts w:ascii="宋体" w:eastAsia="宋体" w:hAnsi="宋体" w:cs="宋体" w:hint="eastAsia"/>
        </w:rPr>
        <w:t>度不低于±</w:t>
      </w:r>
      <w:r>
        <w:rPr>
          <w:rFonts w:ascii="宋体" w:eastAsia="宋体" w:hAnsi="宋体" w:cs="宋体" w:hint="eastAsia"/>
        </w:rPr>
        <w:t>1bpm</w:t>
      </w: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无创血压规格：具有分段测量技术，成人模式涵盖</w:t>
      </w:r>
      <w:r>
        <w:rPr>
          <w:rFonts w:ascii="宋体" w:eastAsia="宋体" w:hAnsi="宋体" w:cs="宋体" w:hint="eastAsia"/>
        </w:rPr>
        <w:t>10-270mmHg</w:t>
      </w:r>
      <w:r>
        <w:rPr>
          <w:rFonts w:ascii="宋体" w:eastAsia="宋体" w:hAnsi="宋体" w:cs="宋体" w:hint="eastAsia"/>
        </w:rPr>
        <w:t>、小儿模式涵盖</w:t>
      </w:r>
      <w:r>
        <w:rPr>
          <w:rFonts w:ascii="宋体" w:eastAsia="宋体" w:hAnsi="宋体" w:cs="宋体" w:hint="eastAsia"/>
        </w:rPr>
        <w:t>10-200mmHg</w:t>
      </w:r>
      <w:r>
        <w:rPr>
          <w:rFonts w:ascii="宋体" w:eastAsia="宋体" w:hAnsi="宋体" w:cs="宋体" w:hint="eastAsia"/>
        </w:rPr>
        <w:t>、新生儿模式涵盖</w:t>
      </w:r>
      <w:r>
        <w:rPr>
          <w:rFonts w:ascii="宋体" w:eastAsia="宋体" w:hAnsi="宋体" w:cs="宋体" w:hint="eastAsia"/>
        </w:rPr>
        <w:t>10-135mmHg</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7.</w:t>
      </w:r>
      <w:r>
        <w:rPr>
          <w:rFonts w:ascii="宋体" w:eastAsia="宋体" w:hAnsi="宋体" w:cs="宋体" w:hint="eastAsia"/>
        </w:rPr>
        <w:t>呼吸具有抗伪心率干扰监测以及窒息报警。</w:t>
      </w:r>
    </w:p>
    <w:p w:rsidR="00122666" w:rsidRDefault="009F4998">
      <w:pPr>
        <w:pStyle w:val="a8"/>
        <w:widowControl/>
        <w:spacing w:before="75" w:beforeAutospacing="0" w:after="75" w:afterAutospacing="0" w:line="360" w:lineRule="atLeast"/>
      </w:pPr>
      <w:r>
        <w:rPr>
          <w:rFonts w:ascii="宋体" w:eastAsia="宋体" w:hAnsi="宋体" w:cs="宋体" w:hint="eastAsia"/>
        </w:rPr>
        <w:t>8.</w:t>
      </w:r>
      <w:r>
        <w:rPr>
          <w:rFonts w:ascii="宋体" w:eastAsia="宋体" w:hAnsi="宋体" w:cs="宋体" w:hint="eastAsia"/>
        </w:rPr>
        <w:t>整机重量≤</w:t>
      </w:r>
      <w:r>
        <w:rPr>
          <w:rFonts w:ascii="宋体" w:eastAsia="宋体" w:hAnsi="宋体" w:cs="宋体" w:hint="eastAsia"/>
        </w:rPr>
        <w:t>3</w:t>
      </w:r>
      <w:r>
        <w:rPr>
          <w:rFonts w:ascii="宋体" w:eastAsia="宋体" w:hAnsi="宋体" w:cs="宋体" w:hint="eastAsia"/>
        </w:rPr>
        <w:t>公</w:t>
      </w:r>
      <w:r>
        <w:rPr>
          <w:rFonts w:ascii="宋体" w:eastAsia="宋体" w:hAnsi="宋体" w:cs="宋体" w:hint="eastAsia"/>
        </w:rPr>
        <w:t xml:space="preserve"> </w:t>
      </w:r>
      <w:r>
        <w:rPr>
          <w:rFonts w:ascii="宋体" w:eastAsia="宋体" w:hAnsi="宋体" w:cs="宋体" w:hint="eastAsia"/>
        </w:rPr>
        <w:t>斤。</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9.</w:t>
      </w:r>
      <w:r>
        <w:rPr>
          <w:rFonts w:ascii="宋体" w:eastAsia="宋体" w:hAnsi="宋体" w:cs="宋体" w:hint="eastAsia"/>
        </w:rPr>
        <w:t>锂电池，供电时间≥</w:t>
      </w:r>
      <w:r>
        <w:rPr>
          <w:rFonts w:ascii="宋体" w:eastAsia="宋体" w:hAnsi="宋体" w:cs="宋体" w:hint="eastAsia"/>
        </w:rPr>
        <w:t>120</w:t>
      </w:r>
      <w:r>
        <w:rPr>
          <w:rFonts w:ascii="宋体" w:eastAsia="宋体" w:hAnsi="宋体" w:cs="宋体" w:hint="eastAsia"/>
        </w:rPr>
        <w:t>分钟。</w:t>
      </w:r>
    </w:p>
    <w:p w:rsidR="00122666" w:rsidRDefault="009F4998">
      <w:pPr>
        <w:pStyle w:val="a8"/>
        <w:widowControl/>
        <w:spacing w:before="75" w:beforeAutospacing="0" w:after="75" w:afterAutospacing="0" w:line="360" w:lineRule="atLeast"/>
      </w:pPr>
      <w:r>
        <w:rPr>
          <w:rFonts w:ascii="宋体" w:eastAsia="宋体" w:hAnsi="宋体" w:cs="宋体" w:hint="eastAsia"/>
        </w:rPr>
        <w:t>10.</w:t>
      </w:r>
      <w:r>
        <w:rPr>
          <w:rFonts w:ascii="宋体" w:eastAsia="宋体" w:hAnsi="宋体" w:cs="宋体" w:hint="eastAsia"/>
        </w:rPr>
        <w:t>支持有线、无线方式连入中央监护系统，可与遥测监护进行混网连接。</w:t>
      </w:r>
    </w:p>
    <w:p w:rsidR="00122666" w:rsidRDefault="009F4998">
      <w:pPr>
        <w:pStyle w:val="a8"/>
        <w:widowControl/>
        <w:spacing w:before="75" w:beforeAutospacing="0" w:after="75" w:afterAutospacing="0" w:line="360" w:lineRule="atLeast"/>
      </w:pPr>
      <w:r>
        <w:rPr>
          <w:rFonts w:ascii="宋体" w:eastAsia="宋体" w:hAnsi="宋体" w:cs="宋体" w:hint="eastAsia"/>
        </w:rPr>
        <w:t>11.</w:t>
      </w:r>
      <w:r>
        <w:rPr>
          <w:rFonts w:ascii="宋体" w:eastAsia="宋体" w:hAnsi="宋体" w:cs="宋体" w:hint="eastAsia"/>
        </w:rPr>
        <w:t>配置成人附件包</w:t>
      </w:r>
      <w:r>
        <w:rPr>
          <w:rFonts w:ascii="宋体" w:eastAsia="宋体" w:hAnsi="宋体" w:cs="宋体" w:hint="eastAsia"/>
        </w:rPr>
        <w:t>25</w:t>
      </w:r>
      <w:r>
        <w:rPr>
          <w:rFonts w:ascii="宋体" w:eastAsia="宋体" w:hAnsi="宋体" w:cs="宋体" w:hint="eastAsia"/>
        </w:rPr>
        <w:t>套、儿童附件包</w:t>
      </w:r>
      <w:r>
        <w:rPr>
          <w:rFonts w:ascii="宋体" w:eastAsia="宋体" w:hAnsi="宋体" w:cs="宋体" w:hint="eastAsia"/>
        </w:rPr>
        <w:t>5</w:t>
      </w:r>
      <w:r>
        <w:rPr>
          <w:rFonts w:ascii="宋体" w:eastAsia="宋体" w:hAnsi="宋体" w:cs="宋体" w:hint="eastAsia"/>
        </w:rPr>
        <w:t>套。</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（四）转运监护仪</w:t>
      </w:r>
      <w:r>
        <w:rPr>
          <w:rStyle w:val="a9"/>
          <w:rFonts w:ascii="宋体" w:eastAsia="宋体" w:hAnsi="宋体" w:cs="宋体" w:hint="eastAsia"/>
        </w:rPr>
        <w:t>1</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具有≥</w:t>
      </w:r>
      <w:r>
        <w:rPr>
          <w:rFonts w:ascii="宋体" w:eastAsia="宋体" w:hAnsi="宋体" w:cs="宋体" w:hint="eastAsia"/>
        </w:rPr>
        <w:t>5</w:t>
      </w:r>
      <w:r>
        <w:rPr>
          <w:rFonts w:ascii="宋体" w:eastAsia="宋体" w:hAnsi="宋体" w:cs="宋体" w:hint="eastAsia"/>
        </w:rPr>
        <w:t>寸触摸显示屏。</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转运监护电池使用时间≥</w:t>
      </w:r>
      <w:r>
        <w:rPr>
          <w:rFonts w:ascii="宋体" w:eastAsia="宋体" w:hAnsi="宋体" w:cs="宋体" w:hint="eastAsia"/>
        </w:rPr>
        <w:t>5</w:t>
      </w:r>
      <w:r>
        <w:rPr>
          <w:rFonts w:ascii="宋体" w:eastAsia="宋体" w:hAnsi="宋体" w:cs="宋体" w:hint="eastAsia"/>
        </w:rPr>
        <w:t>小时。</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基本监测包括心电、体温、脉搏、呼吸、无创血压、有创血压、血氧饱和度等功能。</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整机重量≤</w:t>
      </w:r>
      <w:r>
        <w:rPr>
          <w:rFonts w:ascii="宋体" w:eastAsia="宋体" w:hAnsi="宋体" w:cs="宋体" w:hint="eastAsia"/>
        </w:rPr>
        <w:t>1</w:t>
      </w:r>
      <w:r>
        <w:rPr>
          <w:rFonts w:ascii="宋体" w:eastAsia="宋体" w:hAnsi="宋体" w:cs="宋体" w:hint="eastAsia"/>
        </w:rPr>
        <w:t>公</w:t>
      </w:r>
      <w:r>
        <w:rPr>
          <w:rFonts w:ascii="宋体" w:eastAsia="宋体" w:hAnsi="宋体" w:cs="宋体" w:hint="eastAsia"/>
        </w:rPr>
        <w:t xml:space="preserve"> </w:t>
      </w:r>
      <w:r>
        <w:rPr>
          <w:rFonts w:ascii="宋体" w:eastAsia="宋体" w:hAnsi="宋体" w:cs="宋体" w:hint="eastAsia"/>
        </w:rPr>
        <w:t>斤。</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支持不断电电池更换。</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配置固定装置</w:t>
      </w:r>
      <w:r>
        <w:rPr>
          <w:rFonts w:ascii="宋体" w:eastAsia="宋体" w:hAnsi="宋体" w:cs="宋体" w:hint="eastAsia"/>
        </w:rPr>
        <w:t>1</w:t>
      </w:r>
      <w:r>
        <w:rPr>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7.</w:t>
      </w:r>
      <w:r>
        <w:rPr>
          <w:rFonts w:ascii="宋体" w:eastAsia="宋体" w:hAnsi="宋体" w:cs="宋体" w:hint="eastAsia"/>
        </w:rPr>
        <w:t>配置同品</w:t>
      </w:r>
      <w:r>
        <w:rPr>
          <w:rFonts w:ascii="宋体" w:eastAsia="宋体" w:hAnsi="宋体" w:cs="宋体" w:hint="eastAsia"/>
        </w:rPr>
        <w:t xml:space="preserve"> </w:t>
      </w:r>
      <w:r>
        <w:rPr>
          <w:rFonts w:ascii="宋体" w:eastAsia="宋体" w:hAnsi="宋体" w:cs="宋体" w:hint="eastAsia"/>
        </w:rPr>
        <w:t>牌血氧饱和度监护仪</w:t>
      </w:r>
      <w:r>
        <w:rPr>
          <w:rFonts w:ascii="宋体" w:eastAsia="宋体" w:hAnsi="宋体" w:cs="宋体" w:hint="eastAsia"/>
        </w:rPr>
        <w:t>7</w:t>
      </w:r>
      <w:r>
        <w:rPr>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8.</w:t>
      </w:r>
      <w:r>
        <w:rPr>
          <w:rFonts w:ascii="宋体" w:eastAsia="宋体" w:hAnsi="宋体" w:cs="宋体" w:hint="eastAsia"/>
        </w:rPr>
        <w:t>上述设备须为同一品</w:t>
      </w:r>
      <w:r>
        <w:rPr>
          <w:rFonts w:ascii="宋体" w:eastAsia="宋体" w:hAnsi="宋体" w:cs="宋体" w:hint="eastAsia"/>
        </w:rPr>
        <w:t xml:space="preserve"> </w:t>
      </w:r>
      <w:r>
        <w:rPr>
          <w:rFonts w:ascii="宋体" w:eastAsia="宋体" w:hAnsi="宋体" w:cs="宋体" w:hint="eastAsia"/>
        </w:rPr>
        <w:t>牌。</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（五）输液泵</w:t>
      </w:r>
      <w:r>
        <w:rPr>
          <w:rStyle w:val="a9"/>
          <w:rFonts w:ascii="宋体" w:eastAsia="宋体" w:hAnsi="宋体" w:cs="宋体" w:hint="eastAsia"/>
        </w:rPr>
        <w:t>13</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1.</w:t>
      </w:r>
      <w:r>
        <w:rPr>
          <w:rFonts w:ascii="宋体" w:eastAsia="宋体" w:hAnsi="宋体" w:cs="宋体" w:hint="eastAsia"/>
        </w:rPr>
        <w:t>安全防护，防护类型：</w:t>
      </w:r>
      <w:r>
        <w:rPr>
          <w:rFonts w:ascii="宋体" w:eastAsia="宋体" w:hAnsi="宋体" w:cs="宋体" w:hint="eastAsia"/>
        </w:rPr>
        <w:t>CF I</w:t>
      </w:r>
      <w:r>
        <w:rPr>
          <w:rFonts w:ascii="宋体" w:eastAsia="宋体" w:hAnsi="宋体" w:cs="宋体" w:hint="eastAsia"/>
        </w:rPr>
        <w:t>、</w:t>
      </w:r>
      <w:r>
        <w:rPr>
          <w:rFonts w:ascii="宋体" w:eastAsia="宋体" w:hAnsi="宋体" w:cs="宋体" w:hint="eastAsia"/>
        </w:rPr>
        <w:t>IP34</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压力报警阈值≥</w:t>
      </w:r>
      <w:r>
        <w:rPr>
          <w:rFonts w:ascii="宋体" w:eastAsia="宋体" w:hAnsi="宋体" w:cs="宋体" w:hint="eastAsia"/>
        </w:rPr>
        <w:t>3</w:t>
      </w:r>
      <w:r>
        <w:rPr>
          <w:rFonts w:ascii="宋体" w:eastAsia="宋体" w:hAnsi="宋体" w:cs="宋体" w:hint="eastAsia"/>
        </w:rPr>
        <w:t>档可调。</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当管路阻塞报警时，自动回撤管路压力，避免意外丸剂量伤害患者。</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泵门打开时，防自由流夹自动关闭，防止液体任意流出。</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双重气泡探测：超声气泡探头，可探测≥</w:t>
      </w:r>
      <w:r>
        <w:rPr>
          <w:rFonts w:ascii="宋体" w:eastAsia="宋体" w:hAnsi="宋体" w:cs="宋体" w:hint="eastAsia"/>
        </w:rPr>
        <w:t>50ul</w:t>
      </w:r>
      <w:r>
        <w:rPr>
          <w:rFonts w:ascii="宋体" w:eastAsia="宋体" w:hAnsi="宋体" w:cs="宋体" w:hint="eastAsia"/>
        </w:rPr>
        <w:t>的单个气泡，单个气泡大小≥</w:t>
      </w:r>
      <w:r>
        <w:rPr>
          <w:rFonts w:ascii="宋体" w:eastAsia="宋体" w:hAnsi="宋体" w:cs="宋体" w:hint="eastAsia"/>
        </w:rPr>
        <w:t>5</w:t>
      </w:r>
      <w:r>
        <w:rPr>
          <w:rFonts w:ascii="宋体" w:eastAsia="宋体" w:hAnsi="宋体" w:cs="宋体" w:hint="eastAsia"/>
        </w:rPr>
        <w:t>档可调。</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连续气泡监测功能：可以设置涵盖</w:t>
      </w:r>
      <w:r>
        <w:rPr>
          <w:rFonts w:ascii="宋体" w:eastAsia="宋体" w:hAnsi="宋体" w:cs="宋体" w:hint="eastAsia"/>
        </w:rPr>
        <w:t>0.1-4ml/h</w:t>
      </w:r>
      <w:r>
        <w:rPr>
          <w:rFonts w:ascii="宋体" w:eastAsia="宋体" w:hAnsi="宋体" w:cs="宋体" w:hint="eastAsia"/>
        </w:rPr>
        <w:t>的累积气泡报警阀值，</w:t>
      </w:r>
      <w:r>
        <w:rPr>
          <w:rFonts w:ascii="宋体" w:eastAsia="宋体" w:hAnsi="宋体" w:cs="宋体" w:hint="eastAsia"/>
        </w:rPr>
        <w:t>1</w:t>
      </w:r>
      <w:r>
        <w:rPr>
          <w:rFonts w:ascii="宋体" w:eastAsia="宋体" w:hAnsi="宋体" w:cs="宋体" w:hint="eastAsia"/>
        </w:rPr>
        <w:t>小时内检测到的累积气泡体积大于设定的报警阈值触发报警。</w:t>
      </w:r>
    </w:p>
    <w:p w:rsidR="00122666" w:rsidRDefault="009F4998">
      <w:pPr>
        <w:pStyle w:val="a8"/>
        <w:widowControl/>
        <w:spacing w:before="75" w:beforeAutospacing="0" w:after="75" w:afterAutospacing="0" w:line="360" w:lineRule="atLeast"/>
      </w:pPr>
      <w:r>
        <w:rPr>
          <w:rFonts w:ascii="宋体" w:eastAsia="宋体" w:hAnsi="宋体" w:cs="宋体" w:hint="eastAsia"/>
        </w:rPr>
        <w:t>7.</w:t>
      </w:r>
      <w:r>
        <w:rPr>
          <w:rFonts w:ascii="宋体" w:eastAsia="宋体" w:hAnsi="宋体" w:cs="宋体" w:hint="eastAsia"/>
        </w:rPr>
        <w:t>具有自动键盘锁：</w:t>
      </w:r>
      <w:r>
        <w:rPr>
          <w:rFonts w:ascii="宋体" w:eastAsia="宋体" w:hAnsi="宋体" w:cs="宋体" w:hint="eastAsia"/>
        </w:rPr>
        <w:t>ON/OFF</w:t>
      </w:r>
      <w:r>
        <w:rPr>
          <w:rFonts w:ascii="宋体" w:eastAsia="宋体" w:hAnsi="宋体" w:cs="宋体" w:hint="eastAsia"/>
        </w:rPr>
        <w:t>，锁键盘时间涵盖</w:t>
      </w:r>
      <w:r>
        <w:rPr>
          <w:rFonts w:ascii="宋体" w:eastAsia="宋体" w:hAnsi="宋体" w:cs="宋体" w:hint="eastAsia"/>
        </w:rPr>
        <w:t>1-5min</w:t>
      </w:r>
      <w:r>
        <w:rPr>
          <w:rFonts w:ascii="宋体" w:eastAsia="宋体" w:hAnsi="宋体" w:cs="宋体" w:hint="eastAsia"/>
        </w:rPr>
        <w:t>可调，支持打开或关闭此功能。</w:t>
      </w:r>
    </w:p>
    <w:p w:rsidR="00122666" w:rsidRDefault="009F4998">
      <w:pPr>
        <w:pStyle w:val="a8"/>
        <w:widowControl/>
        <w:spacing w:before="75" w:beforeAutospacing="0" w:after="75" w:afterAutospacing="0" w:line="360" w:lineRule="atLeast"/>
      </w:pPr>
      <w:r>
        <w:rPr>
          <w:rFonts w:ascii="宋体" w:eastAsia="宋体" w:hAnsi="宋体" w:cs="宋体" w:hint="eastAsia"/>
        </w:rPr>
        <w:t>8.</w:t>
      </w:r>
      <w:r>
        <w:rPr>
          <w:rFonts w:ascii="宋体" w:eastAsia="宋体" w:hAnsi="宋体" w:cs="宋体" w:hint="eastAsia"/>
        </w:rPr>
        <w:t>全挤压蠕动输注，精度≤±</w:t>
      </w:r>
      <w:r>
        <w:rPr>
          <w:rFonts w:ascii="宋体" w:eastAsia="宋体" w:hAnsi="宋体" w:cs="宋体" w:hint="eastAsia"/>
        </w:rPr>
        <w:t>5%</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9.</w:t>
      </w:r>
      <w:r>
        <w:rPr>
          <w:rFonts w:ascii="宋体" w:eastAsia="宋体" w:hAnsi="宋体" w:cs="宋体" w:hint="eastAsia"/>
        </w:rPr>
        <w:t>具有在线滴定功能，安全不中断输液而更改速率。</w:t>
      </w:r>
    </w:p>
    <w:p w:rsidR="00122666" w:rsidRDefault="009F4998">
      <w:pPr>
        <w:pStyle w:val="a8"/>
        <w:widowControl/>
        <w:spacing w:before="75" w:beforeAutospacing="0" w:after="75" w:afterAutospacing="0" w:line="360" w:lineRule="atLeast"/>
      </w:pPr>
      <w:r>
        <w:rPr>
          <w:rFonts w:ascii="宋体" w:eastAsia="宋体" w:hAnsi="宋体" w:cs="宋体" w:hint="eastAsia"/>
        </w:rPr>
        <w:t>10.</w:t>
      </w:r>
      <w:r>
        <w:rPr>
          <w:rFonts w:ascii="宋体" w:eastAsia="宋体" w:hAnsi="宋体" w:cs="宋体" w:hint="eastAsia"/>
        </w:rPr>
        <w:t>速率范围：涵盖</w:t>
      </w:r>
      <w:r>
        <w:rPr>
          <w:rFonts w:ascii="宋体" w:eastAsia="宋体" w:hAnsi="宋体" w:cs="宋体" w:hint="eastAsia"/>
        </w:rPr>
        <w:t>0.1-1500ml/h</w:t>
      </w:r>
      <w:r>
        <w:rPr>
          <w:rFonts w:ascii="宋体" w:eastAsia="宋体" w:hAnsi="宋体" w:cs="宋体" w:hint="eastAsia"/>
        </w:rPr>
        <w:t>，递增：</w:t>
      </w:r>
      <w:r>
        <w:rPr>
          <w:rFonts w:ascii="宋体" w:eastAsia="宋体" w:hAnsi="宋体" w:cs="宋体" w:hint="eastAsia"/>
        </w:rPr>
        <w:t>0.1ml</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11.</w:t>
      </w:r>
      <w:r>
        <w:rPr>
          <w:rFonts w:ascii="宋体" w:eastAsia="宋体" w:hAnsi="宋体" w:cs="宋体" w:hint="eastAsia"/>
        </w:rPr>
        <w:t>预置总量范围：涵盖</w:t>
      </w:r>
      <w:r>
        <w:rPr>
          <w:rFonts w:ascii="宋体" w:eastAsia="宋体" w:hAnsi="宋体" w:cs="宋体" w:hint="eastAsia"/>
        </w:rPr>
        <w:t>0.1-9999ml</w:t>
      </w:r>
      <w:r>
        <w:rPr>
          <w:rFonts w:ascii="宋体" w:eastAsia="宋体" w:hAnsi="宋体" w:cs="宋体" w:hint="eastAsia"/>
        </w:rPr>
        <w:t>，递增</w:t>
      </w:r>
      <w:r>
        <w:rPr>
          <w:rFonts w:ascii="宋体" w:eastAsia="宋体" w:hAnsi="宋体" w:cs="宋体" w:hint="eastAsia"/>
        </w:rPr>
        <w:t>：</w:t>
      </w:r>
      <w:r>
        <w:rPr>
          <w:rFonts w:ascii="宋体" w:eastAsia="宋体" w:hAnsi="宋体" w:cs="宋体" w:hint="eastAsia"/>
        </w:rPr>
        <w:t>0.1ml</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12.</w:t>
      </w:r>
      <w:r>
        <w:rPr>
          <w:rFonts w:ascii="宋体" w:eastAsia="宋体" w:hAnsi="宋体" w:cs="宋体" w:hint="eastAsia"/>
        </w:rPr>
        <w:t>具有快推功能：涵盖</w:t>
      </w:r>
      <w:r>
        <w:rPr>
          <w:rFonts w:ascii="宋体" w:eastAsia="宋体" w:hAnsi="宋体" w:cs="宋体" w:hint="eastAsia"/>
        </w:rPr>
        <w:t>0.1-1500ml/h</w:t>
      </w:r>
      <w:r>
        <w:rPr>
          <w:rFonts w:ascii="宋体" w:eastAsia="宋体" w:hAnsi="宋体" w:cs="宋体" w:hint="eastAsia"/>
        </w:rPr>
        <w:t>，以</w:t>
      </w:r>
      <w:r>
        <w:rPr>
          <w:rFonts w:ascii="宋体" w:eastAsia="宋体" w:hAnsi="宋体" w:cs="宋体" w:hint="eastAsia"/>
        </w:rPr>
        <w:t>0.1ml/h</w:t>
      </w:r>
      <w:r>
        <w:rPr>
          <w:rFonts w:ascii="宋体" w:eastAsia="宋体" w:hAnsi="宋体" w:cs="宋体" w:hint="eastAsia"/>
        </w:rPr>
        <w:t>递增，同步显示给入的快推量。</w:t>
      </w:r>
    </w:p>
    <w:p w:rsidR="00122666" w:rsidRDefault="009F4998">
      <w:pPr>
        <w:pStyle w:val="a8"/>
        <w:widowControl/>
        <w:spacing w:before="75" w:beforeAutospacing="0" w:after="75" w:afterAutospacing="0" w:line="360" w:lineRule="atLeast"/>
      </w:pPr>
      <w:r>
        <w:rPr>
          <w:rFonts w:ascii="宋体" w:eastAsia="宋体" w:hAnsi="宋体" w:cs="宋体" w:hint="eastAsia"/>
        </w:rPr>
        <w:t>13.KVO</w:t>
      </w:r>
      <w:r>
        <w:rPr>
          <w:rFonts w:ascii="宋体" w:eastAsia="宋体" w:hAnsi="宋体" w:cs="宋体" w:hint="eastAsia"/>
        </w:rPr>
        <w:t>：</w:t>
      </w:r>
      <w:r>
        <w:rPr>
          <w:rFonts w:ascii="宋体" w:eastAsia="宋体" w:hAnsi="宋体" w:cs="宋体" w:hint="eastAsia"/>
        </w:rPr>
        <w:t>0.5ml/h</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14.</w:t>
      </w:r>
      <w:r>
        <w:rPr>
          <w:rFonts w:ascii="宋体" w:eastAsia="宋体" w:hAnsi="宋体" w:cs="宋体" w:hint="eastAsia"/>
        </w:rPr>
        <w:t>整机重量≤</w:t>
      </w:r>
      <w:r>
        <w:rPr>
          <w:rFonts w:ascii="宋体" w:eastAsia="宋体" w:hAnsi="宋体" w:cs="宋体" w:hint="eastAsia"/>
        </w:rPr>
        <w:t>1.6kg</w:t>
      </w:r>
      <w:r>
        <w:rPr>
          <w:rFonts w:ascii="宋体" w:eastAsia="宋体" w:hAnsi="宋体" w:cs="宋体" w:hint="eastAsia"/>
        </w:rPr>
        <w:t>，主机自带提手，方便携带。</w:t>
      </w:r>
    </w:p>
    <w:p w:rsidR="00122666" w:rsidRDefault="009F4998">
      <w:pPr>
        <w:pStyle w:val="a8"/>
        <w:widowControl/>
        <w:spacing w:before="75" w:beforeAutospacing="0" w:after="75" w:afterAutospacing="0" w:line="360" w:lineRule="atLeast"/>
      </w:pPr>
      <w:r>
        <w:rPr>
          <w:rFonts w:ascii="宋体" w:eastAsia="宋体" w:hAnsi="宋体" w:cs="宋体" w:hint="eastAsia"/>
        </w:rPr>
        <w:t>15.</w:t>
      </w:r>
      <w:r>
        <w:rPr>
          <w:rFonts w:ascii="宋体" w:eastAsia="宋体" w:hAnsi="宋体" w:cs="宋体" w:hint="eastAsia"/>
        </w:rPr>
        <w:t>电池工作时间≥</w:t>
      </w:r>
      <w:r>
        <w:rPr>
          <w:rFonts w:ascii="宋体" w:eastAsia="宋体" w:hAnsi="宋体" w:cs="宋体" w:hint="eastAsia"/>
        </w:rPr>
        <w:t>4</w:t>
      </w:r>
      <w:r>
        <w:rPr>
          <w:rFonts w:ascii="宋体" w:eastAsia="宋体" w:hAnsi="宋体" w:cs="宋体" w:hint="eastAsia"/>
        </w:rPr>
        <w:t>小时。</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16.</w:t>
      </w:r>
      <w:r>
        <w:rPr>
          <w:rFonts w:ascii="宋体" w:eastAsia="宋体" w:hAnsi="宋体" w:cs="宋体" w:hint="eastAsia"/>
        </w:rPr>
        <w:t>泵片带有防水膜，防止液体进入机器内部。</w:t>
      </w:r>
    </w:p>
    <w:p w:rsidR="00122666" w:rsidRDefault="009F4998">
      <w:pPr>
        <w:pStyle w:val="a8"/>
        <w:widowControl/>
        <w:spacing w:before="75" w:beforeAutospacing="0" w:after="75" w:afterAutospacing="0" w:line="360" w:lineRule="atLeast"/>
      </w:pPr>
      <w:r>
        <w:rPr>
          <w:rFonts w:ascii="宋体" w:eastAsia="宋体" w:hAnsi="宋体" w:cs="宋体" w:hint="eastAsia"/>
        </w:rPr>
        <w:t>17.</w:t>
      </w:r>
      <w:r>
        <w:rPr>
          <w:rFonts w:ascii="宋体" w:eastAsia="宋体" w:hAnsi="宋体" w:cs="宋体" w:hint="eastAsia"/>
        </w:rPr>
        <w:t>可预存</w:t>
      </w:r>
      <w:r>
        <w:rPr>
          <w:rFonts w:ascii="宋体" w:eastAsia="宋体" w:hAnsi="宋体" w:cs="宋体" w:hint="eastAsia"/>
        </w:rPr>
        <w:t>20</w:t>
      </w:r>
      <w:r>
        <w:rPr>
          <w:rFonts w:ascii="宋体" w:eastAsia="宋体" w:hAnsi="宋体" w:cs="宋体" w:hint="eastAsia"/>
        </w:rPr>
        <w:t>种以上输液器品</w:t>
      </w:r>
      <w:r>
        <w:rPr>
          <w:rFonts w:ascii="宋体" w:eastAsia="宋体" w:hAnsi="宋体" w:cs="宋体" w:hint="eastAsia"/>
        </w:rPr>
        <w:t xml:space="preserve"> </w:t>
      </w:r>
      <w:r>
        <w:rPr>
          <w:rFonts w:ascii="宋体" w:eastAsia="宋体" w:hAnsi="宋体" w:cs="宋体" w:hint="eastAsia"/>
        </w:rPr>
        <w:t>牌规格，可校准自定义输液器。</w:t>
      </w:r>
    </w:p>
    <w:p w:rsidR="00122666" w:rsidRDefault="009F4998">
      <w:pPr>
        <w:pStyle w:val="a8"/>
        <w:widowControl/>
        <w:spacing w:before="75" w:beforeAutospacing="0" w:after="75" w:afterAutospacing="0" w:line="360" w:lineRule="atLeast"/>
      </w:pPr>
      <w:r>
        <w:rPr>
          <w:rFonts w:ascii="宋体" w:eastAsia="宋体" w:hAnsi="宋体" w:cs="宋体" w:hint="eastAsia"/>
        </w:rPr>
        <w:t>18.</w:t>
      </w:r>
      <w:r>
        <w:rPr>
          <w:rFonts w:ascii="宋体" w:eastAsia="宋体" w:hAnsi="宋体" w:cs="宋体" w:hint="eastAsia"/>
        </w:rPr>
        <w:t>具有≥</w:t>
      </w:r>
      <w:r>
        <w:rPr>
          <w:rFonts w:ascii="宋体" w:eastAsia="宋体" w:hAnsi="宋体" w:cs="宋体" w:hint="eastAsia"/>
        </w:rPr>
        <w:t>2</w:t>
      </w:r>
      <w:r>
        <w:rPr>
          <w:rFonts w:ascii="宋体" w:eastAsia="宋体" w:hAnsi="宋体" w:cs="宋体" w:hint="eastAsia"/>
        </w:rPr>
        <w:t>种输液模式可选：速度模式、滴速模式。</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（六）心电图机</w:t>
      </w:r>
      <w:r>
        <w:rPr>
          <w:rStyle w:val="a9"/>
          <w:rFonts w:ascii="宋体" w:eastAsia="宋体" w:hAnsi="宋体" w:cs="宋体" w:hint="eastAsia"/>
        </w:rPr>
        <w:t>9</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1. 12</w:t>
      </w:r>
      <w:r>
        <w:rPr>
          <w:rFonts w:ascii="宋体" w:eastAsia="宋体" w:hAnsi="宋体" w:cs="宋体" w:hint="eastAsia"/>
        </w:rPr>
        <w:t>导心电波形。</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起搏器采样率≥</w:t>
      </w:r>
      <w:r>
        <w:rPr>
          <w:rFonts w:ascii="宋体" w:eastAsia="宋体" w:hAnsi="宋体" w:cs="宋体" w:hint="eastAsia"/>
        </w:rPr>
        <w:t>16000Hz</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无需选择灵敏度，自动检测起搏器工作</w:t>
      </w:r>
      <w:r>
        <w:rPr>
          <w:rFonts w:ascii="宋体" w:eastAsia="宋体" w:hAnsi="宋体" w:cs="宋体" w:hint="eastAsia"/>
        </w:rPr>
        <w:t>状态。</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电压分辨率：≥</w:t>
      </w:r>
      <w:r>
        <w:rPr>
          <w:rFonts w:ascii="宋体" w:eastAsia="宋体" w:hAnsi="宋体" w:cs="宋体" w:hint="eastAsia"/>
        </w:rPr>
        <w:t>1uV</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模数转换：≥</w:t>
      </w:r>
      <w:r>
        <w:rPr>
          <w:rFonts w:ascii="宋体" w:eastAsia="宋体" w:hAnsi="宋体" w:cs="宋体" w:hint="eastAsia"/>
        </w:rPr>
        <w:t>24</w:t>
      </w:r>
      <w:r>
        <w:rPr>
          <w:rFonts w:ascii="宋体" w:eastAsia="宋体" w:hAnsi="宋体" w:cs="宋体" w:hint="eastAsia"/>
        </w:rPr>
        <w:t>位。</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6. Glasgow</w:t>
      </w:r>
      <w:r>
        <w:rPr>
          <w:rFonts w:ascii="宋体" w:eastAsia="宋体" w:hAnsi="宋体" w:cs="宋体" w:hint="eastAsia"/>
        </w:rPr>
        <w:t>大学静息心电算法，适用于所有年龄段的人群。</w:t>
      </w:r>
    </w:p>
    <w:p w:rsidR="00122666" w:rsidRDefault="009F4998">
      <w:pPr>
        <w:pStyle w:val="a8"/>
        <w:widowControl/>
        <w:spacing w:before="75" w:beforeAutospacing="0" w:after="75" w:afterAutospacing="0" w:line="360" w:lineRule="atLeast"/>
      </w:pPr>
      <w:r>
        <w:rPr>
          <w:rFonts w:ascii="宋体" w:eastAsia="宋体" w:hAnsi="宋体" w:cs="宋体" w:hint="eastAsia"/>
        </w:rPr>
        <w:t>7.</w:t>
      </w:r>
      <w:r>
        <w:rPr>
          <w:rFonts w:ascii="宋体" w:eastAsia="宋体" w:hAnsi="宋体" w:cs="宋体" w:hint="eastAsia"/>
        </w:rPr>
        <w:t>开机出波形时间：≤</w:t>
      </w:r>
      <w:r>
        <w:rPr>
          <w:rFonts w:ascii="宋体" w:eastAsia="宋体" w:hAnsi="宋体" w:cs="宋体" w:hint="eastAsia"/>
        </w:rPr>
        <w:t>7</w:t>
      </w:r>
      <w:r>
        <w:rPr>
          <w:rFonts w:ascii="宋体" w:eastAsia="宋体" w:hAnsi="宋体" w:cs="宋体" w:hint="eastAsia"/>
        </w:rPr>
        <w:t>秒。</w:t>
      </w:r>
    </w:p>
    <w:p w:rsidR="00122666" w:rsidRDefault="009F4998">
      <w:pPr>
        <w:pStyle w:val="a8"/>
        <w:widowControl/>
        <w:spacing w:before="75" w:beforeAutospacing="0" w:after="75" w:afterAutospacing="0" w:line="360" w:lineRule="atLeast"/>
      </w:pPr>
      <w:r>
        <w:rPr>
          <w:rFonts w:ascii="宋体" w:eastAsia="宋体" w:hAnsi="宋体" w:cs="宋体" w:hint="eastAsia"/>
        </w:rPr>
        <w:t>8.</w:t>
      </w:r>
      <w:r>
        <w:rPr>
          <w:rFonts w:ascii="宋体" w:eastAsia="宋体" w:hAnsi="宋体" w:cs="宋体" w:hint="eastAsia"/>
        </w:rPr>
        <w:t>内置存储容量：≥</w:t>
      </w:r>
      <w:r>
        <w:rPr>
          <w:rFonts w:ascii="宋体" w:eastAsia="宋体" w:hAnsi="宋体" w:cs="宋体" w:hint="eastAsia"/>
        </w:rPr>
        <w:t>800</w:t>
      </w:r>
      <w:r>
        <w:rPr>
          <w:rFonts w:ascii="宋体" w:eastAsia="宋体" w:hAnsi="宋体" w:cs="宋体" w:hint="eastAsia"/>
        </w:rPr>
        <w:t>份。</w:t>
      </w:r>
    </w:p>
    <w:p w:rsidR="00122666" w:rsidRDefault="009F4998">
      <w:pPr>
        <w:pStyle w:val="a8"/>
        <w:widowControl/>
        <w:spacing w:before="75" w:beforeAutospacing="0" w:after="75" w:afterAutospacing="0" w:line="360" w:lineRule="atLeast"/>
      </w:pPr>
      <w:r>
        <w:rPr>
          <w:rFonts w:ascii="宋体" w:eastAsia="宋体" w:hAnsi="宋体" w:cs="宋体" w:hint="eastAsia"/>
        </w:rPr>
        <w:t>9.</w:t>
      </w:r>
      <w:r>
        <w:rPr>
          <w:rFonts w:ascii="宋体" w:eastAsia="宋体" w:hAnsi="宋体" w:cs="宋体" w:hint="eastAsia"/>
        </w:rPr>
        <w:t>电池单次充电可供打印≥</w:t>
      </w:r>
      <w:r>
        <w:rPr>
          <w:rFonts w:ascii="宋体" w:eastAsia="宋体" w:hAnsi="宋体" w:cs="宋体" w:hint="eastAsia"/>
        </w:rPr>
        <w:t>400</w:t>
      </w:r>
      <w:r>
        <w:rPr>
          <w:rFonts w:ascii="宋体" w:eastAsia="宋体" w:hAnsi="宋体" w:cs="宋体" w:hint="eastAsia"/>
        </w:rPr>
        <w:t>份报告。</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10.</w:t>
      </w:r>
      <w:r>
        <w:rPr>
          <w:rFonts w:ascii="宋体" w:eastAsia="宋体" w:hAnsi="宋体" w:cs="宋体" w:hint="eastAsia"/>
        </w:rPr>
        <w:t>屏幕可预览完整的心电图报告。</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11.</w:t>
      </w:r>
      <w:r>
        <w:rPr>
          <w:rFonts w:ascii="宋体" w:eastAsia="宋体" w:hAnsi="宋体" w:cs="宋体" w:hint="eastAsia"/>
        </w:rPr>
        <w:t>更改患者信息后，可自动再分析心电波形，并作出新的诊断。</w:t>
      </w:r>
    </w:p>
    <w:p w:rsidR="00122666" w:rsidRDefault="009F4998">
      <w:pPr>
        <w:pStyle w:val="a8"/>
        <w:widowControl/>
        <w:spacing w:before="75" w:beforeAutospacing="0" w:after="75" w:afterAutospacing="0" w:line="360" w:lineRule="atLeast"/>
      </w:pPr>
      <w:r>
        <w:rPr>
          <w:rFonts w:ascii="宋体" w:eastAsia="宋体" w:hAnsi="宋体" w:cs="宋体" w:hint="eastAsia"/>
        </w:rPr>
        <w:t>12.</w:t>
      </w:r>
      <w:r>
        <w:rPr>
          <w:rFonts w:ascii="宋体" w:eastAsia="宋体" w:hAnsi="宋体" w:cs="宋体" w:hint="eastAsia"/>
        </w:rPr>
        <w:t>输入患者信息时，屏幕下方可显示一道</w:t>
      </w:r>
      <w:r>
        <w:rPr>
          <w:rFonts w:ascii="宋体" w:eastAsia="宋体" w:hAnsi="宋体" w:cs="宋体" w:hint="eastAsia"/>
        </w:rPr>
        <w:t>ECG</w:t>
      </w:r>
      <w:r>
        <w:rPr>
          <w:rFonts w:ascii="宋体" w:eastAsia="宋体" w:hAnsi="宋体" w:cs="宋体" w:hint="eastAsia"/>
        </w:rPr>
        <w:t>实时波形作监护。</w:t>
      </w:r>
    </w:p>
    <w:p w:rsidR="00122666" w:rsidRDefault="009F4998">
      <w:pPr>
        <w:pStyle w:val="a8"/>
        <w:widowControl/>
        <w:spacing w:before="75" w:beforeAutospacing="0" w:after="75" w:afterAutospacing="0" w:line="360" w:lineRule="atLeast"/>
      </w:pPr>
      <w:r>
        <w:rPr>
          <w:rFonts w:ascii="宋体" w:eastAsia="宋体" w:hAnsi="宋体" w:cs="宋体" w:hint="eastAsia"/>
        </w:rPr>
        <w:t>13.</w:t>
      </w:r>
      <w:r>
        <w:rPr>
          <w:rFonts w:ascii="宋体" w:eastAsia="宋体" w:hAnsi="宋体" w:cs="宋体" w:hint="eastAsia"/>
        </w:rPr>
        <w:t>可以</w:t>
      </w:r>
      <w:r>
        <w:rPr>
          <w:rFonts w:ascii="宋体" w:eastAsia="宋体" w:hAnsi="宋体" w:cs="宋体" w:hint="eastAsia"/>
        </w:rPr>
        <w:t>USB</w:t>
      </w:r>
      <w:r>
        <w:rPr>
          <w:rFonts w:ascii="宋体" w:eastAsia="宋体" w:hAnsi="宋体" w:cs="宋体" w:hint="eastAsia"/>
        </w:rPr>
        <w:t>线连接外置打印机，将报告打印于</w:t>
      </w:r>
      <w:r>
        <w:rPr>
          <w:rFonts w:ascii="宋体" w:eastAsia="宋体" w:hAnsi="宋体" w:cs="宋体" w:hint="eastAsia"/>
        </w:rPr>
        <w:t>A4</w:t>
      </w:r>
      <w:r>
        <w:rPr>
          <w:rFonts w:ascii="宋体" w:eastAsia="宋体" w:hAnsi="宋体" w:cs="宋体" w:hint="eastAsia"/>
        </w:rPr>
        <w:t>纸和</w:t>
      </w:r>
      <w:r>
        <w:rPr>
          <w:rFonts w:ascii="宋体" w:eastAsia="宋体" w:hAnsi="宋体" w:cs="宋体" w:hint="eastAsia"/>
        </w:rPr>
        <w:t>US letter</w:t>
      </w:r>
      <w:r>
        <w:rPr>
          <w:rFonts w:ascii="宋体" w:eastAsia="宋体" w:hAnsi="宋体" w:cs="宋体" w:hint="eastAsia"/>
        </w:rPr>
        <w:t>大小热敏纸。</w:t>
      </w:r>
    </w:p>
    <w:p w:rsidR="00122666" w:rsidRDefault="009F4998">
      <w:pPr>
        <w:pStyle w:val="a8"/>
        <w:widowControl/>
        <w:spacing w:before="75" w:beforeAutospacing="0" w:after="75" w:afterAutospacing="0" w:line="360" w:lineRule="atLeast"/>
      </w:pPr>
      <w:r>
        <w:rPr>
          <w:rFonts w:ascii="宋体" w:eastAsia="宋体" w:hAnsi="宋体" w:cs="宋体" w:hint="eastAsia"/>
        </w:rPr>
        <w:t>14.</w:t>
      </w:r>
      <w:r>
        <w:rPr>
          <w:rFonts w:ascii="宋体" w:eastAsia="宋体" w:hAnsi="宋体" w:cs="宋体" w:hint="eastAsia"/>
        </w:rPr>
        <w:t>可支持条形码扫描枪接收患者。</w:t>
      </w:r>
    </w:p>
    <w:p w:rsidR="00122666" w:rsidRDefault="009F4998">
      <w:pPr>
        <w:pStyle w:val="a8"/>
        <w:widowControl/>
        <w:spacing w:before="75" w:beforeAutospacing="0" w:after="75" w:afterAutospacing="0" w:line="360" w:lineRule="atLeast"/>
      </w:pPr>
      <w:r>
        <w:rPr>
          <w:rFonts w:ascii="宋体" w:eastAsia="宋体" w:hAnsi="宋体" w:cs="宋体" w:hint="eastAsia"/>
        </w:rPr>
        <w:t>15. U</w:t>
      </w:r>
      <w:r>
        <w:rPr>
          <w:rFonts w:ascii="宋体" w:eastAsia="宋体" w:hAnsi="宋体" w:cs="宋体" w:hint="eastAsia"/>
        </w:rPr>
        <w:t>盘可存储并转移</w:t>
      </w:r>
      <w:r>
        <w:rPr>
          <w:rFonts w:ascii="宋体" w:eastAsia="宋体" w:hAnsi="宋体" w:cs="宋体" w:hint="eastAsia"/>
        </w:rPr>
        <w:t>PDF</w:t>
      </w:r>
      <w:r>
        <w:rPr>
          <w:rFonts w:ascii="宋体" w:eastAsia="宋体" w:hAnsi="宋体" w:cs="宋体" w:hint="eastAsia"/>
        </w:rPr>
        <w:t>或</w:t>
      </w:r>
      <w:r>
        <w:rPr>
          <w:rFonts w:ascii="宋体" w:eastAsia="宋体" w:hAnsi="宋体" w:cs="宋体" w:hint="eastAsia"/>
        </w:rPr>
        <w:t>XML</w:t>
      </w:r>
      <w:r>
        <w:rPr>
          <w:rFonts w:ascii="宋体" w:eastAsia="宋体" w:hAnsi="宋体" w:cs="宋体" w:hint="eastAsia"/>
        </w:rPr>
        <w:t>格式的报告。</w:t>
      </w:r>
    </w:p>
    <w:p w:rsidR="00122666" w:rsidRDefault="009F4998">
      <w:pPr>
        <w:pStyle w:val="a8"/>
        <w:widowControl/>
        <w:spacing w:before="75" w:beforeAutospacing="0" w:after="75" w:afterAutospacing="0" w:line="360" w:lineRule="atLeast"/>
      </w:pPr>
      <w:r>
        <w:rPr>
          <w:rFonts w:ascii="宋体" w:eastAsia="宋体" w:hAnsi="宋体" w:cs="宋体" w:hint="eastAsia"/>
        </w:rPr>
        <w:t>16.</w:t>
      </w:r>
      <w:r>
        <w:rPr>
          <w:rFonts w:ascii="宋体" w:eastAsia="宋体" w:hAnsi="宋体" w:cs="宋体" w:hint="eastAsia"/>
        </w:rPr>
        <w:t>支持无线或有线方式传输</w:t>
      </w:r>
      <w:r>
        <w:rPr>
          <w:rFonts w:ascii="宋体" w:eastAsia="宋体" w:hAnsi="宋体" w:cs="宋体" w:hint="eastAsia"/>
        </w:rPr>
        <w:t>PDF</w:t>
      </w:r>
      <w:r>
        <w:rPr>
          <w:rFonts w:ascii="宋体" w:eastAsia="宋体" w:hAnsi="宋体" w:cs="宋体" w:hint="eastAsia"/>
        </w:rPr>
        <w:t>或</w:t>
      </w:r>
      <w:r>
        <w:rPr>
          <w:rFonts w:ascii="宋体" w:eastAsia="宋体" w:hAnsi="宋体" w:cs="宋体" w:hint="eastAsia"/>
        </w:rPr>
        <w:t>XML</w:t>
      </w:r>
      <w:r>
        <w:rPr>
          <w:rFonts w:ascii="宋体" w:eastAsia="宋体" w:hAnsi="宋体" w:cs="宋体" w:hint="eastAsia"/>
        </w:rPr>
        <w:t>格式的报告。</w:t>
      </w:r>
    </w:p>
    <w:p w:rsidR="00122666" w:rsidRDefault="009F4998">
      <w:pPr>
        <w:pStyle w:val="a8"/>
        <w:widowControl/>
        <w:spacing w:before="75" w:beforeAutospacing="0" w:after="75" w:afterAutospacing="0" w:line="360" w:lineRule="atLeast"/>
      </w:pPr>
      <w:r>
        <w:rPr>
          <w:rFonts w:ascii="宋体" w:eastAsia="宋体" w:hAnsi="宋体" w:cs="宋体" w:hint="eastAsia"/>
        </w:rPr>
        <w:t>17.</w:t>
      </w:r>
      <w:r>
        <w:rPr>
          <w:rFonts w:ascii="宋体" w:eastAsia="宋体" w:hAnsi="宋体" w:cs="宋体" w:hint="eastAsia"/>
        </w:rPr>
        <w:t>波形增益：</w:t>
      </w:r>
      <w:r>
        <w:rPr>
          <w:rFonts w:ascii="宋体" w:eastAsia="宋体" w:hAnsi="宋体" w:cs="宋体" w:hint="eastAsia"/>
        </w:rPr>
        <w:t>2.5</w:t>
      </w: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w:t>
      </w:r>
      <w:r>
        <w:rPr>
          <w:rFonts w:ascii="宋体" w:eastAsia="宋体" w:hAnsi="宋体" w:cs="宋体" w:hint="eastAsia"/>
        </w:rPr>
        <w:t>10</w:t>
      </w:r>
      <w:r>
        <w:rPr>
          <w:rFonts w:ascii="宋体" w:eastAsia="宋体" w:hAnsi="宋体" w:cs="宋体" w:hint="eastAsia"/>
        </w:rPr>
        <w:t>、</w:t>
      </w:r>
      <w:r>
        <w:rPr>
          <w:rFonts w:ascii="宋体" w:eastAsia="宋体" w:hAnsi="宋体" w:cs="宋体" w:hint="eastAsia"/>
        </w:rPr>
        <w:t>20</w:t>
      </w:r>
      <w:r>
        <w:rPr>
          <w:rFonts w:ascii="宋体" w:eastAsia="宋体" w:hAnsi="宋体" w:cs="宋体" w:hint="eastAsia"/>
        </w:rPr>
        <w:t>、</w:t>
      </w:r>
      <w:r>
        <w:rPr>
          <w:rFonts w:ascii="宋体" w:eastAsia="宋体" w:hAnsi="宋体" w:cs="宋体" w:hint="eastAsia"/>
        </w:rPr>
        <w:t>L=10 C=5</w:t>
      </w:r>
      <w:r>
        <w:rPr>
          <w:rFonts w:ascii="宋体" w:eastAsia="宋体" w:hAnsi="宋体" w:cs="宋体" w:hint="eastAsia"/>
        </w:rPr>
        <w:t>、</w:t>
      </w:r>
      <w:r>
        <w:rPr>
          <w:rFonts w:ascii="宋体" w:eastAsia="宋体" w:hAnsi="宋体" w:cs="宋体" w:hint="eastAsia"/>
        </w:rPr>
        <w:t>L=20 C=10 mm/mV</w:t>
      </w:r>
      <w:r>
        <w:rPr>
          <w:rFonts w:ascii="宋体" w:eastAsia="宋体" w:hAnsi="宋体" w:cs="宋体" w:hint="eastAsia"/>
        </w:rPr>
        <w:t>、自动。</w:t>
      </w:r>
    </w:p>
    <w:p w:rsidR="00122666" w:rsidRDefault="009F4998">
      <w:pPr>
        <w:pStyle w:val="a8"/>
        <w:widowControl/>
        <w:spacing w:before="75" w:beforeAutospacing="0" w:after="75" w:afterAutospacing="0" w:line="360" w:lineRule="atLeast"/>
      </w:pPr>
      <w:r>
        <w:rPr>
          <w:rFonts w:ascii="宋体" w:eastAsia="宋体" w:hAnsi="宋体" w:cs="宋体" w:hint="eastAsia"/>
        </w:rPr>
        <w:t>18.</w:t>
      </w:r>
      <w:r>
        <w:rPr>
          <w:rFonts w:ascii="宋体" w:eastAsia="宋体" w:hAnsi="宋体" w:cs="宋体" w:hint="eastAsia"/>
        </w:rPr>
        <w:t>记录仪分辨率：水平</w:t>
      </w:r>
      <w:r>
        <w:rPr>
          <w:rFonts w:ascii="宋体" w:eastAsia="宋体" w:hAnsi="宋体" w:cs="宋体" w:hint="eastAsia"/>
        </w:rPr>
        <w:t>40 dots/mm @ 25 mm/s</w:t>
      </w:r>
      <w:r>
        <w:rPr>
          <w:rFonts w:ascii="宋体" w:eastAsia="宋体" w:hAnsi="宋体" w:cs="宋体" w:hint="eastAsia"/>
        </w:rPr>
        <w:t>，垂直</w:t>
      </w:r>
      <w:r>
        <w:rPr>
          <w:rFonts w:ascii="宋体" w:eastAsia="宋体" w:hAnsi="宋体" w:cs="宋体" w:hint="eastAsia"/>
        </w:rPr>
        <w:t>8 dots/mm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19.</w:t>
      </w:r>
      <w:r>
        <w:rPr>
          <w:rFonts w:ascii="宋体" w:eastAsia="宋体" w:hAnsi="宋体" w:cs="宋体" w:hint="eastAsia"/>
        </w:rPr>
        <w:t>心电放大器：直流耦合。</w:t>
      </w:r>
    </w:p>
    <w:p w:rsidR="00122666" w:rsidRDefault="009F4998">
      <w:pPr>
        <w:pStyle w:val="a8"/>
        <w:widowControl/>
        <w:spacing w:before="75" w:beforeAutospacing="0" w:after="75" w:afterAutospacing="0" w:line="360" w:lineRule="atLeast"/>
      </w:pPr>
      <w:r>
        <w:rPr>
          <w:rFonts w:ascii="宋体" w:eastAsia="宋体" w:hAnsi="宋体" w:cs="宋体" w:hint="eastAsia"/>
        </w:rPr>
        <w:t>20.</w:t>
      </w:r>
      <w:r>
        <w:rPr>
          <w:rFonts w:ascii="宋体" w:eastAsia="宋体" w:hAnsi="宋体" w:cs="宋体" w:hint="eastAsia"/>
        </w:rPr>
        <w:t>走纸速度：</w:t>
      </w:r>
      <w:r>
        <w:rPr>
          <w:rFonts w:ascii="宋体" w:eastAsia="宋体" w:hAnsi="宋体" w:cs="宋体" w:hint="eastAsia"/>
        </w:rPr>
        <w:t>5</w:t>
      </w:r>
      <w:r>
        <w:rPr>
          <w:rFonts w:ascii="宋体" w:eastAsia="宋体" w:hAnsi="宋体" w:cs="宋体" w:hint="eastAsia"/>
        </w:rPr>
        <w:t>、</w:t>
      </w:r>
      <w:r>
        <w:rPr>
          <w:rFonts w:ascii="宋体" w:eastAsia="宋体" w:hAnsi="宋体" w:cs="宋体" w:hint="eastAsia"/>
        </w:rPr>
        <w:t>12.5</w:t>
      </w:r>
      <w:r>
        <w:rPr>
          <w:rFonts w:ascii="宋体" w:eastAsia="宋体" w:hAnsi="宋体" w:cs="宋体" w:hint="eastAsia"/>
        </w:rPr>
        <w:t>、</w:t>
      </w:r>
      <w:r>
        <w:rPr>
          <w:rFonts w:ascii="宋体" w:eastAsia="宋体" w:hAnsi="宋体" w:cs="宋体" w:hint="eastAsia"/>
        </w:rPr>
        <w:t>25&amp;50mm/s</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21.</w:t>
      </w:r>
      <w:r>
        <w:rPr>
          <w:rFonts w:ascii="宋体" w:eastAsia="宋体" w:hAnsi="宋体" w:cs="宋体" w:hint="eastAsia"/>
        </w:rPr>
        <w:t>重量：≤</w:t>
      </w:r>
      <w:r>
        <w:rPr>
          <w:rFonts w:ascii="宋体" w:eastAsia="宋体" w:hAnsi="宋体" w:cs="宋体" w:hint="eastAsia"/>
        </w:rPr>
        <w:t>5kg</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 </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合同包二：</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（一）双道推注泵</w:t>
      </w:r>
      <w:r>
        <w:rPr>
          <w:rStyle w:val="a9"/>
          <w:rFonts w:ascii="宋体" w:eastAsia="宋体" w:hAnsi="宋体" w:cs="宋体" w:hint="eastAsia"/>
        </w:rPr>
        <w:t>74</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注射速率：</w:t>
      </w:r>
    </w:p>
    <w:p w:rsidR="00122666" w:rsidRDefault="009F4998">
      <w:pPr>
        <w:pStyle w:val="a8"/>
        <w:widowControl/>
        <w:spacing w:before="75" w:beforeAutospacing="0" w:after="75" w:afterAutospacing="0" w:line="360" w:lineRule="atLeast"/>
      </w:pPr>
      <w:r>
        <w:rPr>
          <w:rFonts w:ascii="宋体" w:eastAsia="宋体" w:hAnsi="宋体" w:cs="宋体" w:hint="eastAsia"/>
        </w:rPr>
        <w:t>1.1 50ml</w:t>
      </w:r>
      <w:r>
        <w:rPr>
          <w:rFonts w:ascii="宋体" w:eastAsia="宋体" w:hAnsi="宋体" w:cs="宋体" w:hint="eastAsia"/>
        </w:rPr>
        <w:t>：涵盖</w:t>
      </w:r>
      <w:r>
        <w:rPr>
          <w:rFonts w:ascii="宋体" w:eastAsia="宋体" w:hAnsi="宋体" w:cs="宋体" w:hint="eastAsia"/>
        </w:rPr>
        <w:t>0.1-1200ml</w:t>
      </w:r>
      <w:r>
        <w:rPr>
          <w:rFonts w:ascii="宋体" w:eastAsia="宋体" w:hAnsi="宋体" w:cs="宋体" w:hint="eastAsia"/>
        </w:rPr>
        <w:t>（</w:t>
      </w:r>
      <w:r>
        <w:rPr>
          <w:rFonts w:ascii="宋体" w:eastAsia="宋体" w:hAnsi="宋体" w:cs="宋体" w:hint="eastAsia"/>
        </w:rPr>
        <w:t>0.1-999ml</w:t>
      </w:r>
      <w:r>
        <w:rPr>
          <w:rFonts w:ascii="宋体" w:eastAsia="宋体" w:hAnsi="宋体" w:cs="宋体" w:hint="eastAsia"/>
        </w:rPr>
        <w:t>每级</w:t>
      </w:r>
      <w:r>
        <w:rPr>
          <w:rFonts w:ascii="宋体" w:eastAsia="宋体" w:hAnsi="宋体" w:cs="宋体" w:hint="eastAsia"/>
        </w:rPr>
        <w:t>0.1ml/h</w:t>
      </w:r>
      <w:r>
        <w:rPr>
          <w:rFonts w:ascii="宋体" w:eastAsia="宋体" w:hAnsi="宋体" w:cs="宋体" w:hint="eastAsia"/>
        </w:rPr>
        <w:t>，</w:t>
      </w:r>
      <w:r>
        <w:rPr>
          <w:rFonts w:ascii="宋体" w:eastAsia="宋体" w:hAnsi="宋体" w:cs="宋体" w:hint="eastAsia"/>
        </w:rPr>
        <w:t>1000ml</w:t>
      </w:r>
      <w:r>
        <w:rPr>
          <w:rFonts w:ascii="宋体" w:eastAsia="宋体" w:hAnsi="宋体" w:cs="宋体" w:hint="eastAsia"/>
        </w:rPr>
        <w:t>以上每级</w:t>
      </w:r>
      <w:r>
        <w:rPr>
          <w:rFonts w:ascii="宋体" w:eastAsia="宋体" w:hAnsi="宋体" w:cs="宋体" w:hint="eastAsia"/>
        </w:rPr>
        <w:t>1ml/h</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1.2 30ml</w:t>
      </w:r>
      <w:r>
        <w:rPr>
          <w:rFonts w:ascii="宋体" w:eastAsia="宋体" w:hAnsi="宋体" w:cs="宋体" w:hint="eastAsia"/>
        </w:rPr>
        <w:t>：涵盖</w:t>
      </w:r>
      <w:r>
        <w:rPr>
          <w:rFonts w:ascii="宋体" w:eastAsia="宋体" w:hAnsi="宋体" w:cs="宋体" w:hint="eastAsia"/>
        </w:rPr>
        <w:t>0.1ml/h-600ml/h</w:t>
      </w:r>
      <w:r>
        <w:rPr>
          <w:rFonts w:ascii="宋体" w:eastAsia="宋体" w:hAnsi="宋体" w:cs="宋体" w:hint="eastAsia"/>
        </w:rPr>
        <w:t>（每级</w:t>
      </w:r>
      <w:r>
        <w:rPr>
          <w:rFonts w:ascii="宋体" w:eastAsia="宋体" w:hAnsi="宋体" w:cs="宋体" w:hint="eastAsia"/>
        </w:rPr>
        <w:t>0.1ml/h</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1.3 20ml</w:t>
      </w:r>
      <w:r>
        <w:rPr>
          <w:rFonts w:ascii="宋体" w:eastAsia="宋体" w:hAnsi="宋体" w:cs="宋体" w:hint="eastAsia"/>
        </w:rPr>
        <w:t>：涵盖</w:t>
      </w:r>
      <w:r>
        <w:rPr>
          <w:rFonts w:ascii="宋体" w:eastAsia="宋体" w:hAnsi="宋体" w:cs="宋体" w:hint="eastAsia"/>
        </w:rPr>
        <w:t>0.1ml/h-400ml/h</w:t>
      </w:r>
      <w:r>
        <w:rPr>
          <w:rFonts w:ascii="宋体" w:eastAsia="宋体" w:hAnsi="宋体" w:cs="宋体" w:hint="eastAsia"/>
        </w:rPr>
        <w:t>（每级</w:t>
      </w:r>
      <w:r>
        <w:rPr>
          <w:rFonts w:ascii="宋体" w:eastAsia="宋体" w:hAnsi="宋体" w:cs="宋体" w:hint="eastAsia"/>
        </w:rPr>
        <w:t>0.1ml/h</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1.4 10ml</w:t>
      </w:r>
      <w:r>
        <w:rPr>
          <w:rFonts w:ascii="宋体" w:eastAsia="宋体" w:hAnsi="宋体" w:cs="宋体" w:hint="eastAsia"/>
        </w:rPr>
        <w:t>：涵盖</w:t>
      </w:r>
      <w:r>
        <w:rPr>
          <w:rFonts w:ascii="宋体" w:eastAsia="宋体" w:hAnsi="宋体" w:cs="宋体" w:hint="eastAsia"/>
        </w:rPr>
        <w:t>0.1ml/h-300ml/h</w:t>
      </w:r>
      <w:r>
        <w:rPr>
          <w:rFonts w:ascii="宋体" w:eastAsia="宋体" w:hAnsi="宋体" w:cs="宋体" w:hint="eastAsia"/>
        </w:rPr>
        <w:t>（每级</w:t>
      </w:r>
      <w:r>
        <w:rPr>
          <w:rFonts w:ascii="宋体" w:eastAsia="宋体" w:hAnsi="宋体" w:cs="宋体" w:hint="eastAsia"/>
        </w:rPr>
        <w:t>0.1ml/h</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快速速率：≥</w:t>
      </w:r>
      <w:r>
        <w:rPr>
          <w:rFonts w:ascii="宋体" w:eastAsia="宋体" w:hAnsi="宋体" w:cs="宋体" w:hint="eastAsia"/>
        </w:rPr>
        <w:t>1000ml/h</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定时精度：≤±</w:t>
      </w:r>
      <w:r>
        <w:rPr>
          <w:rFonts w:ascii="宋体" w:eastAsia="宋体" w:hAnsi="宋体" w:cs="宋体" w:hint="eastAsia"/>
        </w:rPr>
        <w:t>2%</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累计容量：涵盖</w:t>
      </w:r>
      <w:r>
        <w:rPr>
          <w:rFonts w:ascii="宋体" w:eastAsia="宋体" w:hAnsi="宋体" w:cs="宋体" w:hint="eastAsia"/>
        </w:rPr>
        <w:t>0.1-9999ml</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限制容量：涵盖</w:t>
      </w:r>
      <w:r>
        <w:rPr>
          <w:rFonts w:ascii="宋体" w:eastAsia="宋体" w:hAnsi="宋体" w:cs="宋体" w:hint="eastAsia"/>
        </w:rPr>
        <w:t>0.1-9999ml</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报警：包括但不限于阻塞停机报警、残留报警、针筒没有夹住报警、注射器推杆安装错误报警、注射结束停机报警、电池欠压报警、电源线脱落报警、限制量提示、系统出错报警、遗忘操作报警等。</w:t>
      </w:r>
    </w:p>
    <w:p w:rsidR="00122666" w:rsidRDefault="009F4998">
      <w:pPr>
        <w:pStyle w:val="a8"/>
        <w:widowControl/>
        <w:spacing w:before="75" w:beforeAutospacing="0" w:after="75" w:afterAutospacing="0" w:line="360" w:lineRule="atLeast"/>
      </w:pPr>
      <w:r>
        <w:rPr>
          <w:rFonts w:ascii="宋体" w:eastAsia="宋体" w:hAnsi="宋体" w:cs="宋体" w:hint="eastAsia"/>
        </w:rPr>
        <w:t>7.</w:t>
      </w:r>
      <w:r>
        <w:rPr>
          <w:rFonts w:ascii="宋体" w:eastAsia="宋体" w:hAnsi="宋体" w:cs="宋体" w:hint="eastAsia"/>
        </w:rPr>
        <w:t>电源：</w:t>
      </w:r>
      <w:r>
        <w:rPr>
          <w:rFonts w:ascii="宋体" w:eastAsia="宋体" w:hAnsi="宋体" w:cs="宋体" w:hint="eastAsia"/>
        </w:rPr>
        <w:t>AC220V</w:t>
      </w:r>
      <w:r>
        <w:rPr>
          <w:rFonts w:ascii="宋体" w:eastAsia="宋体" w:hAnsi="宋体" w:cs="宋体" w:hint="eastAsia"/>
        </w:rPr>
        <w:t>±</w:t>
      </w:r>
      <w:r>
        <w:rPr>
          <w:rFonts w:ascii="宋体" w:eastAsia="宋体" w:hAnsi="宋体" w:cs="宋体" w:hint="eastAsia"/>
        </w:rPr>
        <w:t>22V/50HZ/DC12V</w:t>
      </w:r>
      <w:r>
        <w:rPr>
          <w:rFonts w:ascii="宋体" w:eastAsia="宋体" w:hAnsi="宋体" w:cs="宋体" w:hint="eastAsia"/>
        </w:rPr>
        <w:t>，内置电池可供泵工作≥</w:t>
      </w:r>
      <w:r>
        <w:rPr>
          <w:rFonts w:ascii="宋体" w:eastAsia="宋体" w:hAnsi="宋体" w:cs="宋体" w:hint="eastAsia"/>
        </w:rPr>
        <w:t>3</w:t>
      </w:r>
      <w:r>
        <w:rPr>
          <w:rFonts w:ascii="宋体" w:eastAsia="宋体" w:hAnsi="宋体" w:cs="宋体" w:hint="eastAsia"/>
        </w:rPr>
        <w:t>小时用电。</w:t>
      </w:r>
    </w:p>
    <w:p w:rsidR="00122666" w:rsidRDefault="009F4998">
      <w:pPr>
        <w:pStyle w:val="a8"/>
        <w:widowControl/>
        <w:spacing w:before="75" w:beforeAutospacing="0" w:after="75" w:afterAutospacing="0" w:line="360" w:lineRule="atLeast"/>
      </w:pPr>
      <w:r>
        <w:rPr>
          <w:rFonts w:ascii="宋体" w:eastAsia="宋体" w:hAnsi="宋体" w:cs="宋体" w:hint="eastAsia"/>
        </w:rPr>
        <w:t>8.</w:t>
      </w:r>
      <w:r>
        <w:rPr>
          <w:rFonts w:ascii="宋体" w:eastAsia="宋体" w:hAnsi="宋体" w:cs="宋体" w:hint="eastAsia"/>
        </w:rPr>
        <w:t>自动识别注射器规格。</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9.</w:t>
      </w:r>
      <w:r>
        <w:rPr>
          <w:rFonts w:ascii="宋体" w:eastAsia="宋体" w:hAnsi="宋体" w:cs="宋体" w:hint="eastAsia"/>
        </w:rPr>
        <w:t>出厂时已校准≥</w:t>
      </w:r>
      <w:r>
        <w:rPr>
          <w:rFonts w:ascii="宋体" w:eastAsia="宋体" w:hAnsi="宋体" w:cs="宋体" w:hint="eastAsia"/>
        </w:rPr>
        <w:t>13</w:t>
      </w:r>
      <w:r>
        <w:rPr>
          <w:rFonts w:ascii="宋体" w:eastAsia="宋体" w:hAnsi="宋体" w:cs="宋体" w:hint="eastAsia"/>
        </w:rPr>
        <w:t>种品</w:t>
      </w:r>
      <w:r>
        <w:rPr>
          <w:rFonts w:ascii="宋体" w:eastAsia="宋体" w:hAnsi="宋体" w:cs="宋体" w:hint="eastAsia"/>
        </w:rPr>
        <w:t xml:space="preserve"> </w:t>
      </w:r>
      <w:r>
        <w:rPr>
          <w:rFonts w:ascii="宋体" w:eastAsia="宋体" w:hAnsi="宋体" w:cs="宋体" w:hint="eastAsia"/>
        </w:rPr>
        <w:t>牌注射器。</w:t>
      </w:r>
    </w:p>
    <w:p w:rsidR="00122666" w:rsidRDefault="009F4998">
      <w:pPr>
        <w:pStyle w:val="a8"/>
        <w:widowControl/>
        <w:spacing w:before="75" w:beforeAutospacing="0" w:after="75" w:afterAutospacing="0" w:line="360" w:lineRule="atLeast"/>
      </w:pPr>
      <w:r>
        <w:rPr>
          <w:rFonts w:ascii="宋体" w:eastAsia="宋体" w:hAnsi="宋体" w:cs="宋体" w:hint="eastAsia"/>
        </w:rPr>
        <w:t>10.</w:t>
      </w:r>
      <w:r>
        <w:rPr>
          <w:rFonts w:ascii="宋体" w:eastAsia="宋体" w:hAnsi="宋体" w:cs="宋体" w:hint="eastAsia"/>
        </w:rPr>
        <w:t>突进释放。</w:t>
      </w:r>
    </w:p>
    <w:p w:rsidR="00122666" w:rsidRDefault="009F4998">
      <w:pPr>
        <w:pStyle w:val="a8"/>
        <w:widowControl/>
        <w:spacing w:before="75" w:beforeAutospacing="0" w:after="75" w:afterAutospacing="0" w:line="360" w:lineRule="atLeast"/>
      </w:pPr>
      <w:r>
        <w:rPr>
          <w:rFonts w:ascii="宋体" w:eastAsia="宋体" w:hAnsi="宋体" w:cs="宋体" w:hint="eastAsia"/>
        </w:rPr>
        <w:t>11.</w:t>
      </w:r>
      <w:r>
        <w:rPr>
          <w:rFonts w:ascii="宋体" w:eastAsia="宋体" w:hAnsi="宋体" w:cs="宋体" w:hint="eastAsia"/>
        </w:rPr>
        <w:t>阻塞报警后针筒内压力自动释放。</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12.</w:t>
      </w:r>
      <w:r>
        <w:rPr>
          <w:rFonts w:ascii="宋体" w:eastAsia="宋体" w:hAnsi="宋体" w:cs="宋体" w:hint="eastAsia"/>
        </w:rPr>
        <w:t>压力限制选择。</w:t>
      </w:r>
    </w:p>
    <w:p w:rsidR="00122666" w:rsidRDefault="009F4998">
      <w:pPr>
        <w:pStyle w:val="a8"/>
        <w:widowControl/>
        <w:spacing w:before="75" w:beforeAutospacing="0" w:after="75" w:afterAutospacing="0" w:line="360" w:lineRule="atLeast"/>
      </w:pPr>
      <w:r>
        <w:rPr>
          <w:rFonts w:ascii="宋体" w:eastAsia="宋体" w:hAnsi="宋体" w:cs="宋体" w:hint="eastAsia"/>
        </w:rPr>
        <w:t>13.</w:t>
      </w:r>
      <w:r>
        <w:rPr>
          <w:rFonts w:ascii="宋体" w:eastAsia="宋体" w:hAnsi="宋体" w:cs="宋体" w:hint="eastAsia"/>
        </w:rPr>
        <w:t>限制量设定。</w:t>
      </w:r>
    </w:p>
    <w:p w:rsidR="00122666" w:rsidRDefault="009F4998">
      <w:pPr>
        <w:pStyle w:val="a8"/>
        <w:widowControl/>
        <w:spacing w:before="75" w:beforeAutospacing="0" w:after="75" w:afterAutospacing="0" w:line="360" w:lineRule="atLeast"/>
      </w:pPr>
      <w:r>
        <w:rPr>
          <w:rFonts w:ascii="宋体" w:eastAsia="宋体" w:hAnsi="宋体" w:cs="宋体" w:hint="eastAsia"/>
        </w:rPr>
        <w:t>14.KVO</w:t>
      </w:r>
      <w:r>
        <w:rPr>
          <w:rFonts w:ascii="宋体" w:eastAsia="宋体" w:hAnsi="宋体" w:cs="宋体" w:hint="eastAsia"/>
        </w:rPr>
        <w:t>速率。</w:t>
      </w:r>
    </w:p>
    <w:p w:rsidR="00122666" w:rsidRDefault="009F4998">
      <w:pPr>
        <w:pStyle w:val="a8"/>
        <w:widowControl/>
        <w:spacing w:before="75" w:beforeAutospacing="0" w:after="75" w:afterAutospacing="0" w:line="360" w:lineRule="atLeast"/>
      </w:pPr>
      <w:r>
        <w:rPr>
          <w:rFonts w:ascii="宋体" w:eastAsia="宋体" w:hAnsi="宋体" w:cs="宋体" w:hint="eastAsia"/>
        </w:rPr>
        <w:t>15.</w:t>
      </w:r>
      <w:r>
        <w:rPr>
          <w:rFonts w:ascii="宋体" w:eastAsia="宋体" w:hAnsi="宋体" w:cs="宋体" w:hint="eastAsia"/>
        </w:rPr>
        <w:t>输出液量查询。</w:t>
      </w:r>
    </w:p>
    <w:p w:rsidR="00122666" w:rsidRDefault="009F4998">
      <w:pPr>
        <w:pStyle w:val="a8"/>
        <w:widowControl/>
        <w:spacing w:before="75" w:beforeAutospacing="0" w:after="75" w:afterAutospacing="0" w:line="360" w:lineRule="atLeast"/>
      </w:pPr>
      <w:r>
        <w:rPr>
          <w:rFonts w:ascii="宋体" w:eastAsia="宋体" w:hAnsi="宋体" w:cs="宋体" w:hint="eastAsia"/>
        </w:rPr>
        <w:t>16.</w:t>
      </w:r>
      <w:r>
        <w:rPr>
          <w:rFonts w:ascii="宋体" w:eastAsia="宋体" w:hAnsi="宋体" w:cs="宋体" w:hint="eastAsia"/>
        </w:rPr>
        <w:t>快速输液控制。</w:t>
      </w:r>
    </w:p>
    <w:p w:rsidR="00122666" w:rsidRDefault="009F4998">
      <w:pPr>
        <w:pStyle w:val="a8"/>
        <w:widowControl/>
        <w:spacing w:before="75" w:beforeAutospacing="0" w:after="75" w:afterAutospacing="0" w:line="360" w:lineRule="atLeast"/>
      </w:pPr>
      <w:r>
        <w:rPr>
          <w:rFonts w:ascii="宋体" w:eastAsia="宋体" w:hAnsi="宋体" w:cs="宋体" w:hint="eastAsia"/>
        </w:rPr>
        <w:t>17.</w:t>
      </w:r>
      <w:r>
        <w:rPr>
          <w:rFonts w:ascii="宋体" w:eastAsia="宋体" w:hAnsi="宋体" w:cs="宋体" w:hint="eastAsia"/>
        </w:rPr>
        <w:t>快进安全</w:t>
      </w:r>
      <w:r>
        <w:rPr>
          <w:rFonts w:ascii="宋体" w:eastAsia="宋体" w:hAnsi="宋体" w:cs="宋体" w:hint="eastAsia"/>
        </w:rPr>
        <w:t>保护。</w:t>
      </w:r>
    </w:p>
    <w:p w:rsidR="00122666" w:rsidRDefault="009F4998">
      <w:pPr>
        <w:pStyle w:val="a8"/>
        <w:widowControl/>
        <w:spacing w:before="75" w:beforeAutospacing="0" w:after="75" w:afterAutospacing="0" w:line="360" w:lineRule="atLeast"/>
      </w:pPr>
      <w:r>
        <w:rPr>
          <w:rFonts w:ascii="宋体" w:eastAsia="宋体" w:hAnsi="宋体" w:cs="宋体" w:hint="eastAsia"/>
        </w:rPr>
        <w:t>18. I</w:t>
      </w:r>
      <w:r>
        <w:rPr>
          <w:rFonts w:ascii="宋体" w:eastAsia="宋体" w:hAnsi="宋体" w:cs="宋体" w:hint="eastAsia"/>
        </w:rPr>
        <w:t>类</w:t>
      </w:r>
      <w:r>
        <w:rPr>
          <w:rFonts w:ascii="宋体" w:eastAsia="宋体" w:hAnsi="宋体" w:cs="宋体" w:hint="eastAsia"/>
        </w:rPr>
        <w:t>CF</w:t>
      </w:r>
      <w:r>
        <w:rPr>
          <w:rFonts w:ascii="宋体" w:eastAsia="宋体" w:hAnsi="宋体" w:cs="宋体" w:hint="eastAsia"/>
        </w:rPr>
        <w:t>型设备。</w:t>
      </w:r>
    </w:p>
    <w:p w:rsidR="00122666" w:rsidRDefault="009F4998">
      <w:pPr>
        <w:pStyle w:val="a8"/>
        <w:widowControl/>
        <w:spacing w:before="75" w:beforeAutospacing="0" w:after="75" w:afterAutospacing="0" w:line="360" w:lineRule="atLeast"/>
      </w:pPr>
      <w:r>
        <w:rPr>
          <w:rFonts w:ascii="宋体" w:eastAsia="宋体" w:hAnsi="宋体" w:cs="宋体" w:hint="eastAsia"/>
        </w:rPr>
        <w:t>19. IPX4</w:t>
      </w:r>
      <w:r>
        <w:rPr>
          <w:rFonts w:ascii="宋体" w:eastAsia="宋体" w:hAnsi="宋体" w:cs="宋体" w:hint="eastAsia"/>
        </w:rPr>
        <w:t>防水等级。</w:t>
      </w:r>
    </w:p>
    <w:p w:rsidR="00122666" w:rsidRDefault="009F4998">
      <w:pPr>
        <w:pStyle w:val="a8"/>
        <w:widowControl/>
        <w:spacing w:before="75" w:beforeAutospacing="0" w:after="75" w:afterAutospacing="0" w:line="360" w:lineRule="atLeast"/>
      </w:pPr>
      <w:r>
        <w:rPr>
          <w:rFonts w:ascii="宋体" w:eastAsia="宋体" w:hAnsi="宋体" w:cs="宋体" w:hint="eastAsia"/>
        </w:rPr>
        <w:t>20.</w:t>
      </w:r>
      <w:r>
        <w:rPr>
          <w:rFonts w:ascii="宋体" w:eastAsia="宋体" w:hAnsi="宋体" w:cs="宋体" w:hint="eastAsia"/>
        </w:rPr>
        <w:t>具有</w:t>
      </w:r>
      <w:r>
        <w:rPr>
          <w:rFonts w:ascii="宋体" w:eastAsia="宋体" w:hAnsi="宋体" w:cs="宋体" w:hint="eastAsia"/>
        </w:rPr>
        <w:t>YY0709</w:t>
      </w:r>
      <w:r>
        <w:rPr>
          <w:rFonts w:ascii="宋体" w:eastAsia="宋体" w:hAnsi="宋体" w:cs="宋体" w:hint="eastAsia"/>
        </w:rPr>
        <w:t>、</w:t>
      </w:r>
      <w:r>
        <w:rPr>
          <w:rFonts w:ascii="宋体" w:eastAsia="宋体" w:hAnsi="宋体" w:cs="宋体" w:hint="eastAsia"/>
        </w:rPr>
        <w:t>YY0505</w:t>
      </w:r>
      <w:r>
        <w:rPr>
          <w:rFonts w:ascii="宋体" w:eastAsia="宋体" w:hAnsi="宋体" w:cs="宋体" w:hint="eastAsia"/>
        </w:rPr>
        <w:t>国家标准，须提供相关证明文件。</w:t>
      </w:r>
    </w:p>
    <w:p w:rsidR="00122666" w:rsidRDefault="00122666">
      <w:pPr>
        <w:pStyle w:val="a8"/>
        <w:widowControl/>
        <w:spacing w:before="75" w:beforeAutospacing="0" w:after="75" w:afterAutospacing="0" w:line="360" w:lineRule="atLeast"/>
        <w:rPr>
          <w:highlight w:val="yellow"/>
        </w:rPr>
      </w:pPr>
    </w:p>
    <w:p w:rsidR="00122666" w:rsidRDefault="00122666">
      <w:pPr>
        <w:pStyle w:val="a8"/>
        <w:widowControl/>
        <w:spacing w:before="75" w:beforeAutospacing="0" w:after="75" w:afterAutospacing="0" w:line="360" w:lineRule="atLeast"/>
        <w:rPr>
          <w:highlight w:val="yellow"/>
        </w:rPr>
      </w:pP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（二）单道推注泵</w:t>
      </w:r>
      <w:r>
        <w:rPr>
          <w:rStyle w:val="a9"/>
          <w:rFonts w:ascii="宋体" w:eastAsia="宋体" w:hAnsi="宋体" w:cs="宋体" w:hint="eastAsia"/>
        </w:rPr>
        <w:t>20</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注射速率：</w:t>
      </w:r>
    </w:p>
    <w:p w:rsidR="00122666" w:rsidRDefault="009F4998">
      <w:pPr>
        <w:pStyle w:val="a8"/>
        <w:widowControl/>
        <w:spacing w:before="75" w:beforeAutospacing="0" w:after="75" w:afterAutospacing="0" w:line="360" w:lineRule="atLeast"/>
      </w:pPr>
      <w:r>
        <w:rPr>
          <w:rFonts w:ascii="宋体" w:eastAsia="宋体" w:hAnsi="宋体" w:cs="宋体" w:hint="eastAsia"/>
        </w:rPr>
        <w:t>1.1 50ml</w:t>
      </w:r>
      <w:r>
        <w:rPr>
          <w:rFonts w:ascii="宋体" w:eastAsia="宋体" w:hAnsi="宋体" w:cs="宋体" w:hint="eastAsia"/>
        </w:rPr>
        <w:t>：涵盖</w:t>
      </w:r>
      <w:r>
        <w:rPr>
          <w:rFonts w:ascii="宋体" w:eastAsia="宋体" w:hAnsi="宋体" w:cs="宋体" w:hint="eastAsia"/>
        </w:rPr>
        <w:t>0.1ml/h-1200ml/h</w:t>
      </w:r>
      <w:r>
        <w:rPr>
          <w:rFonts w:ascii="宋体" w:eastAsia="宋体" w:hAnsi="宋体" w:cs="宋体" w:hint="eastAsia"/>
        </w:rPr>
        <w:t>（</w:t>
      </w:r>
      <w:r>
        <w:rPr>
          <w:rFonts w:ascii="宋体" w:eastAsia="宋体" w:hAnsi="宋体" w:cs="宋体" w:hint="eastAsia"/>
        </w:rPr>
        <w:t>0.1-999ml</w:t>
      </w:r>
      <w:r>
        <w:rPr>
          <w:rFonts w:ascii="宋体" w:eastAsia="宋体" w:hAnsi="宋体" w:cs="宋体" w:hint="eastAsia"/>
        </w:rPr>
        <w:t>每级</w:t>
      </w:r>
      <w:r>
        <w:rPr>
          <w:rFonts w:ascii="宋体" w:eastAsia="宋体" w:hAnsi="宋体" w:cs="宋体" w:hint="eastAsia"/>
        </w:rPr>
        <w:t>0.1ml/h</w:t>
      </w:r>
      <w:r>
        <w:rPr>
          <w:rFonts w:ascii="宋体" w:eastAsia="宋体" w:hAnsi="宋体" w:cs="宋体" w:hint="eastAsia"/>
        </w:rPr>
        <w:t>，</w:t>
      </w:r>
      <w:r>
        <w:rPr>
          <w:rFonts w:ascii="宋体" w:eastAsia="宋体" w:hAnsi="宋体" w:cs="宋体" w:hint="eastAsia"/>
        </w:rPr>
        <w:t>1000ml</w:t>
      </w:r>
      <w:r>
        <w:rPr>
          <w:rFonts w:ascii="宋体" w:eastAsia="宋体" w:hAnsi="宋体" w:cs="宋体" w:hint="eastAsia"/>
        </w:rPr>
        <w:t>以上每级</w:t>
      </w:r>
    </w:p>
    <w:p w:rsidR="00122666" w:rsidRDefault="009F4998">
      <w:pPr>
        <w:pStyle w:val="a8"/>
        <w:widowControl/>
        <w:spacing w:before="75" w:beforeAutospacing="0" w:after="75" w:afterAutospacing="0" w:line="360" w:lineRule="atLeast"/>
      </w:pPr>
      <w:r>
        <w:rPr>
          <w:rFonts w:ascii="宋体" w:eastAsia="宋体" w:hAnsi="宋体" w:cs="宋体" w:hint="eastAsia"/>
        </w:rPr>
        <w:t>1ml/h</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1.2 30ml</w:t>
      </w:r>
      <w:r>
        <w:rPr>
          <w:rFonts w:ascii="宋体" w:eastAsia="宋体" w:hAnsi="宋体" w:cs="宋体" w:hint="eastAsia"/>
        </w:rPr>
        <w:t>：涵盖</w:t>
      </w:r>
      <w:r>
        <w:rPr>
          <w:rFonts w:ascii="宋体" w:eastAsia="宋体" w:hAnsi="宋体" w:cs="宋体" w:hint="eastAsia"/>
        </w:rPr>
        <w:t>0.1ml/h-600ml/h</w:t>
      </w:r>
      <w:r>
        <w:rPr>
          <w:rFonts w:ascii="宋体" w:eastAsia="宋体" w:hAnsi="宋体" w:cs="宋体" w:hint="eastAsia"/>
        </w:rPr>
        <w:t>（每级</w:t>
      </w:r>
      <w:r>
        <w:rPr>
          <w:rFonts w:ascii="宋体" w:eastAsia="宋体" w:hAnsi="宋体" w:cs="宋体" w:hint="eastAsia"/>
        </w:rPr>
        <w:t>0.1ml/h</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1.3 20ml</w:t>
      </w:r>
      <w:r>
        <w:rPr>
          <w:rFonts w:ascii="宋体" w:eastAsia="宋体" w:hAnsi="宋体" w:cs="宋体" w:hint="eastAsia"/>
        </w:rPr>
        <w:t>：涵盖</w:t>
      </w:r>
      <w:r>
        <w:rPr>
          <w:rFonts w:ascii="宋体" w:eastAsia="宋体" w:hAnsi="宋体" w:cs="宋体" w:hint="eastAsia"/>
        </w:rPr>
        <w:t>0.1ml/h-399.9ml/h</w:t>
      </w:r>
      <w:r>
        <w:rPr>
          <w:rFonts w:ascii="宋体" w:eastAsia="宋体" w:hAnsi="宋体" w:cs="宋体" w:hint="eastAsia"/>
        </w:rPr>
        <w:t>（每级</w:t>
      </w:r>
      <w:r>
        <w:rPr>
          <w:rFonts w:ascii="宋体" w:eastAsia="宋体" w:hAnsi="宋体" w:cs="宋体" w:hint="eastAsia"/>
        </w:rPr>
        <w:t>0.1ml/h</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快速速率：≥</w:t>
      </w:r>
      <w:r>
        <w:rPr>
          <w:rFonts w:ascii="宋体" w:eastAsia="宋体" w:hAnsi="宋体" w:cs="宋体" w:hint="eastAsia"/>
        </w:rPr>
        <w:t>1200ml/h</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定时精度：≤±</w:t>
      </w:r>
      <w:r>
        <w:rPr>
          <w:rFonts w:ascii="宋体" w:eastAsia="宋体" w:hAnsi="宋体" w:cs="宋体" w:hint="eastAsia"/>
        </w:rPr>
        <w:t>2%</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累计容量：涵盖</w:t>
      </w:r>
      <w:r>
        <w:rPr>
          <w:rFonts w:ascii="宋体" w:eastAsia="宋体" w:hAnsi="宋体" w:cs="宋体" w:hint="eastAsia"/>
        </w:rPr>
        <w:t>0.1-9999ml</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限制容量：涵盖</w:t>
      </w:r>
      <w:r>
        <w:rPr>
          <w:rFonts w:ascii="宋体" w:eastAsia="宋体" w:hAnsi="宋体" w:cs="宋体" w:hint="eastAsia"/>
        </w:rPr>
        <w:t>0.1-9999ml</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报警：包括但不限于阻塞停机报警、残留报警、针筒没有夹住报警、注射器推杆安装错误报警、注射结束停机报警、电池欠压报警、电源线脱落报警、限制量提示、系统出错报警、遗忘操作报警等。</w:t>
      </w:r>
    </w:p>
    <w:p w:rsidR="00122666" w:rsidRDefault="009F4998">
      <w:pPr>
        <w:pStyle w:val="a8"/>
        <w:widowControl/>
        <w:spacing w:before="75" w:beforeAutospacing="0" w:after="75" w:afterAutospacing="0" w:line="360" w:lineRule="atLeast"/>
      </w:pPr>
      <w:r>
        <w:rPr>
          <w:rFonts w:ascii="宋体" w:eastAsia="宋体" w:hAnsi="宋体" w:cs="宋体" w:hint="eastAsia"/>
        </w:rPr>
        <w:t>7.</w:t>
      </w:r>
      <w:r>
        <w:rPr>
          <w:rFonts w:ascii="宋体" w:eastAsia="宋体" w:hAnsi="宋体" w:cs="宋体" w:hint="eastAsia"/>
        </w:rPr>
        <w:t>电源：</w:t>
      </w:r>
      <w:r>
        <w:rPr>
          <w:rFonts w:ascii="宋体" w:eastAsia="宋体" w:hAnsi="宋体" w:cs="宋体" w:hint="eastAsia"/>
        </w:rPr>
        <w:t>AC220V</w:t>
      </w:r>
      <w:r>
        <w:rPr>
          <w:rFonts w:ascii="宋体" w:eastAsia="宋体" w:hAnsi="宋体" w:cs="宋体" w:hint="eastAsia"/>
        </w:rPr>
        <w:t>±</w:t>
      </w:r>
      <w:r>
        <w:rPr>
          <w:rFonts w:ascii="宋体" w:eastAsia="宋体" w:hAnsi="宋体" w:cs="宋体" w:hint="eastAsia"/>
        </w:rPr>
        <w:t>22V/50HZ/DC12V</w:t>
      </w:r>
      <w:r>
        <w:rPr>
          <w:rFonts w:ascii="宋体" w:eastAsia="宋体" w:hAnsi="宋体" w:cs="宋体" w:hint="eastAsia"/>
        </w:rPr>
        <w:t>，内置电池可供泵工作≥</w:t>
      </w:r>
      <w:r>
        <w:rPr>
          <w:rFonts w:ascii="宋体" w:eastAsia="宋体" w:hAnsi="宋体" w:cs="宋体" w:hint="eastAsia"/>
        </w:rPr>
        <w:t>3</w:t>
      </w:r>
      <w:r>
        <w:rPr>
          <w:rFonts w:ascii="宋体" w:eastAsia="宋体" w:hAnsi="宋体" w:cs="宋体" w:hint="eastAsia"/>
        </w:rPr>
        <w:t>小时用电。</w:t>
      </w:r>
    </w:p>
    <w:p w:rsidR="00122666" w:rsidRDefault="009F4998">
      <w:pPr>
        <w:pStyle w:val="a8"/>
        <w:widowControl/>
        <w:spacing w:before="75" w:beforeAutospacing="0" w:after="75" w:afterAutospacing="0" w:line="360" w:lineRule="atLeast"/>
      </w:pPr>
      <w:r>
        <w:rPr>
          <w:rFonts w:ascii="宋体" w:eastAsia="宋体" w:hAnsi="宋体" w:cs="宋体" w:hint="eastAsia"/>
        </w:rPr>
        <w:t>8.</w:t>
      </w:r>
      <w:r>
        <w:rPr>
          <w:rFonts w:ascii="宋体" w:eastAsia="宋体" w:hAnsi="宋体" w:cs="宋体" w:hint="eastAsia"/>
        </w:rPr>
        <w:t>自动识别注射器规格。</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9.</w:t>
      </w:r>
      <w:r>
        <w:rPr>
          <w:rFonts w:ascii="宋体" w:eastAsia="宋体" w:hAnsi="宋体" w:cs="宋体" w:hint="eastAsia"/>
        </w:rPr>
        <w:t>出厂时已校准≥</w:t>
      </w:r>
      <w:r>
        <w:rPr>
          <w:rFonts w:ascii="宋体" w:eastAsia="宋体" w:hAnsi="宋体" w:cs="宋体" w:hint="eastAsia"/>
        </w:rPr>
        <w:t>13</w:t>
      </w:r>
      <w:r>
        <w:rPr>
          <w:rFonts w:ascii="宋体" w:eastAsia="宋体" w:hAnsi="宋体" w:cs="宋体" w:hint="eastAsia"/>
        </w:rPr>
        <w:t>种品</w:t>
      </w:r>
      <w:r>
        <w:rPr>
          <w:rFonts w:ascii="宋体" w:eastAsia="宋体" w:hAnsi="宋体" w:cs="宋体" w:hint="eastAsia"/>
        </w:rPr>
        <w:t xml:space="preserve"> </w:t>
      </w:r>
      <w:r>
        <w:rPr>
          <w:rFonts w:ascii="宋体" w:eastAsia="宋体" w:hAnsi="宋体" w:cs="宋体" w:hint="eastAsia"/>
        </w:rPr>
        <w:t>牌注射器。</w:t>
      </w:r>
    </w:p>
    <w:p w:rsidR="00122666" w:rsidRDefault="009F4998">
      <w:pPr>
        <w:pStyle w:val="a8"/>
        <w:widowControl/>
        <w:spacing w:before="75" w:beforeAutospacing="0" w:after="75" w:afterAutospacing="0" w:line="360" w:lineRule="atLeast"/>
      </w:pPr>
      <w:r>
        <w:rPr>
          <w:rFonts w:ascii="宋体" w:eastAsia="宋体" w:hAnsi="宋体" w:cs="宋体" w:hint="eastAsia"/>
        </w:rPr>
        <w:t>10.</w:t>
      </w:r>
      <w:r>
        <w:rPr>
          <w:rFonts w:ascii="宋体" w:eastAsia="宋体" w:hAnsi="宋体" w:cs="宋体" w:hint="eastAsia"/>
        </w:rPr>
        <w:t>突进释放。</w:t>
      </w:r>
    </w:p>
    <w:p w:rsidR="00122666" w:rsidRDefault="009F4998">
      <w:pPr>
        <w:pStyle w:val="a8"/>
        <w:widowControl/>
        <w:spacing w:before="75" w:beforeAutospacing="0" w:after="75" w:afterAutospacing="0" w:line="360" w:lineRule="atLeast"/>
      </w:pPr>
      <w:r>
        <w:rPr>
          <w:rFonts w:ascii="宋体" w:eastAsia="宋体" w:hAnsi="宋体" w:cs="宋体" w:hint="eastAsia"/>
        </w:rPr>
        <w:t>11.</w:t>
      </w:r>
      <w:r>
        <w:rPr>
          <w:rFonts w:ascii="宋体" w:eastAsia="宋体" w:hAnsi="宋体" w:cs="宋体" w:hint="eastAsia"/>
        </w:rPr>
        <w:t>阻塞报警后针筒内压力自动释放。</w:t>
      </w:r>
    </w:p>
    <w:p w:rsidR="00122666" w:rsidRDefault="009F4998">
      <w:pPr>
        <w:pStyle w:val="a8"/>
        <w:widowControl/>
        <w:spacing w:before="75" w:beforeAutospacing="0" w:after="75" w:afterAutospacing="0" w:line="360" w:lineRule="atLeast"/>
      </w:pPr>
      <w:r>
        <w:rPr>
          <w:rFonts w:ascii="宋体" w:eastAsia="宋体" w:hAnsi="宋体" w:cs="宋体" w:hint="eastAsia"/>
        </w:rPr>
        <w:t>12.</w:t>
      </w:r>
      <w:r>
        <w:rPr>
          <w:rFonts w:ascii="宋体" w:eastAsia="宋体" w:hAnsi="宋体" w:cs="宋体" w:hint="eastAsia"/>
        </w:rPr>
        <w:t>压力限制选择。</w:t>
      </w:r>
    </w:p>
    <w:p w:rsidR="00122666" w:rsidRDefault="009F4998">
      <w:pPr>
        <w:pStyle w:val="a8"/>
        <w:widowControl/>
        <w:spacing w:before="75" w:beforeAutospacing="0" w:after="75" w:afterAutospacing="0" w:line="360" w:lineRule="atLeast"/>
      </w:pPr>
      <w:r>
        <w:rPr>
          <w:rFonts w:ascii="宋体" w:eastAsia="宋体" w:hAnsi="宋体" w:cs="宋体" w:hint="eastAsia"/>
        </w:rPr>
        <w:t>13.</w:t>
      </w:r>
      <w:r>
        <w:rPr>
          <w:rFonts w:ascii="宋体" w:eastAsia="宋体" w:hAnsi="宋体" w:cs="宋体" w:hint="eastAsia"/>
        </w:rPr>
        <w:t>限制量设定。</w:t>
      </w:r>
    </w:p>
    <w:p w:rsidR="00122666" w:rsidRDefault="009F4998">
      <w:pPr>
        <w:pStyle w:val="a8"/>
        <w:widowControl/>
        <w:spacing w:before="75" w:beforeAutospacing="0" w:after="75" w:afterAutospacing="0" w:line="360" w:lineRule="atLeast"/>
      </w:pPr>
      <w:r>
        <w:rPr>
          <w:rFonts w:ascii="宋体" w:eastAsia="宋体" w:hAnsi="宋体" w:cs="宋体" w:hint="eastAsia"/>
        </w:rPr>
        <w:t>14.KVO</w:t>
      </w:r>
      <w:r>
        <w:rPr>
          <w:rFonts w:ascii="宋体" w:eastAsia="宋体" w:hAnsi="宋体" w:cs="宋体" w:hint="eastAsia"/>
        </w:rPr>
        <w:t>速率。</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15.</w:t>
      </w:r>
      <w:r>
        <w:rPr>
          <w:rFonts w:ascii="宋体" w:eastAsia="宋体" w:hAnsi="宋体" w:cs="宋体" w:hint="eastAsia"/>
        </w:rPr>
        <w:t>输出液量查询。</w:t>
      </w:r>
    </w:p>
    <w:p w:rsidR="00122666" w:rsidRDefault="009F4998">
      <w:pPr>
        <w:pStyle w:val="a8"/>
        <w:widowControl/>
        <w:spacing w:before="75" w:beforeAutospacing="0" w:after="75" w:afterAutospacing="0" w:line="360" w:lineRule="atLeast"/>
      </w:pPr>
      <w:r>
        <w:rPr>
          <w:rFonts w:ascii="宋体" w:eastAsia="宋体" w:hAnsi="宋体" w:cs="宋体" w:hint="eastAsia"/>
        </w:rPr>
        <w:t>16.</w:t>
      </w:r>
      <w:r>
        <w:rPr>
          <w:rFonts w:ascii="宋体" w:eastAsia="宋体" w:hAnsi="宋体" w:cs="宋体" w:hint="eastAsia"/>
        </w:rPr>
        <w:t>快速输液控制。</w:t>
      </w:r>
    </w:p>
    <w:p w:rsidR="00122666" w:rsidRDefault="009F4998">
      <w:pPr>
        <w:pStyle w:val="a8"/>
        <w:widowControl/>
        <w:spacing w:before="75" w:beforeAutospacing="0" w:after="75" w:afterAutospacing="0" w:line="360" w:lineRule="atLeast"/>
      </w:pPr>
      <w:r>
        <w:rPr>
          <w:rFonts w:ascii="宋体" w:eastAsia="宋体" w:hAnsi="宋体" w:cs="宋体" w:hint="eastAsia"/>
        </w:rPr>
        <w:t>17.</w:t>
      </w:r>
      <w:r>
        <w:rPr>
          <w:rFonts w:ascii="宋体" w:eastAsia="宋体" w:hAnsi="宋体" w:cs="宋体" w:hint="eastAsia"/>
        </w:rPr>
        <w:t>快进安全保护。</w:t>
      </w:r>
    </w:p>
    <w:p w:rsidR="00122666" w:rsidRDefault="009F4998">
      <w:pPr>
        <w:pStyle w:val="a8"/>
        <w:widowControl/>
        <w:spacing w:before="75" w:beforeAutospacing="0" w:after="75" w:afterAutospacing="0" w:line="360" w:lineRule="atLeast"/>
      </w:pPr>
      <w:r>
        <w:rPr>
          <w:rFonts w:ascii="宋体" w:eastAsia="宋体" w:hAnsi="宋体" w:cs="宋体" w:hint="eastAsia"/>
        </w:rPr>
        <w:t>18. I</w:t>
      </w:r>
      <w:r>
        <w:rPr>
          <w:rFonts w:ascii="宋体" w:eastAsia="宋体" w:hAnsi="宋体" w:cs="宋体" w:hint="eastAsia"/>
        </w:rPr>
        <w:t>类</w:t>
      </w:r>
      <w:r>
        <w:rPr>
          <w:rFonts w:ascii="宋体" w:eastAsia="宋体" w:hAnsi="宋体" w:cs="宋体" w:hint="eastAsia"/>
        </w:rPr>
        <w:t>CF</w:t>
      </w:r>
      <w:r>
        <w:rPr>
          <w:rFonts w:ascii="宋体" w:eastAsia="宋体" w:hAnsi="宋体" w:cs="宋体" w:hint="eastAsia"/>
        </w:rPr>
        <w:t>型设备。</w:t>
      </w:r>
    </w:p>
    <w:p w:rsidR="00122666" w:rsidRDefault="009F4998">
      <w:pPr>
        <w:pStyle w:val="a8"/>
        <w:widowControl/>
        <w:spacing w:before="75" w:beforeAutospacing="0" w:after="75" w:afterAutospacing="0" w:line="360" w:lineRule="atLeast"/>
      </w:pPr>
      <w:r>
        <w:rPr>
          <w:rFonts w:ascii="宋体" w:eastAsia="宋体" w:hAnsi="宋体" w:cs="宋体" w:hint="eastAsia"/>
        </w:rPr>
        <w:t>19. IPX4</w:t>
      </w:r>
      <w:r>
        <w:rPr>
          <w:rFonts w:ascii="宋体" w:eastAsia="宋体" w:hAnsi="宋体" w:cs="宋体" w:hint="eastAsia"/>
        </w:rPr>
        <w:t>防水等级。</w:t>
      </w:r>
    </w:p>
    <w:p w:rsidR="00122666" w:rsidRDefault="009F4998">
      <w:pPr>
        <w:pStyle w:val="a8"/>
        <w:widowControl/>
        <w:spacing w:before="75" w:beforeAutospacing="0" w:after="75" w:afterAutospacing="0" w:line="360" w:lineRule="atLeast"/>
      </w:pPr>
      <w:r>
        <w:rPr>
          <w:rFonts w:ascii="宋体" w:eastAsia="宋体" w:hAnsi="宋体" w:cs="宋体" w:hint="eastAsia"/>
        </w:rPr>
        <w:t>20.</w:t>
      </w:r>
      <w:r>
        <w:rPr>
          <w:rFonts w:ascii="宋体" w:eastAsia="宋体" w:hAnsi="宋体" w:cs="宋体" w:hint="eastAsia"/>
        </w:rPr>
        <w:t>具有</w:t>
      </w:r>
      <w:r>
        <w:rPr>
          <w:rFonts w:ascii="宋体" w:eastAsia="宋体" w:hAnsi="宋体" w:cs="宋体" w:hint="eastAsia"/>
        </w:rPr>
        <w:t>YY0709</w:t>
      </w:r>
      <w:r>
        <w:rPr>
          <w:rFonts w:ascii="宋体" w:eastAsia="宋体" w:hAnsi="宋体" w:cs="宋体" w:hint="eastAsia"/>
        </w:rPr>
        <w:t>、</w:t>
      </w:r>
      <w:r>
        <w:rPr>
          <w:rFonts w:ascii="宋体" w:eastAsia="宋体" w:hAnsi="宋体" w:cs="宋体" w:hint="eastAsia"/>
        </w:rPr>
        <w:t>YY0505</w:t>
      </w:r>
      <w:r>
        <w:rPr>
          <w:rFonts w:ascii="宋体" w:eastAsia="宋体" w:hAnsi="宋体" w:cs="宋体" w:hint="eastAsia"/>
        </w:rPr>
        <w:t>国家标准，须提供相关证明文件。</w:t>
      </w:r>
    </w:p>
    <w:p w:rsidR="00122666" w:rsidRDefault="00122666">
      <w:pPr>
        <w:pStyle w:val="a8"/>
        <w:widowControl/>
        <w:spacing w:before="75" w:beforeAutospacing="0" w:after="75" w:afterAutospacing="0" w:line="360" w:lineRule="atLeast"/>
        <w:rPr>
          <w:highlight w:val="yellow"/>
        </w:rPr>
      </w:pP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 </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合同包三：</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（一）抢救车</w:t>
      </w:r>
      <w:r>
        <w:rPr>
          <w:rStyle w:val="a9"/>
          <w:rFonts w:ascii="宋体" w:eastAsia="宋体" w:hAnsi="宋体" w:cs="宋体" w:hint="eastAsia"/>
        </w:rPr>
        <w:t>12</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规格：</w:t>
      </w:r>
      <w:r>
        <w:rPr>
          <w:rFonts w:ascii="宋体" w:eastAsia="宋体" w:hAnsi="宋体" w:cs="宋体" w:hint="eastAsia"/>
        </w:rPr>
        <w:t>620</w:t>
      </w:r>
      <w:r>
        <w:rPr>
          <w:rFonts w:ascii="宋体" w:eastAsia="宋体" w:hAnsi="宋体" w:cs="宋体" w:hint="eastAsia"/>
        </w:rPr>
        <w:t>×</w:t>
      </w:r>
      <w:r>
        <w:rPr>
          <w:rFonts w:ascii="宋体" w:eastAsia="宋体" w:hAnsi="宋体" w:cs="宋体" w:hint="eastAsia"/>
        </w:rPr>
        <w:t>355</w:t>
      </w:r>
      <w:r>
        <w:rPr>
          <w:rFonts w:ascii="宋体" w:eastAsia="宋体" w:hAnsi="宋体" w:cs="宋体" w:hint="eastAsia"/>
        </w:rPr>
        <w:t>×</w:t>
      </w:r>
      <w:r>
        <w:rPr>
          <w:rFonts w:ascii="宋体" w:eastAsia="宋体" w:hAnsi="宋体" w:cs="宋体" w:hint="eastAsia"/>
        </w:rPr>
        <w:t>880mm</w:t>
      </w:r>
      <w:r>
        <w:rPr>
          <w:rFonts w:ascii="宋体" w:eastAsia="宋体" w:hAnsi="宋体" w:cs="宋体" w:hint="eastAsia"/>
        </w:rPr>
        <w:t>±</w:t>
      </w:r>
      <w:r>
        <w:rPr>
          <w:rFonts w:ascii="宋体" w:eastAsia="宋体" w:hAnsi="宋体" w:cs="宋体" w:hint="eastAsia"/>
        </w:rPr>
        <w:t>10%</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车体材质采用优质冷轧钢板，表面采用静电粉末喷塑，钢板厚度≥</w:t>
      </w:r>
      <w:r>
        <w:rPr>
          <w:rFonts w:ascii="宋体" w:eastAsia="宋体" w:hAnsi="宋体" w:cs="宋体" w:hint="eastAsia"/>
        </w:rPr>
        <w:t>1.0mm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上部台面板采用侧拉式，侧拉台板左右两侧</w:t>
      </w:r>
      <w:r>
        <w:rPr>
          <w:rFonts w:ascii="宋体" w:eastAsia="宋体" w:hAnsi="宋体" w:cs="宋体" w:hint="eastAsia"/>
        </w:rPr>
        <w:t>ABS</w:t>
      </w:r>
      <w:r>
        <w:rPr>
          <w:rFonts w:ascii="宋体" w:eastAsia="宋体" w:hAnsi="宋体" w:cs="宋体" w:hint="eastAsia"/>
        </w:rPr>
        <w:t>包边，台板内置活动式一次成型模具药盘。</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正面中控</w:t>
      </w:r>
      <w:r>
        <w:rPr>
          <w:rFonts w:ascii="宋体" w:eastAsia="宋体" w:hAnsi="宋体" w:cs="宋体" w:hint="eastAsia"/>
        </w:rPr>
        <w:t>锁，</w:t>
      </w:r>
      <w:r>
        <w:rPr>
          <w:rFonts w:ascii="宋体" w:eastAsia="宋体" w:hAnsi="宋体" w:cs="宋体" w:hint="eastAsia"/>
        </w:rPr>
        <w:t>2</w:t>
      </w:r>
      <w:r>
        <w:rPr>
          <w:rFonts w:ascii="宋体" w:eastAsia="宋体" w:hAnsi="宋体" w:cs="宋体" w:hint="eastAsia"/>
        </w:rPr>
        <w:t>个抽屉，抽屉采取三折静音导轨，下面对开门，铰链连接，静音缓冲，内有一层活动隔板将空间分为上下两部分。</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车体左侧面工程塑料扶手后方配置一个可取出式输液架，配置</w:t>
      </w:r>
      <w:r>
        <w:rPr>
          <w:rFonts w:ascii="宋体" w:eastAsia="宋体" w:hAnsi="宋体" w:cs="宋体" w:hint="eastAsia"/>
        </w:rPr>
        <w:t>1</w:t>
      </w:r>
      <w:r>
        <w:rPr>
          <w:rFonts w:ascii="宋体" w:eastAsia="宋体" w:hAnsi="宋体" w:cs="宋体" w:hint="eastAsia"/>
        </w:rPr>
        <w:t>个</w:t>
      </w:r>
      <w:r>
        <w:rPr>
          <w:rFonts w:ascii="宋体" w:eastAsia="宋体" w:hAnsi="宋体" w:cs="宋体" w:hint="eastAsia"/>
        </w:rPr>
        <w:t>ABS</w:t>
      </w:r>
      <w:r>
        <w:rPr>
          <w:rFonts w:ascii="宋体" w:eastAsia="宋体" w:hAnsi="宋体" w:cs="宋体" w:hint="eastAsia"/>
        </w:rPr>
        <w:t>抢救板。</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底部四周具有防撞装置，</w:t>
      </w:r>
      <w:r>
        <w:rPr>
          <w:rFonts w:ascii="宋体" w:eastAsia="宋体" w:hAnsi="宋体" w:cs="宋体" w:hint="eastAsia"/>
        </w:rPr>
        <w:t>4</w:t>
      </w:r>
      <w:r>
        <w:rPr>
          <w:rFonts w:ascii="宋体" w:eastAsia="宋体" w:hAnsi="宋体" w:cs="宋体" w:hint="eastAsia"/>
        </w:rPr>
        <w:t>寸静音脚轮，其中</w:t>
      </w:r>
      <w:r>
        <w:rPr>
          <w:rFonts w:ascii="宋体" w:eastAsia="宋体" w:hAnsi="宋体" w:cs="宋体" w:hint="eastAsia"/>
        </w:rPr>
        <w:t>2</w:t>
      </w:r>
      <w:r>
        <w:rPr>
          <w:rFonts w:ascii="宋体" w:eastAsia="宋体" w:hAnsi="宋体" w:cs="宋体" w:hint="eastAsia"/>
        </w:rPr>
        <w:t>只具有刹车功能。</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（二）口服药车</w:t>
      </w:r>
      <w:r>
        <w:rPr>
          <w:rStyle w:val="a9"/>
          <w:rFonts w:ascii="宋体" w:eastAsia="宋体" w:hAnsi="宋体" w:cs="宋体" w:hint="eastAsia"/>
        </w:rPr>
        <w:t>7</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采用铝、钢、</w:t>
      </w:r>
      <w:r>
        <w:rPr>
          <w:rFonts w:ascii="宋体" w:eastAsia="宋体" w:hAnsi="宋体" w:cs="宋体" w:hint="eastAsia"/>
        </w:rPr>
        <w:t>ABS</w:t>
      </w:r>
      <w:r>
        <w:rPr>
          <w:rFonts w:ascii="宋体" w:eastAsia="宋体" w:hAnsi="宋体" w:cs="宋体" w:hint="eastAsia"/>
        </w:rPr>
        <w:t>工程塑料构成，塑钢四柱承重。</w:t>
      </w:r>
    </w:p>
    <w:p w:rsidR="00122666" w:rsidRDefault="009F4998">
      <w:pPr>
        <w:pStyle w:val="a8"/>
        <w:widowControl/>
        <w:spacing w:before="75" w:beforeAutospacing="0" w:after="75" w:afterAutospacing="0" w:line="360" w:lineRule="atLeast"/>
      </w:pPr>
      <w:r>
        <w:rPr>
          <w:rFonts w:ascii="宋体" w:eastAsia="宋体" w:hAnsi="宋体" w:cs="宋体" w:hint="eastAsia"/>
        </w:rPr>
        <w:t>2.ABS</w:t>
      </w:r>
      <w:r>
        <w:rPr>
          <w:rFonts w:ascii="宋体" w:eastAsia="宋体" w:hAnsi="宋体" w:cs="宋体" w:hint="eastAsia"/>
        </w:rPr>
        <w:t>底面注塑成型，具有凹陷，可防止物品滑落，台面具有</w:t>
      </w:r>
      <w:r>
        <w:rPr>
          <w:rFonts w:ascii="宋体" w:eastAsia="宋体" w:hAnsi="宋体" w:cs="宋体" w:hint="eastAsia"/>
        </w:rPr>
        <w:t>304</w:t>
      </w:r>
      <w:r>
        <w:rPr>
          <w:rFonts w:ascii="宋体" w:eastAsia="宋体" w:hAnsi="宋体" w:cs="宋体" w:hint="eastAsia"/>
        </w:rPr>
        <w:t>材质不锈钢护栏。</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中控锁，具有四层抽屉，长条式拉手，封口插槽式标识牌。</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静音脚轮，其中</w:t>
      </w:r>
      <w:r>
        <w:rPr>
          <w:rFonts w:ascii="宋体" w:eastAsia="宋体" w:hAnsi="宋体" w:cs="宋体" w:hint="eastAsia"/>
        </w:rPr>
        <w:t>2</w:t>
      </w:r>
      <w:r>
        <w:rPr>
          <w:rFonts w:ascii="宋体" w:eastAsia="宋体" w:hAnsi="宋体" w:cs="宋体" w:hint="eastAsia"/>
        </w:rPr>
        <w:t>只具有刹车功能。</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可选配</w:t>
      </w:r>
      <w:r>
        <w:rPr>
          <w:rFonts w:ascii="宋体" w:eastAsia="宋体" w:hAnsi="宋体" w:cs="宋体" w:hint="eastAsia"/>
        </w:rPr>
        <w:t>ABS</w:t>
      </w:r>
      <w:r>
        <w:rPr>
          <w:rFonts w:ascii="宋体" w:eastAsia="宋体" w:hAnsi="宋体" w:cs="宋体" w:hint="eastAsia"/>
        </w:rPr>
        <w:t>双色污物桶、网篮、隔片等。</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（三）治疗车</w:t>
      </w:r>
      <w:r>
        <w:rPr>
          <w:rStyle w:val="a9"/>
          <w:rFonts w:ascii="宋体" w:eastAsia="宋体" w:hAnsi="宋体" w:cs="宋体" w:hint="eastAsia"/>
        </w:rPr>
        <w:t>32</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规格：</w:t>
      </w:r>
      <w:r>
        <w:rPr>
          <w:rFonts w:ascii="宋体" w:eastAsia="宋体" w:hAnsi="宋体" w:cs="宋体" w:hint="eastAsia"/>
        </w:rPr>
        <w:t>790</w:t>
      </w:r>
      <w:r>
        <w:rPr>
          <w:rFonts w:ascii="宋体" w:eastAsia="宋体" w:hAnsi="宋体" w:cs="宋体" w:hint="eastAsia"/>
        </w:rPr>
        <w:t>×</w:t>
      </w:r>
      <w:r>
        <w:rPr>
          <w:rFonts w:ascii="宋体" w:eastAsia="宋体" w:hAnsi="宋体" w:cs="宋体" w:hint="eastAsia"/>
        </w:rPr>
        <w:t>480</w:t>
      </w:r>
      <w:r>
        <w:rPr>
          <w:rFonts w:ascii="宋体" w:eastAsia="宋体" w:hAnsi="宋体" w:cs="宋体" w:hint="eastAsia"/>
        </w:rPr>
        <w:t>×</w:t>
      </w:r>
      <w:r>
        <w:rPr>
          <w:rFonts w:ascii="宋体" w:eastAsia="宋体" w:hAnsi="宋体" w:cs="宋体" w:hint="eastAsia"/>
        </w:rPr>
        <w:t>920mm</w:t>
      </w:r>
      <w:r>
        <w:rPr>
          <w:rFonts w:ascii="宋体" w:eastAsia="宋体" w:hAnsi="宋体" w:cs="宋体" w:hint="eastAsia"/>
        </w:rPr>
        <w:t>±</w:t>
      </w:r>
      <w:r>
        <w:rPr>
          <w:rFonts w:ascii="宋体" w:eastAsia="宋体" w:hAnsi="宋体" w:cs="宋体" w:hint="eastAsia"/>
        </w:rPr>
        <w:t>10%</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台面整体注塑成型，双扶手结构。</w:t>
      </w:r>
    </w:p>
    <w:p w:rsidR="00122666" w:rsidRDefault="009F4998">
      <w:pPr>
        <w:pStyle w:val="a8"/>
        <w:widowControl/>
        <w:spacing w:before="75" w:beforeAutospacing="0" w:after="75" w:afterAutospacing="0" w:line="360" w:lineRule="atLeast"/>
      </w:pPr>
      <w:r>
        <w:rPr>
          <w:rFonts w:ascii="宋体" w:eastAsia="宋体" w:hAnsi="宋体" w:cs="宋体" w:hint="eastAsia"/>
        </w:rPr>
        <w:t>3.ABS</w:t>
      </w:r>
      <w:r>
        <w:rPr>
          <w:rFonts w:ascii="宋体" w:eastAsia="宋体" w:hAnsi="宋体" w:cs="宋体" w:hint="eastAsia"/>
        </w:rPr>
        <w:t>台面，可覆盖住轨道，配有副工作台。</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车体背面和侧面为</w:t>
      </w:r>
      <w:r>
        <w:rPr>
          <w:rFonts w:ascii="宋体" w:eastAsia="宋体" w:hAnsi="宋体" w:cs="宋体" w:hint="eastAsia"/>
        </w:rPr>
        <w:t>ABS</w:t>
      </w:r>
      <w:r>
        <w:rPr>
          <w:rFonts w:ascii="宋体" w:eastAsia="宋体" w:hAnsi="宋体" w:cs="宋体" w:hint="eastAsia"/>
        </w:rPr>
        <w:t>整体面板，壁厚≥</w:t>
      </w:r>
      <w:r>
        <w:rPr>
          <w:rFonts w:ascii="宋体" w:eastAsia="宋体" w:hAnsi="宋体" w:cs="宋体" w:hint="eastAsia"/>
        </w:rPr>
        <w:t>4.0mm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中控锁，锁板上具有车体标识片。</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抽屉为三中抽，抽屉轨道为三折轨。</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7.</w:t>
      </w:r>
      <w:r>
        <w:rPr>
          <w:rFonts w:ascii="宋体" w:eastAsia="宋体" w:hAnsi="宋体" w:cs="宋体" w:hint="eastAsia"/>
        </w:rPr>
        <w:t>左上方为副工作台，下方为脚踏式污物桶。</w:t>
      </w:r>
    </w:p>
    <w:p w:rsidR="00122666" w:rsidRDefault="009F4998">
      <w:pPr>
        <w:pStyle w:val="a8"/>
        <w:widowControl/>
        <w:spacing w:before="75" w:beforeAutospacing="0" w:after="75" w:afterAutospacing="0" w:line="360" w:lineRule="atLeast"/>
      </w:pPr>
      <w:r>
        <w:rPr>
          <w:rFonts w:ascii="宋体" w:eastAsia="宋体" w:hAnsi="宋体" w:cs="宋体" w:hint="eastAsia"/>
        </w:rPr>
        <w:t>8.</w:t>
      </w:r>
      <w:r>
        <w:rPr>
          <w:rFonts w:ascii="宋体" w:eastAsia="宋体" w:hAnsi="宋体" w:cs="宋体" w:hint="eastAsia"/>
        </w:rPr>
        <w:t>底部四周具有防撞装置，</w:t>
      </w:r>
      <w:r>
        <w:rPr>
          <w:rFonts w:ascii="宋体" w:eastAsia="宋体" w:hAnsi="宋体" w:cs="宋体" w:hint="eastAsia"/>
        </w:rPr>
        <w:t>4</w:t>
      </w:r>
      <w:r>
        <w:rPr>
          <w:rFonts w:ascii="宋体" w:eastAsia="宋体" w:hAnsi="宋体" w:cs="宋体" w:hint="eastAsia"/>
        </w:rPr>
        <w:t>寸静音脚轮，其中</w:t>
      </w:r>
      <w:r>
        <w:rPr>
          <w:rFonts w:ascii="宋体" w:eastAsia="宋体" w:hAnsi="宋体" w:cs="宋体" w:hint="eastAsia"/>
        </w:rPr>
        <w:t>2</w:t>
      </w:r>
      <w:r>
        <w:rPr>
          <w:rFonts w:ascii="宋体" w:eastAsia="宋体" w:hAnsi="宋体" w:cs="宋体" w:hint="eastAsia"/>
        </w:rPr>
        <w:t>只具有刹车功能。</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（四）病历车</w:t>
      </w:r>
      <w:r>
        <w:rPr>
          <w:rStyle w:val="a9"/>
          <w:rFonts w:ascii="宋体" w:eastAsia="宋体" w:hAnsi="宋体" w:cs="宋体" w:hint="eastAsia"/>
        </w:rPr>
        <w:t>12</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规格：</w:t>
      </w:r>
      <w:r>
        <w:rPr>
          <w:rFonts w:ascii="宋体" w:eastAsia="宋体" w:hAnsi="宋体" w:cs="宋体" w:hint="eastAsia"/>
        </w:rPr>
        <w:t>410</w:t>
      </w:r>
      <w:r>
        <w:rPr>
          <w:rFonts w:ascii="宋体" w:eastAsia="宋体" w:hAnsi="宋体" w:cs="宋体" w:hint="eastAsia"/>
        </w:rPr>
        <w:t>×</w:t>
      </w:r>
      <w:r>
        <w:rPr>
          <w:rFonts w:ascii="宋体" w:eastAsia="宋体" w:hAnsi="宋体" w:cs="宋体" w:hint="eastAsia"/>
        </w:rPr>
        <w:t>421</w:t>
      </w:r>
      <w:r>
        <w:rPr>
          <w:rFonts w:ascii="宋体" w:eastAsia="宋体" w:hAnsi="宋体" w:cs="宋体" w:hint="eastAsia"/>
        </w:rPr>
        <w:t>×</w:t>
      </w:r>
      <w:r>
        <w:rPr>
          <w:rFonts w:ascii="宋体" w:eastAsia="宋体" w:hAnsi="宋体" w:cs="宋体" w:hint="eastAsia"/>
        </w:rPr>
        <w:t>995mm</w:t>
      </w:r>
      <w:r>
        <w:rPr>
          <w:rFonts w:ascii="宋体" w:eastAsia="宋体" w:hAnsi="宋体" w:cs="宋体" w:hint="eastAsia"/>
        </w:rPr>
        <w:t>±</w:t>
      </w:r>
      <w:r>
        <w:rPr>
          <w:rFonts w:ascii="宋体" w:eastAsia="宋体" w:hAnsi="宋体" w:cs="宋体" w:hint="eastAsia"/>
        </w:rPr>
        <w:t>10%</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主体结构采用冷轧钢板喷塑和</w:t>
      </w:r>
      <w:r>
        <w:rPr>
          <w:rFonts w:ascii="宋体" w:eastAsia="宋体" w:hAnsi="宋体" w:cs="宋体" w:hint="eastAsia"/>
        </w:rPr>
        <w:t>ABS</w:t>
      </w:r>
      <w:r>
        <w:rPr>
          <w:rFonts w:ascii="宋体" w:eastAsia="宋体" w:hAnsi="宋体" w:cs="宋体" w:hint="eastAsia"/>
        </w:rPr>
        <w:t>台面，耐磨、易清洁。</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病历夹卡槽侧面上具有序号标签，带锁。</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上部配置一只加锁抽屉，抽屉导轨均采用三节静音导轨。</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底部四周具有防撞装置，</w:t>
      </w:r>
      <w:r>
        <w:rPr>
          <w:rFonts w:ascii="宋体" w:eastAsia="宋体" w:hAnsi="宋体" w:cs="宋体" w:hint="eastAsia"/>
        </w:rPr>
        <w:t>4</w:t>
      </w:r>
      <w:r>
        <w:rPr>
          <w:rFonts w:ascii="宋体" w:eastAsia="宋体" w:hAnsi="宋体" w:cs="宋体" w:hint="eastAsia"/>
        </w:rPr>
        <w:t>寸静音脚轮，其中</w:t>
      </w:r>
      <w:r>
        <w:rPr>
          <w:rFonts w:ascii="宋体" w:eastAsia="宋体" w:hAnsi="宋体" w:cs="宋体" w:hint="eastAsia"/>
        </w:rPr>
        <w:t>2</w:t>
      </w:r>
      <w:r>
        <w:rPr>
          <w:rFonts w:ascii="宋体" w:eastAsia="宋体" w:hAnsi="宋体" w:cs="宋体" w:hint="eastAsia"/>
        </w:rPr>
        <w:t>只具有刹车功能。</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（五）污物车</w:t>
      </w:r>
      <w:r>
        <w:rPr>
          <w:rStyle w:val="a9"/>
          <w:rFonts w:ascii="宋体" w:eastAsia="宋体" w:hAnsi="宋体" w:cs="宋体" w:hint="eastAsia"/>
        </w:rPr>
        <w:t>7</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规格尺寸：</w:t>
      </w:r>
      <w:r>
        <w:rPr>
          <w:rFonts w:ascii="宋体" w:eastAsia="宋体" w:hAnsi="宋体" w:cs="宋体" w:hint="eastAsia"/>
        </w:rPr>
        <w:t>600</w:t>
      </w:r>
      <w:r>
        <w:rPr>
          <w:rFonts w:ascii="宋体" w:eastAsia="宋体" w:hAnsi="宋体" w:cs="宋体" w:hint="eastAsia"/>
        </w:rPr>
        <w:t>×</w:t>
      </w:r>
      <w:r>
        <w:rPr>
          <w:rFonts w:ascii="宋体" w:eastAsia="宋体" w:hAnsi="宋体" w:cs="宋体" w:hint="eastAsia"/>
        </w:rPr>
        <w:t>600</w:t>
      </w:r>
      <w:r>
        <w:rPr>
          <w:rFonts w:ascii="宋体" w:eastAsia="宋体" w:hAnsi="宋体" w:cs="宋体" w:hint="eastAsia"/>
        </w:rPr>
        <w:t>×</w:t>
      </w:r>
      <w:r>
        <w:rPr>
          <w:rFonts w:ascii="宋体" w:eastAsia="宋体" w:hAnsi="宋体" w:cs="宋体" w:hint="eastAsia"/>
        </w:rPr>
        <w:t>890mm</w:t>
      </w:r>
      <w:r>
        <w:rPr>
          <w:rFonts w:ascii="宋体" w:eastAsia="宋体" w:hAnsi="宋体" w:cs="宋体" w:hint="eastAsia"/>
        </w:rPr>
        <w:t>±</w:t>
      </w:r>
      <w:r>
        <w:rPr>
          <w:rFonts w:ascii="宋体" w:eastAsia="宋体" w:hAnsi="宋体" w:cs="宋体" w:hint="eastAsia"/>
        </w:rPr>
        <w:t>10%</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车体：采用优质不锈钢制造而成，工艺精巧，结构简单，配置污物桶。</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底部：静音脚轮（任意移动）。</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（六）护理车</w:t>
      </w:r>
      <w:r>
        <w:rPr>
          <w:rStyle w:val="a9"/>
          <w:rFonts w:ascii="宋体" w:eastAsia="宋体" w:hAnsi="宋体" w:cs="宋体" w:hint="eastAsia"/>
        </w:rPr>
        <w:t>7</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车体为冷钢喷塑材料，板材厚度≥</w:t>
      </w:r>
      <w:r>
        <w:rPr>
          <w:rFonts w:ascii="宋体" w:eastAsia="宋体" w:hAnsi="宋体" w:cs="宋体" w:hint="eastAsia"/>
        </w:rPr>
        <w:t>1.0mm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右侧配置一只污物袋。</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左侧车体具有三层台板及一</w:t>
      </w:r>
      <w:r>
        <w:rPr>
          <w:rFonts w:ascii="宋体" w:eastAsia="宋体" w:hAnsi="宋体" w:cs="宋体" w:hint="eastAsia"/>
        </w:rPr>
        <w:t>个抽屉。</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万向静音脚轮，其中</w:t>
      </w:r>
      <w:r>
        <w:rPr>
          <w:rFonts w:ascii="宋体" w:eastAsia="宋体" w:hAnsi="宋体" w:cs="宋体" w:hint="eastAsia"/>
        </w:rPr>
        <w:t>2</w:t>
      </w:r>
      <w:r>
        <w:rPr>
          <w:rFonts w:ascii="宋体" w:eastAsia="宋体" w:hAnsi="宋体" w:cs="宋体" w:hint="eastAsia"/>
        </w:rPr>
        <w:t>只具有刹车功能。</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车体四周具有防撞装置。</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（七）换药车</w:t>
      </w:r>
      <w:r>
        <w:rPr>
          <w:rStyle w:val="a9"/>
          <w:rFonts w:ascii="宋体" w:eastAsia="宋体" w:hAnsi="宋体" w:cs="宋体" w:hint="eastAsia"/>
        </w:rPr>
        <w:t>7</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采用铝、钢、</w:t>
      </w:r>
      <w:r>
        <w:rPr>
          <w:rFonts w:ascii="宋体" w:eastAsia="宋体" w:hAnsi="宋体" w:cs="宋体" w:hint="eastAsia"/>
        </w:rPr>
        <w:t>ABS</w:t>
      </w:r>
      <w:r>
        <w:rPr>
          <w:rFonts w:ascii="宋体" w:eastAsia="宋体" w:hAnsi="宋体" w:cs="宋体" w:hint="eastAsia"/>
        </w:rPr>
        <w:t>工程塑料构成，塑钢四柱承重。</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上部为不锈钢</w:t>
      </w:r>
      <w:r>
        <w:rPr>
          <w:rFonts w:ascii="宋体" w:eastAsia="宋体" w:hAnsi="宋体" w:cs="宋体" w:hint="eastAsia"/>
        </w:rPr>
        <w:t>304</w:t>
      </w:r>
      <w:r>
        <w:rPr>
          <w:rFonts w:ascii="宋体" w:eastAsia="宋体" w:hAnsi="宋体" w:cs="宋体" w:hint="eastAsia"/>
        </w:rPr>
        <w:t>材质三面围栏，具有凹陷，可防止物品滑落。</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车身配有中号抽屉。</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静音脚轮，其中</w:t>
      </w:r>
      <w:r>
        <w:rPr>
          <w:rFonts w:ascii="宋体" w:eastAsia="宋体" w:hAnsi="宋体" w:cs="宋体" w:hint="eastAsia"/>
        </w:rPr>
        <w:t>2</w:t>
      </w:r>
      <w:r>
        <w:rPr>
          <w:rFonts w:ascii="宋体" w:eastAsia="宋体" w:hAnsi="宋体" w:cs="宋体" w:hint="eastAsia"/>
        </w:rPr>
        <w:t>只具有刹车功能。</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（八）新生儿护理车</w:t>
      </w:r>
      <w:r>
        <w:rPr>
          <w:rStyle w:val="a9"/>
          <w:rFonts w:ascii="宋体" w:eastAsia="宋体" w:hAnsi="宋体" w:cs="宋体" w:hint="eastAsia"/>
        </w:rPr>
        <w:t>1</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规格：</w:t>
      </w:r>
      <w:r>
        <w:rPr>
          <w:rFonts w:ascii="宋体" w:eastAsia="宋体" w:hAnsi="宋体" w:cs="宋体" w:hint="eastAsia"/>
        </w:rPr>
        <w:t>790</w:t>
      </w:r>
      <w:r>
        <w:rPr>
          <w:rFonts w:ascii="宋体" w:eastAsia="宋体" w:hAnsi="宋体" w:cs="宋体" w:hint="eastAsia"/>
        </w:rPr>
        <w:t>×</w:t>
      </w:r>
      <w:r>
        <w:rPr>
          <w:rFonts w:ascii="宋体" w:eastAsia="宋体" w:hAnsi="宋体" w:cs="宋体" w:hint="eastAsia"/>
        </w:rPr>
        <w:t>480</w:t>
      </w:r>
      <w:r>
        <w:rPr>
          <w:rFonts w:ascii="宋体" w:eastAsia="宋体" w:hAnsi="宋体" w:cs="宋体" w:hint="eastAsia"/>
        </w:rPr>
        <w:t>×</w:t>
      </w:r>
      <w:r>
        <w:rPr>
          <w:rFonts w:ascii="宋体" w:eastAsia="宋体" w:hAnsi="宋体" w:cs="宋体" w:hint="eastAsia"/>
        </w:rPr>
        <w:t>920mm</w:t>
      </w:r>
      <w:r>
        <w:rPr>
          <w:rFonts w:ascii="宋体" w:eastAsia="宋体" w:hAnsi="宋体" w:cs="宋体" w:hint="eastAsia"/>
        </w:rPr>
        <w:t>±</w:t>
      </w:r>
      <w:r>
        <w:rPr>
          <w:rFonts w:ascii="宋体" w:eastAsia="宋体" w:hAnsi="宋体" w:cs="宋体" w:hint="eastAsia"/>
        </w:rPr>
        <w:t>10%</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台面整体注塑成型，双扶手结构。</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台面为</w:t>
      </w:r>
      <w:r>
        <w:rPr>
          <w:rFonts w:ascii="宋体" w:eastAsia="宋体" w:hAnsi="宋体" w:cs="宋体" w:hint="eastAsia"/>
        </w:rPr>
        <w:t>ABS</w:t>
      </w:r>
      <w:r>
        <w:rPr>
          <w:rFonts w:ascii="宋体" w:eastAsia="宋体" w:hAnsi="宋体" w:cs="宋体" w:hint="eastAsia"/>
        </w:rPr>
        <w:t>台面，并覆盖住轨道，配副工作台。</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车体的背面和侧面为</w:t>
      </w:r>
      <w:r>
        <w:rPr>
          <w:rFonts w:ascii="宋体" w:eastAsia="宋体" w:hAnsi="宋体" w:cs="宋体" w:hint="eastAsia"/>
        </w:rPr>
        <w:t>ABS</w:t>
      </w:r>
      <w:r>
        <w:rPr>
          <w:rFonts w:ascii="宋体" w:eastAsia="宋体" w:hAnsi="宋体" w:cs="宋体" w:hint="eastAsia"/>
        </w:rPr>
        <w:t>整体面板，壁厚≥</w:t>
      </w:r>
      <w:r>
        <w:rPr>
          <w:rFonts w:ascii="宋体" w:eastAsia="宋体" w:hAnsi="宋体" w:cs="宋体" w:hint="eastAsia"/>
        </w:rPr>
        <w:t>4mm</w:t>
      </w:r>
      <w:r>
        <w:rPr>
          <w:rFonts w:ascii="宋体" w:eastAsia="宋体" w:hAnsi="宋体" w:cs="宋体" w:hint="eastAsia"/>
        </w:rPr>
        <w:t>，双中抽，一对开门。</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副工作台下方配脚踩污物桶，右边配不不锈钢置物盒。</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（九）麻醉车</w:t>
      </w:r>
      <w:r>
        <w:rPr>
          <w:rStyle w:val="a9"/>
          <w:rFonts w:ascii="宋体" w:eastAsia="宋体" w:hAnsi="宋体" w:cs="宋体" w:hint="eastAsia"/>
        </w:rPr>
        <w:t>7</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规格尺寸：</w:t>
      </w:r>
      <w:r>
        <w:rPr>
          <w:rFonts w:ascii="宋体" w:eastAsia="宋体" w:hAnsi="宋体" w:cs="宋体" w:hint="eastAsia"/>
        </w:rPr>
        <w:t>610</w:t>
      </w:r>
      <w:r>
        <w:rPr>
          <w:rFonts w:ascii="宋体" w:eastAsia="宋体" w:hAnsi="宋体" w:cs="宋体" w:hint="eastAsia"/>
        </w:rPr>
        <w:t>×</w:t>
      </w:r>
      <w:r>
        <w:rPr>
          <w:rFonts w:ascii="宋体" w:eastAsia="宋体" w:hAnsi="宋体" w:cs="宋体" w:hint="eastAsia"/>
        </w:rPr>
        <w:t>410</w:t>
      </w:r>
      <w:r>
        <w:rPr>
          <w:rFonts w:ascii="宋体" w:eastAsia="宋体" w:hAnsi="宋体" w:cs="宋体" w:hint="eastAsia"/>
        </w:rPr>
        <w:t>×</w:t>
      </w:r>
      <w:r>
        <w:rPr>
          <w:rFonts w:ascii="宋体" w:eastAsia="宋体" w:hAnsi="宋体" w:cs="宋体" w:hint="eastAsia"/>
        </w:rPr>
        <w:t>970mm</w:t>
      </w:r>
      <w:r>
        <w:rPr>
          <w:rFonts w:ascii="宋体" w:eastAsia="宋体" w:hAnsi="宋体" w:cs="宋体" w:hint="eastAsia"/>
        </w:rPr>
        <w:t>左右，车体由</w:t>
      </w:r>
      <w:r>
        <w:rPr>
          <w:rFonts w:ascii="宋体" w:eastAsia="宋体" w:hAnsi="宋体" w:cs="宋体" w:hint="eastAsia"/>
        </w:rPr>
        <w:t>ABS</w:t>
      </w:r>
      <w:r>
        <w:rPr>
          <w:rFonts w:ascii="宋体" w:eastAsia="宋体" w:hAnsi="宋体" w:cs="宋体" w:hint="eastAsia"/>
        </w:rPr>
        <w:t>与冷钢喷塑材料组成，板材厚度≥</w:t>
      </w:r>
      <w:r>
        <w:rPr>
          <w:rFonts w:ascii="宋体" w:eastAsia="宋体" w:hAnsi="宋体" w:cs="宋体" w:hint="eastAsia"/>
        </w:rPr>
        <w:t>1.0mm</w:t>
      </w:r>
      <w:r>
        <w:rPr>
          <w:rFonts w:ascii="宋体" w:eastAsia="宋体" w:hAnsi="宋体" w:cs="宋体" w:hint="eastAsia"/>
        </w:rPr>
        <w:t>，表面易清洗、擦拭、耐腐蚀。</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2.</w:t>
      </w:r>
      <w:r>
        <w:rPr>
          <w:rFonts w:ascii="宋体" w:eastAsia="宋体" w:hAnsi="宋体" w:cs="宋体" w:hint="eastAsia"/>
        </w:rPr>
        <w:t>配锐器盒网篮</w:t>
      </w:r>
      <w:r>
        <w:rPr>
          <w:rFonts w:ascii="宋体" w:eastAsia="宋体" w:hAnsi="宋体" w:cs="宋体" w:hint="eastAsia"/>
        </w:rPr>
        <w:t>1</w:t>
      </w:r>
      <w:r>
        <w:rPr>
          <w:rFonts w:ascii="宋体" w:eastAsia="宋体" w:hAnsi="宋体" w:cs="宋体" w:hint="eastAsia"/>
        </w:rPr>
        <w:t>个、污物桶</w:t>
      </w:r>
      <w:r>
        <w:rPr>
          <w:rFonts w:ascii="宋体" w:eastAsia="宋体" w:hAnsi="宋体" w:cs="宋体" w:hint="eastAsia"/>
        </w:rPr>
        <w:t>2</w:t>
      </w:r>
      <w:r>
        <w:rPr>
          <w:rFonts w:ascii="宋体" w:eastAsia="宋体" w:hAnsi="宋体" w:cs="宋体" w:hint="eastAsia"/>
        </w:rPr>
        <w:t>个、扶手</w:t>
      </w:r>
      <w:r>
        <w:rPr>
          <w:rFonts w:ascii="宋体" w:eastAsia="宋体" w:hAnsi="宋体" w:cs="宋体" w:hint="eastAsia"/>
        </w:rPr>
        <w:t>1</w:t>
      </w:r>
      <w:r>
        <w:rPr>
          <w:rFonts w:ascii="宋体" w:eastAsia="宋体" w:hAnsi="宋体" w:cs="宋体" w:hint="eastAsia"/>
        </w:rPr>
        <w:t>个，可折叠式</w:t>
      </w:r>
      <w:r>
        <w:rPr>
          <w:rFonts w:ascii="宋体" w:eastAsia="宋体" w:hAnsi="宋体" w:cs="宋体" w:hint="eastAsia"/>
        </w:rPr>
        <w:t>ABS</w:t>
      </w:r>
      <w:r>
        <w:rPr>
          <w:rFonts w:ascii="宋体" w:eastAsia="宋体" w:hAnsi="宋体" w:cs="宋体" w:hint="eastAsia"/>
        </w:rPr>
        <w:t>工作台面。每个长抽屉</w:t>
      </w:r>
      <w:r>
        <w:rPr>
          <w:rFonts w:ascii="宋体" w:eastAsia="宋体" w:hAnsi="宋体" w:cs="宋体" w:hint="eastAsia"/>
        </w:rPr>
        <w:t>3</w:t>
      </w: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分隔片，可自由分隔，车体右后部配有可拆卸伸缩麻醉架双排共</w:t>
      </w:r>
      <w:r>
        <w:rPr>
          <w:rFonts w:ascii="宋体" w:eastAsia="宋体" w:hAnsi="宋体" w:cs="宋体" w:hint="eastAsia"/>
        </w:rPr>
        <w:t>10</w:t>
      </w:r>
      <w:r>
        <w:rPr>
          <w:rFonts w:ascii="宋体" w:eastAsia="宋体" w:hAnsi="宋体" w:cs="宋体" w:hint="eastAsia"/>
        </w:rPr>
        <w:t>只置器盒。</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箱体冷钢材质，台面、抽屉、抽屉拉手、防撞脚、扶手、两只垃圾桶为</w:t>
      </w:r>
      <w:r>
        <w:rPr>
          <w:rFonts w:ascii="宋体" w:eastAsia="宋体" w:hAnsi="宋体" w:cs="宋体" w:hint="eastAsia"/>
        </w:rPr>
        <w:t>ABS</w:t>
      </w:r>
      <w:r>
        <w:rPr>
          <w:rFonts w:ascii="宋体" w:eastAsia="宋体" w:hAnsi="宋体" w:cs="宋体" w:hint="eastAsia"/>
        </w:rPr>
        <w:t>工程塑料材质。</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台面、抽屉可锁结构。第一层、第二层高</w:t>
      </w:r>
      <w:r>
        <w:rPr>
          <w:rFonts w:ascii="宋体" w:eastAsia="宋体" w:hAnsi="宋体" w:cs="宋体" w:hint="eastAsia"/>
        </w:rPr>
        <w:t>75mm</w:t>
      </w:r>
      <w:r>
        <w:rPr>
          <w:rFonts w:ascii="宋体" w:eastAsia="宋体" w:hAnsi="宋体" w:cs="宋体" w:hint="eastAsia"/>
        </w:rPr>
        <w:t>，内空尺寸：</w:t>
      </w:r>
      <w:r>
        <w:rPr>
          <w:rFonts w:ascii="宋体" w:eastAsia="宋体" w:hAnsi="宋体" w:cs="宋体" w:hint="eastAsia"/>
        </w:rPr>
        <w:t>500</w:t>
      </w:r>
      <w:r>
        <w:rPr>
          <w:rFonts w:ascii="宋体" w:eastAsia="宋体" w:hAnsi="宋体" w:cs="宋体" w:hint="eastAsia"/>
        </w:rPr>
        <w:t>×</w:t>
      </w:r>
      <w:r>
        <w:rPr>
          <w:rFonts w:ascii="宋体" w:eastAsia="宋体" w:hAnsi="宋体" w:cs="宋体" w:hint="eastAsia"/>
        </w:rPr>
        <w:t>350</w:t>
      </w:r>
      <w:r>
        <w:rPr>
          <w:rFonts w:ascii="宋体" w:eastAsia="宋体" w:hAnsi="宋体" w:cs="宋体" w:hint="eastAsia"/>
        </w:rPr>
        <w:t>×</w:t>
      </w:r>
      <w:r>
        <w:rPr>
          <w:rFonts w:ascii="宋体" w:eastAsia="宋体" w:hAnsi="宋体" w:cs="宋体" w:hint="eastAsia"/>
        </w:rPr>
        <w:t>65mm</w:t>
      </w:r>
      <w:r>
        <w:rPr>
          <w:rFonts w:ascii="宋体" w:eastAsia="宋体" w:hAnsi="宋体" w:cs="宋体" w:hint="eastAsia"/>
        </w:rPr>
        <w:t>。三层书写工作台。第四、五层双排双抽，无隔片，尺寸：</w:t>
      </w:r>
      <w:r>
        <w:rPr>
          <w:rFonts w:ascii="宋体" w:eastAsia="宋体" w:hAnsi="宋体" w:cs="宋体" w:hint="eastAsia"/>
        </w:rPr>
        <w:t>290</w:t>
      </w:r>
      <w:r>
        <w:rPr>
          <w:rFonts w:ascii="宋体" w:eastAsia="宋体" w:hAnsi="宋体" w:cs="宋体" w:hint="eastAsia"/>
        </w:rPr>
        <w:t>×</w:t>
      </w:r>
      <w:r>
        <w:rPr>
          <w:rFonts w:ascii="宋体" w:eastAsia="宋体" w:hAnsi="宋体" w:cs="宋体" w:hint="eastAsia"/>
        </w:rPr>
        <w:t>100mm</w:t>
      </w:r>
      <w:r>
        <w:rPr>
          <w:rFonts w:ascii="宋体" w:eastAsia="宋体" w:hAnsi="宋体" w:cs="宋体" w:hint="eastAsia"/>
        </w:rPr>
        <w:t>。第六层抽屉高</w:t>
      </w:r>
      <w:r>
        <w:rPr>
          <w:rFonts w:ascii="宋体" w:eastAsia="宋体" w:hAnsi="宋体" w:cs="宋体" w:hint="eastAsia"/>
        </w:rPr>
        <w:t>118mm</w:t>
      </w:r>
      <w:r>
        <w:rPr>
          <w:rFonts w:ascii="宋体" w:eastAsia="宋体" w:hAnsi="宋体" w:cs="宋体" w:hint="eastAsia"/>
        </w:rPr>
        <w:t>，层高</w:t>
      </w:r>
      <w:r>
        <w:rPr>
          <w:rFonts w:ascii="宋体" w:eastAsia="宋体" w:hAnsi="宋体" w:cs="宋体" w:hint="eastAsia"/>
        </w:rPr>
        <w:t>240mm</w:t>
      </w:r>
      <w:r>
        <w:rPr>
          <w:rFonts w:ascii="宋体" w:eastAsia="宋体" w:hAnsi="宋体" w:cs="宋体" w:hint="eastAsia"/>
        </w:rPr>
        <w:t>，内空尺寸：</w:t>
      </w:r>
      <w:r>
        <w:rPr>
          <w:rFonts w:ascii="宋体" w:eastAsia="宋体" w:hAnsi="宋体" w:cs="宋体" w:hint="eastAsia"/>
        </w:rPr>
        <w:t>500</w:t>
      </w:r>
      <w:r>
        <w:rPr>
          <w:rFonts w:ascii="宋体" w:eastAsia="宋体" w:hAnsi="宋体" w:cs="宋体" w:hint="eastAsia"/>
        </w:rPr>
        <w:t>×</w:t>
      </w:r>
      <w:r>
        <w:rPr>
          <w:rFonts w:ascii="宋体" w:eastAsia="宋体" w:hAnsi="宋体" w:cs="宋体" w:hint="eastAsia"/>
        </w:rPr>
        <w:t>350</w:t>
      </w:r>
      <w:r>
        <w:rPr>
          <w:rFonts w:ascii="宋体" w:eastAsia="宋体" w:hAnsi="宋体" w:cs="宋体" w:hint="eastAsia"/>
        </w:rPr>
        <w:t>×</w:t>
      </w:r>
      <w:r>
        <w:rPr>
          <w:rFonts w:ascii="宋体" w:eastAsia="宋体" w:hAnsi="宋体" w:cs="宋体" w:hint="eastAsia"/>
        </w:rPr>
        <w:t>220mm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万向静音轮，其中</w:t>
      </w:r>
      <w:r>
        <w:rPr>
          <w:rFonts w:ascii="宋体" w:eastAsia="宋体" w:hAnsi="宋体" w:cs="宋体" w:hint="eastAsia"/>
        </w:rPr>
        <w:t>2</w:t>
      </w:r>
      <w:r>
        <w:rPr>
          <w:rFonts w:ascii="宋体" w:eastAsia="宋体" w:hAnsi="宋体" w:cs="宋体" w:hint="eastAsia"/>
        </w:rPr>
        <w:t>只带刹车功能，脚轮材料为高强度聚氨酯，防静电、防毛发缠绕、移动轻便灵活。</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车体四周安装有防撞装置。</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（十）急救推床</w:t>
      </w:r>
      <w:r>
        <w:rPr>
          <w:rStyle w:val="a9"/>
          <w:rFonts w:ascii="宋体" w:eastAsia="宋体" w:hAnsi="宋体" w:cs="宋体" w:hint="eastAsia"/>
        </w:rPr>
        <w:t>4</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规格：</w:t>
      </w:r>
      <w:r>
        <w:rPr>
          <w:rFonts w:ascii="宋体" w:eastAsia="宋体" w:hAnsi="宋体" w:cs="宋体" w:hint="eastAsia"/>
        </w:rPr>
        <w:t>195</w:t>
      </w:r>
      <w:r>
        <w:rPr>
          <w:rFonts w:ascii="宋体" w:eastAsia="宋体" w:hAnsi="宋体" w:cs="宋体" w:hint="eastAsia"/>
        </w:rPr>
        <w:t>×</w:t>
      </w:r>
      <w:r>
        <w:rPr>
          <w:rFonts w:ascii="宋体" w:eastAsia="宋体" w:hAnsi="宋体" w:cs="宋体" w:hint="eastAsia"/>
        </w:rPr>
        <w:t>65</w:t>
      </w:r>
      <w:r>
        <w:rPr>
          <w:rFonts w:ascii="宋体" w:eastAsia="宋体" w:hAnsi="宋体" w:cs="宋体" w:hint="eastAsia"/>
        </w:rPr>
        <w:t>×</w:t>
      </w:r>
      <w:r>
        <w:rPr>
          <w:rFonts w:ascii="宋体" w:eastAsia="宋体" w:hAnsi="宋体" w:cs="宋体" w:hint="eastAsia"/>
        </w:rPr>
        <w:t>55-85cm</w:t>
      </w:r>
      <w:r>
        <w:rPr>
          <w:rFonts w:ascii="宋体" w:eastAsia="宋体" w:hAnsi="宋体" w:cs="宋体" w:hint="eastAsia"/>
        </w:rPr>
        <w:t>左右。</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车体钢体喷塑，床板为</w:t>
      </w:r>
      <w:r>
        <w:rPr>
          <w:rFonts w:ascii="宋体" w:eastAsia="宋体" w:hAnsi="宋体" w:cs="宋体" w:hint="eastAsia"/>
        </w:rPr>
        <w:t>PP</w:t>
      </w:r>
      <w:r>
        <w:rPr>
          <w:rFonts w:ascii="宋体" w:eastAsia="宋体" w:hAnsi="宋体" w:cs="宋体" w:hint="eastAsia"/>
        </w:rPr>
        <w:t>树脂材料一次注制成形，两段式床面板。</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两片式</w:t>
      </w:r>
      <w:r>
        <w:rPr>
          <w:rFonts w:ascii="宋体" w:eastAsia="宋体" w:hAnsi="宋体" w:cs="宋体" w:hint="eastAsia"/>
        </w:rPr>
        <w:t>PP</w:t>
      </w:r>
      <w:r>
        <w:rPr>
          <w:rFonts w:ascii="宋体" w:eastAsia="宋体" w:hAnsi="宋体" w:cs="宋体" w:hint="eastAsia"/>
        </w:rPr>
        <w:t>护栏，护栏采用</w:t>
      </w:r>
      <w:r>
        <w:rPr>
          <w:rFonts w:ascii="宋体" w:eastAsia="宋体" w:hAnsi="宋体" w:cs="宋体" w:hint="eastAsia"/>
        </w:rPr>
        <w:t>PP</w:t>
      </w:r>
      <w:r>
        <w:rPr>
          <w:rFonts w:ascii="宋体" w:eastAsia="宋体" w:hAnsi="宋体" w:cs="宋体" w:hint="eastAsia"/>
        </w:rPr>
        <w:t>工程塑料一次注塑成型，</w:t>
      </w:r>
      <w:r>
        <w:rPr>
          <w:rFonts w:ascii="宋体" w:eastAsia="宋体" w:hAnsi="宋体" w:cs="宋体" w:hint="eastAsia"/>
        </w:rPr>
        <w:t>PP</w:t>
      </w:r>
      <w:r>
        <w:rPr>
          <w:rFonts w:ascii="宋体" w:eastAsia="宋体" w:hAnsi="宋体" w:cs="宋体" w:hint="eastAsia"/>
        </w:rPr>
        <w:t>树脂护栏上有方便引流管通</w:t>
      </w:r>
      <w:r>
        <w:rPr>
          <w:rFonts w:ascii="宋体" w:eastAsia="宋体" w:hAnsi="宋体" w:cs="宋体" w:hint="eastAsia"/>
        </w:rPr>
        <w:t>过的凹槽，床两边有挂钩。</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后背可升降气杆控制，床板位置调节：背板涵盖</w:t>
      </w:r>
      <w:r>
        <w:rPr>
          <w:rFonts w:ascii="宋体" w:eastAsia="宋体" w:hAnsi="宋体" w:cs="宋体" w:hint="eastAsia"/>
        </w:rPr>
        <w:t>0-75</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shd w:val="clear" w:color="auto" w:fill="FFFFFF"/>
        </w:rPr>
        <w:t>5.</w:t>
      </w:r>
      <w:r>
        <w:rPr>
          <w:rFonts w:ascii="宋体" w:eastAsia="宋体" w:hAnsi="宋体" w:cs="宋体" w:hint="eastAsia"/>
          <w:shd w:val="clear" w:color="auto" w:fill="FFFFFF"/>
        </w:rPr>
        <w:t>Φ</w:t>
      </w:r>
      <w:r>
        <w:rPr>
          <w:rFonts w:ascii="宋体" w:eastAsia="宋体" w:hAnsi="宋体" w:cs="宋体" w:hint="eastAsia"/>
          <w:shd w:val="clear" w:color="auto" w:fill="FFFFFF"/>
        </w:rPr>
        <w:t>15cm</w:t>
      </w:r>
      <w:r>
        <w:rPr>
          <w:rFonts w:ascii="宋体" w:eastAsia="宋体" w:hAnsi="宋体" w:cs="宋体" w:hint="eastAsia"/>
          <w:shd w:val="clear" w:color="auto" w:fill="FFFFFF"/>
        </w:rPr>
        <w:t>中控静音万向脚轮，中控刹车，易于制动，稳定。</w:t>
      </w:r>
    </w:p>
    <w:p w:rsidR="00122666" w:rsidRDefault="009F4998">
      <w:pPr>
        <w:pStyle w:val="a8"/>
        <w:widowControl/>
        <w:spacing w:before="75" w:beforeAutospacing="0" w:after="75" w:afterAutospacing="0" w:line="360" w:lineRule="atLeast"/>
      </w:pPr>
      <w:r>
        <w:rPr>
          <w:rFonts w:ascii="宋体" w:eastAsia="宋体" w:hAnsi="宋体" w:cs="宋体" w:hint="eastAsia"/>
          <w:shd w:val="clear" w:color="auto" w:fill="FFFFFF"/>
        </w:rPr>
        <w:t>6.</w:t>
      </w:r>
      <w:r>
        <w:rPr>
          <w:rFonts w:ascii="宋体" w:eastAsia="宋体" w:hAnsi="宋体" w:cs="宋体" w:hint="eastAsia"/>
          <w:shd w:val="clear" w:color="auto" w:fill="FFFFFF"/>
        </w:rPr>
        <w:t>配有</w:t>
      </w:r>
      <w:r>
        <w:rPr>
          <w:rFonts w:ascii="宋体" w:eastAsia="宋体" w:hAnsi="宋体" w:cs="宋体" w:hint="eastAsia"/>
          <w:shd w:val="clear" w:color="auto" w:fill="FFFFFF"/>
        </w:rPr>
        <w:t>sus304</w:t>
      </w:r>
      <w:r>
        <w:rPr>
          <w:rFonts w:ascii="宋体" w:eastAsia="宋体" w:hAnsi="宋体" w:cs="宋体" w:hint="eastAsia"/>
          <w:shd w:val="clear" w:color="auto" w:fill="FFFFFF"/>
        </w:rPr>
        <w:t>不锈钢升降式输液架。</w:t>
      </w:r>
    </w:p>
    <w:p w:rsidR="00122666" w:rsidRDefault="009F4998">
      <w:pPr>
        <w:pStyle w:val="a8"/>
        <w:widowControl/>
        <w:spacing w:before="75" w:beforeAutospacing="0" w:after="75" w:afterAutospacing="0" w:line="360" w:lineRule="atLeast"/>
      </w:pPr>
      <w:r>
        <w:rPr>
          <w:rFonts w:ascii="宋体" w:eastAsia="宋体" w:hAnsi="宋体" w:cs="宋体" w:hint="eastAsia"/>
          <w:shd w:val="clear" w:color="auto" w:fill="FFFFFF"/>
        </w:rPr>
        <w:t>7.</w:t>
      </w:r>
      <w:r>
        <w:rPr>
          <w:rFonts w:ascii="宋体" w:eastAsia="宋体" w:hAnsi="宋体" w:cs="宋体" w:hint="eastAsia"/>
          <w:shd w:val="clear" w:color="auto" w:fill="FFFFFF"/>
        </w:rPr>
        <w:t>最大承载：≥</w:t>
      </w:r>
      <w:r>
        <w:rPr>
          <w:rFonts w:ascii="宋体" w:eastAsia="宋体" w:hAnsi="宋体" w:cs="宋体" w:hint="eastAsia"/>
          <w:shd w:val="clear" w:color="auto" w:fill="FFFFFF"/>
        </w:rPr>
        <w:t>250kg</w:t>
      </w:r>
      <w:r>
        <w:rPr>
          <w:rFonts w:ascii="宋体" w:eastAsia="宋体" w:hAnsi="宋体" w:cs="宋体" w:hint="eastAsia"/>
          <w:shd w:val="clear" w:color="auto" w:fill="FFFFFF"/>
        </w:rPr>
        <w:t>，配有床垫，</w:t>
      </w:r>
      <w:r>
        <w:rPr>
          <w:rFonts w:ascii="宋体" w:eastAsia="宋体" w:hAnsi="宋体" w:cs="宋体" w:hint="eastAsia"/>
        </w:rPr>
        <w:t>床套四周有拉链，可将床罩拆卸清洗。</w:t>
      </w:r>
      <w:r>
        <w:rPr>
          <w:rFonts w:ascii="宋体" w:eastAsia="宋体" w:hAnsi="宋体" w:cs="宋体" w:hint="eastAsia"/>
          <w:shd w:val="clear" w:color="auto" w:fill="FFFFFF"/>
        </w:rPr>
        <w:t>外层为防水细帆布，里层为海绵≥</w:t>
      </w:r>
      <w:r>
        <w:rPr>
          <w:rFonts w:ascii="宋体" w:eastAsia="宋体" w:hAnsi="宋体" w:cs="宋体" w:hint="eastAsia"/>
          <w:shd w:val="clear" w:color="auto" w:fill="FFFFFF"/>
        </w:rPr>
        <w:t>2cm</w:t>
      </w:r>
      <w:r>
        <w:rPr>
          <w:rFonts w:ascii="宋体" w:eastAsia="宋体" w:hAnsi="宋体" w:cs="宋体" w:hint="eastAsia"/>
          <w:shd w:val="clear" w:color="auto" w:fill="FFFFFF"/>
        </w:rPr>
        <w:t>。</w:t>
      </w:r>
    </w:p>
    <w:p w:rsidR="00122666" w:rsidRDefault="009F4998">
      <w:pPr>
        <w:pStyle w:val="a8"/>
        <w:widowControl/>
        <w:spacing w:before="75" w:beforeAutospacing="0" w:after="75" w:afterAutospacing="0" w:line="360" w:lineRule="atLeast"/>
      </w:pPr>
      <w:r>
        <w:rPr>
          <w:rFonts w:ascii="宋体" w:eastAsia="宋体" w:hAnsi="宋体" w:cs="宋体" w:hint="eastAsia"/>
          <w:shd w:val="clear" w:color="auto" w:fill="FFFFFF"/>
        </w:rPr>
        <w:t>8.</w:t>
      </w:r>
      <w:r>
        <w:rPr>
          <w:rFonts w:ascii="宋体" w:eastAsia="宋体" w:hAnsi="宋体" w:cs="宋体" w:hint="eastAsia"/>
          <w:shd w:val="clear" w:color="auto" w:fill="FFFFFF"/>
        </w:rPr>
        <w:t>中控刹车系统，稳定、可靠，车面为分体结构，上体为汽簧作支撑力源，操作简易、方便。</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 </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合同包四：</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（一）普通成人病床</w:t>
      </w:r>
      <w:r>
        <w:rPr>
          <w:rStyle w:val="a9"/>
          <w:rFonts w:ascii="宋体" w:eastAsia="宋体" w:hAnsi="宋体" w:cs="宋体" w:hint="eastAsia"/>
        </w:rPr>
        <w:t>153</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外形尺寸：</w:t>
      </w:r>
      <w:r>
        <w:rPr>
          <w:rFonts w:ascii="宋体" w:eastAsia="宋体" w:hAnsi="宋体" w:cs="宋体" w:hint="eastAsia"/>
        </w:rPr>
        <w:t>2100mm</w:t>
      </w:r>
      <w:r>
        <w:rPr>
          <w:rFonts w:ascii="宋体" w:eastAsia="宋体" w:hAnsi="宋体" w:cs="宋体" w:hint="eastAsia"/>
        </w:rPr>
        <w:t>×</w:t>
      </w:r>
      <w:r>
        <w:rPr>
          <w:rFonts w:ascii="宋体" w:eastAsia="宋体" w:hAnsi="宋体" w:cs="宋体" w:hint="eastAsia"/>
        </w:rPr>
        <w:t>950mm</w:t>
      </w:r>
      <w:r>
        <w:rPr>
          <w:rFonts w:ascii="宋体" w:eastAsia="宋体" w:hAnsi="宋体" w:cs="宋体" w:hint="eastAsia"/>
        </w:rPr>
        <w:t>×</w:t>
      </w:r>
      <w:r>
        <w:rPr>
          <w:rFonts w:ascii="宋体" w:eastAsia="宋体" w:hAnsi="宋体" w:cs="宋体" w:hint="eastAsia"/>
        </w:rPr>
        <w:t>500mm</w:t>
      </w:r>
      <w:r>
        <w:rPr>
          <w:rFonts w:ascii="宋体" w:eastAsia="宋体" w:hAnsi="宋体" w:cs="宋体" w:hint="eastAsia"/>
        </w:rPr>
        <w:t>左右。</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背部升降：</w:t>
      </w:r>
      <w:r>
        <w:rPr>
          <w:rFonts w:ascii="宋体" w:eastAsia="宋体" w:hAnsi="宋体" w:cs="宋体" w:hint="eastAsia"/>
        </w:rPr>
        <w:t>0-65</w:t>
      </w: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°、腿部升降：</w:t>
      </w:r>
      <w:r>
        <w:rPr>
          <w:rFonts w:ascii="宋体" w:eastAsia="宋体" w:hAnsi="宋体" w:cs="宋体" w:hint="eastAsia"/>
        </w:rPr>
        <w:t>0-35</w:t>
      </w: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承重：≥</w:t>
      </w:r>
      <w:r>
        <w:rPr>
          <w:rFonts w:ascii="宋体" w:eastAsia="宋体" w:hAnsi="宋体" w:cs="宋体" w:hint="eastAsia"/>
        </w:rPr>
        <w:t>300kg</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床架采用≥</w:t>
      </w:r>
      <w:r>
        <w:rPr>
          <w:rFonts w:ascii="宋体" w:eastAsia="宋体" w:hAnsi="宋体" w:cs="宋体" w:hint="eastAsia"/>
        </w:rPr>
        <w:t>2mm</w:t>
      </w:r>
      <w:r>
        <w:rPr>
          <w:rFonts w:ascii="宋体" w:eastAsia="宋体" w:hAnsi="宋体" w:cs="宋体" w:hint="eastAsia"/>
        </w:rPr>
        <w:t>冷轧钢管，底梁采用高质双支撑式冷轧钢管，配有四个防撞轮。</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双组</w:t>
      </w:r>
      <w:r>
        <w:rPr>
          <w:rFonts w:ascii="宋体" w:eastAsia="宋体" w:hAnsi="宋体" w:cs="宋体" w:hint="eastAsia"/>
        </w:rPr>
        <w:t>ABS</w:t>
      </w:r>
      <w:r>
        <w:rPr>
          <w:rFonts w:ascii="宋体" w:eastAsia="宋体" w:hAnsi="宋体" w:cs="宋体" w:hint="eastAsia"/>
        </w:rPr>
        <w:t>摇杆，注塑成型，隐藏式设</w:t>
      </w:r>
      <w:r>
        <w:rPr>
          <w:rFonts w:ascii="宋体" w:eastAsia="宋体" w:hAnsi="宋体" w:cs="宋体" w:hint="eastAsia"/>
        </w:rPr>
        <w:t xml:space="preserve"> </w:t>
      </w:r>
      <w:r>
        <w:rPr>
          <w:rFonts w:ascii="宋体" w:eastAsia="宋体" w:hAnsi="宋体" w:cs="宋体" w:hint="eastAsia"/>
        </w:rPr>
        <w:t>计，开合防夹手。</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床面板采用≥</w:t>
      </w:r>
      <w:r>
        <w:rPr>
          <w:rFonts w:ascii="宋体" w:eastAsia="宋体" w:hAnsi="宋体" w:cs="宋体" w:hint="eastAsia"/>
        </w:rPr>
        <w:t>1.2mm</w:t>
      </w:r>
      <w:r>
        <w:rPr>
          <w:rFonts w:ascii="宋体" w:eastAsia="宋体" w:hAnsi="宋体" w:cs="宋体" w:hint="eastAsia"/>
        </w:rPr>
        <w:t>碳钢金属或冷扎钢板，带有透气孔。</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7.</w:t>
      </w:r>
      <w:r>
        <w:rPr>
          <w:rFonts w:ascii="宋体" w:eastAsia="宋体" w:hAnsi="宋体" w:cs="宋体" w:hint="eastAsia"/>
        </w:rPr>
        <w:t>床头、床尾板</w:t>
      </w:r>
      <w:r>
        <w:rPr>
          <w:rFonts w:ascii="宋体" w:eastAsia="宋体" w:hAnsi="宋体" w:cs="宋体" w:hint="eastAsia"/>
        </w:rPr>
        <w:t>ABS</w:t>
      </w:r>
      <w:r>
        <w:rPr>
          <w:rFonts w:ascii="宋体" w:eastAsia="宋体" w:hAnsi="宋体" w:cs="宋体" w:hint="eastAsia"/>
        </w:rPr>
        <w:t>工程塑料，壁厚≥</w:t>
      </w:r>
      <w:r>
        <w:rPr>
          <w:rFonts w:ascii="宋体" w:eastAsia="宋体" w:hAnsi="宋体" w:cs="宋体" w:hint="eastAsia"/>
        </w:rPr>
        <w:t>3.5mm</w:t>
      </w:r>
      <w:r>
        <w:rPr>
          <w:rFonts w:ascii="宋体" w:eastAsia="宋体" w:hAnsi="宋体" w:cs="宋体" w:hint="eastAsia"/>
        </w:rPr>
        <w:t>，具有加固结构。</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8.</w:t>
      </w:r>
      <w:r>
        <w:rPr>
          <w:rFonts w:ascii="宋体" w:eastAsia="宋体" w:hAnsi="宋体" w:cs="宋体" w:hint="eastAsia"/>
        </w:rPr>
        <w:t>铝合金护栏，表面硬化，六支不锈钢护栏支柱，双按键保险快速定位开关，有防夹手功能。</w:t>
      </w:r>
    </w:p>
    <w:p w:rsidR="00122666" w:rsidRDefault="009F4998">
      <w:pPr>
        <w:pStyle w:val="a8"/>
        <w:widowControl/>
        <w:spacing w:before="75" w:beforeAutospacing="0" w:after="75" w:afterAutospacing="0" w:line="360" w:lineRule="atLeast"/>
      </w:pPr>
      <w:r>
        <w:rPr>
          <w:rFonts w:ascii="宋体" w:eastAsia="宋体" w:hAnsi="宋体" w:cs="宋体" w:hint="eastAsia"/>
        </w:rPr>
        <w:t>9.</w:t>
      </w:r>
      <w:r>
        <w:rPr>
          <w:rFonts w:ascii="宋体" w:eastAsia="宋体" w:hAnsi="宋体" w:cs="宋体" w:hint="eastAsia"/>
        </w:rPr>
        <w:t>涂覆为静电粉体涂装，防锈全处理。</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10. 5</w:t>
      </w:r>
      <w:r>
        <w:rPr>
          <w:rFonts w:ascii="宋体" w:eastAsia="宋体" w:hAnsi="宋体" w:cs="宋体" w:hint="eastAsia"/>
        </w:rPr>
        <w:t>寸双面中控脚轮，一</w:t>
      </w:r>
      <w:r>
        <w:rPr>
          <w:rFonts w:ascii="宋体" w:eastAsia="宋体" w:hAnsi="宋体" w:cs="宋体" w:hint="eastAsia"/>
        </w:rPr>
        <w:t>脚制动，四轮刹车，内置全封闭自润滑轴承，轮面采用耐磨材料。</w:t>
      </w:r>
    </w:p>
    <w:p w:rsidR="00122666" w:rsidRDefault="009F4998">
      <w:pPr>
        <w:pStyle w:val="a8"/>
        <w:widowControl/>
        <w:spacing w:before="75" w:beforeAutospacing="0" w:after="75" w:afterAutospacing="0" w:line="360" w:lineRule="atLeast"/>
      </w:pPr>
      <w:r>
        <w:rPr>
          <w:rFonts w:ascii="宋体" w:eastAsia="宋体" w:hAnsi="宋体" w:cs="宋体" w:hint="eastAsia"/>
        </w:rPr>
        <w:t>11. 6</w:t>
      </w:r>
      <w:r>
        <w:rPr>
          <w:rFonts w:ascii="宋体" w:eastAsia="宋体" w:hAnsi="宋体" w:cs="宋体" w:hint="eastAsia"/>
        </w:rPr>
        <w:t>个点滴架插座，</w:t>
      </w:r>
      <w:r>
        <w:rPr>
          <w:rFonts w:ascii="宋体" w:eastAsia="宋体" w:hAnsi="宋体" w:cs="宋体" w:hint="eastAsia"/>
        </w:rPr>
        <w:t>4</w:t>
      </w:r>
      <w:r>
        <w:rPr>
          <w:rFonts w:ascii="宋体" w:eastAsia="宋体" w:hAnsi="宋体" w:cs="宋体" w:hint="eastAsia"/>
        </w:rPr>
        <w:t>个引流袋挂钩。</w:t>
      </w:r>
    </w:p>
    <w:p w:rsidR="00122666" w:rsidRDefault="009F4998">
      <w:pPr>
        <w:pStyle w:val="a8"/>
        <w:widowControl/>
        <w:spacing w:before="75" w:beforeAutospacing="0" w:after="75" w:afterAutospacing="0" w:line="360" w:lineRule="atLeast"/>
      </w:pPr>
      <w:r>
        <w:rPr>
          <w:rFonts w:ascii="宋体" w:eastAsia="宋体" w:hAnsi="宋体" w:cs="宋体" w:hint="eastAsia"/>
        </w:rPr>
        <w:t>12.</w:t>
      </w:r>
      <w:r>
        <w:rPr>
          <w:rFonts w:ascii="宋体" w:eastAsia="宋体" w:hAnsi="宋体" w:cs="宋体" w:hint="eastAsia"/>
        </w:rPr>
        <w:t>床底配金属杂物篓，具有床垫防滑功能。</w:t>
      </w:r>
    </w:p>
    <w:p w:rsidR="00122666" w:rsidRDefault="009F4998">
      <w:pPr>
        <w:pStyle w:val="a8"/>
        <w:widowControl/>
        <w:spacing w:before="75" w:beforeAutospacing="0" w:after="75" w:afterAutospacing="0" w:line="360" w:lineRule="atLeast"/>
      </w:pPr>
      <w:r>
        <w:rPr>
          <w:rFonts w:ascii="宋体" w:eastAsia="宋体" w:hAnsi="宋体" w:cs="宋体" w:hint="eastAsia"/>
        </w:rPr>
        <w:t>13.</w:t>
      </w:r>
      <w:r>
        <w:rPr>
          <w:rFonts w:ascii="宋体" w:eastAsia="宋体" w:hAnsi="宋体" w:cs="宋体" w:hint="eastAsia"/>
        </w:rPr>
        <w:t>标配防水床垫，内层为高弹海棉加棕，外层为防水耐磨布料，防水、透气、免拆洗、易清洁。</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14.</w:t>
      </w:r>
      <w:r>
        <w:rPr>
          <w:rFonts w:ascii="宋体" w:eastAsia="宋体" w:hAnsi="宋体" w:cs="宋体" w:hint="eastAsia"/>
        </w:rPr>
        <w:t>标配原厂同品</w:t>
      </w:r>
      <w:r>
        <w:rPr>
          <w:rFonts w:ascii="宋体" w:eastAsia="宋体" w:hAnsi="宋体" w:cs="宋体" w:hint="eastAsia"/>
        </w:rPr>
        <w:t xml:space="preserve"> </w:t>
      </w:r>
      <w:r>
        <w:rPr>
          <w:rFonts w:ascii="宋体" w:eastAsia="宋体" w:hAnsi="宋体" w:cs="宋体" w:hint="eastAsia"/>
        </w:rPr>
        <w:t>牌桌板、床头柜、输液架。</w:t>
      </w:r>
    </w:p>
    <w:p w:rsidR="00122666" w:rsidRDefault="009F4998">
      <w:pPr>
        <w:pStyle w:val="a8"/>
        <w:widowControl/>
        <w:spacing w:before="75" w:beforeAutospacing="0" w:after="75" w:afterAutospacing="0" w:line="360" w:lineRule="atLeast"/>
      </w:pPr>
      <w:r>
        <w:rPr>
          <w:rFonts w:ascii="宋体" w:eastAsia="宋体" w:hAnsi="宋体" w:cs="宋体" w:hint="eastAsia"/>
        </w:rPr>
        <w:t>15.</w:t>
      </w:r>
      <w:r>
        <w:rPr>
          <w:rFonts w:ascii="宋体" w:eastAsia="宋体" w:hAnsi="宋体" w:cs="宋体" w:hint="eastAsia"/>
        </w:rPr>
        <w:t>床体颜色具有多种选择。</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（二）产床</w:t>
      </w:r>
      <w:r>
        <w:rPr>
          <w:rStyle w:val="a9"/>
          <w:rFonts w:ascii="宋体" w:eastAsia="宋体" w:hAnsi="宋体" w:cs="宋体" w:hint="eastAsia"/>
        </w:rPr>
        <w:t>3</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基本要求：</w:t>
      </w:r>
    </w:p>
    <w:p w:rsidR="00122666" w:rsidRDefault="009F4998">
      <w:pPr>
        <w:pStyle w:val="a8"/>
        <w:widowControl/>
        <w:spacing w:before="75" w:beforeAutospacing="0" w:after="75" w:afterAutospacing="0" w:line="360" w:lineRule="atLeast"/>
      </w:pPr>
      <w:r>
        <w:rPr>
          <w:rFonts w:ascii="宋体" w:eastAsia="宋体" w:hAnsi="宋体" w:cs="宋体" w:hint="eastAsia"/>
        </w:rPr>
        <w:t>1.1</w:t>
      </w:r>
      <w:r>
        <w:rPr>
          <w:rFonts w:ascii="宋体" w:eastAsia="宋体" w:hAnsi="宋体" w:cs="宋体" w:hint="eastAsia"/>
        </w:rPr>
        <w:t>床体整体长度≥</w:t>
      </w:r>
      <w:r>
        <w:rPr>
          <w:rFonts w:ascii="宋体" w:eastAsia="宋体" w:hAnsi="宋体" w:cs="宋体" w:hint="eastAsia"/>
        </w:rPr>
        <w:t>2250mm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1.2</w:t>
      </w:r>
      <w:r>
        <w:rPr>
          <w:rFonts w:ascii="宋体" w:eastAsia="宋体" w:hAnsi="宋体" w:cs="宋体" w:hint="eastAsia"/>
        </w:rPr>
        <w:t>护拦支起宽度≥</w:t>
      </w:r>
      <w:r>
        <w:rPr>
          <w:rFonts w:ascii="宋体" w:eastAsia="宋体" w:hAnsi="宋体" w:cs="宋体" w:hint="eastAsia"/>
        </w:rPr>
        <w:t>960mm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1.3</w:t>
      </w:r>
      <w:r>
        <w:rPr>
          <w:rFonts w:ascii="宋体" w:eastAsia="宋体" w:hAnsi="宋体" w:cs="宋体" w:hint="eastAsia"/>
        </w:rPr>
        <w:t>护拦放下宽度≥</w:t>
      </w:r>
      <w:r>
        <w:rPr>
          <w:rFonts w:ascii="宋体" w:eastAsia="宋体" w:hAnsi="宋体" w:cs="宋体" w:hint="eastAsia"/>
        </w:rPr>
        <w:t>900mm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1.4</w:t>
      </w:r>
      <w:r>
        <w:rPr>
          <w:rFonts w:ascii="宋体" w:eastAsia="宋体" w:hAnsi="宋体" w:cs="宋体" w:hint="eastAsia"/>
        </w:rPr>
        <w:t>病床高度（含床垫）：涵盖</w:t>
      </w:r>
      <w:r>
        <w:rPr>
          <w:rFonts w:ascii="宋体" w:eastAsia="宋体" w:hAnsi="宋体" w:cs="宋体" w:hint="eastAsia"/>
        </w:rPr>
        <w:t>550-1000mm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1.5</w:t>
      </w:r>
      <w:r>
        <w:rPr>
          <w:rFonts w:ascii="宋体" w:eastAsia="宋体" w:hAnsi="宋体" w:cs="宋体" w:hint="eastAsia"/>
        </w:rPr>
        <w:t>头</w:t>
      </w:r>
      <w:r>
        <w:rPr>
          <w:rFonts w:ascii="宋体" w:eastAsia="宋体" w:hAnsi="宋体" w:cs="宋体" w:hint="eastAsia"/>
        </w:rPr>
        <w:t>部倾斜角度：涵盖</w:t>
      </w:r>
      <w:r>
        <w:rPr>
          <w:rFonts w:ascii="宋体" w:eastAsia="宋体" w:hAnsi="宋体" w:cs="宋体" w:hint="eastAsia"/>
        </w:rPr>
        <w:t>0-63</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1.6</w:t>
      </w:r>
      <w:r>
        <w:rPr>
          <w:rFonts w:ascii="宋体" w:eastAsia="宋体" w:hAnsi="宋体" w:cs="宋体" w:hint="eastAsia"/>
        </w:rPr>
        <w:t>自动骨盆倾斜位倾斜角度：涵盖</w:t>
      </w:r>
      <w:r>
        <w:rPr>
          <w:rFonts w:ascii="宋体" w:eastAsia="宋体" w:hAnsi="宋体" w:cs="宋体" w:hint="eastAsia"/>
        </w:rPr>
        <w:t>0-15</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1.7</w:t>
      </w:r>
      <w:r>
        <w:rPr>
          <w:rFonts w:ascii="宋体" w:eastAsia="宋体" w:hAnsi="宋体" w:cs="宋体" w:hint="eastAsia"/>
        </w:rPr>
        <w:t>腿脚部床体具有拆卸功能，具有升降功能。</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1.8</w:t>
      </w:r>
      <w:r>
        <w:rPr>
          <w:rFonts w:ascii="宋体" w:eastAsia="宋体" w:hAnsi="宋体" w:cs="宋体" w:hint="eastAsia"/>
        </w:rPr>
        <w:t>具有可隐藏腿部托架。</w:t>
      </w:r>
    </w:p>
    <w:p w:rsidR="00122666" w:rsidRDefault="009F4998">
      <w:pPr>
        <w:pStyle w:val="a8"/>
        <w:widowControl/>
        <w:spacing w:before="75" w:beforeAutospacing="0" w:after="75" w:afterAutospacing="0" w:line="360" w:lineRule="atLeast"/>
      </w:pPr>
      <w:r>
        <w:rPr>
          <w:rFonts w:ascii="宋体" w:eastAsia="宋体" w:hAnsi="宋体" w:cs="宋体" w:hint="eastAsia"/>
        </w:rPr>
        <w:t>1.9</w:t>
      </w:r>
      <w:r>
        <w:rPr>
          <w:rFonts w:ascii="宋体" w:eastAsia="宋体" w:hAnsi="宋体" w:cs="宋体" w:hint="eastAsia"/>
        </w:rPr>
        <w:t>整体承重≥</w:t>
      </w:r>
      <w:r>
        <w:rPr>
          <w:rFonts w:ascii="宋体" w:eastAsia="宋体" w:hAnsi="宋体" w:cs="宋体" w:hint="eastAsia"/>
        </w:rPr>
        <w:t>225kg</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1.10</w:t>
      </w:r>
      <w:r>
        <w:rPr>
          <w:rFonts w:ascii="宋体" w:eastAsia="宋体" w:hAnsi="宋体" w:cs="宋体" w:hint="eastAsia"/>
        </w:rPr>
        <w:t>脚部承重≥</w:t>
      </w:r>
      <w:r>
        <w:rPr>
          <w:rFonts w:ascii="宋体" w:eastAsia="宋体" w:hAnsi="宋体" w:cs="宋体" w:hint="eastAsia"/>
        </w:rPr>
        <w:t>180kg</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1.11</w:t>
      </w:r>
      <w:r>
        <w:rPr>
          <w:rFonts w:ascii="宋体" w:eastAsia="宋体" w:hAnsi="宋体" w:cs="宋体" w:hint="eastAsia"/>
        </w:rPr>
        <w:t>完整的床面，可以随时变化成妇科检查和产床。</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床垫部分：</w:t>
      </w:r>
    </w:p>
    <w:p w:rsidR="00122666" w:rsidRDefault="009F4998">
      <w:pPr>
        <w:pStyle w:val="a8"/>
        <w:widowControl/>
        <w:spacing w:before="75" w:beforeAutospacing="0" w:after="75" w:afterAutospacing="0" w:line="360" w:lineRule="atLeast"/>
      </w:pPr>
      <w:r>
        <w:rPr>
          <w:rFonts w:ascii="宋体" w:eastAsia="宋体" w:hAnsi="宋体" w:cs="宋体" w:hint="eastAsia"/>
        </w:rPr>
        <w:t>2.1</w:t>
      </w:r>
      <w:r>
        <w:rPr>
          <w:rFonts w:ascii="宋体" w:eastAsia="宋体" w:hAnsi="宋体" w:cs="宋体" w:hint="eastAsia"/>
        </w:rPr>
        <w:t>接缝处采用激光无缝焊接技术。</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2.2</w:t>
      </w:r>
      <w:r>
        <w:rPr>
          <w:rFonts w:ascii="宋体" w:eastAsia="宋体" w:hAnsi="宋体" w:cs="宋体" w:hint="eastAsia"/>
        </w:rPr>
        <w:t>头脚部连接处具有</w:t>
      </w:r>
      <w:r>
        <w:rPr>
          <w:rFonts w:ascii="宋体" w:eastAsia="宋体" w:hAnsi="宋体" w:cs="宋体" w:hint="eastAsia"/>
        </w:rPr>
        <w:t>V</w:t>
      </w:r>
      <w:r>
        <w:rPr>
          <w:rFonts w:ascii="宋体" w:eastAsia="宋体" w:hAnsi="宋体" w:cs="宋体" w:hint="eastAsia"/>
        </w:rPr>
        <w:t>型切口。</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2.3</w:t>
      </w:r>
      <w:r>
        <w:rPr>
          <w:rFonts w:ascii="宋体" w:eastAsia="宋体" w:hAnsi="宋体" w:cs="宋体" w:hint="eastAsia"/>
        </w:rPr>
        <w:t>床垫面为纳米技术植入银离子。</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护栏：</w:t>
      </w:r>
    </w:p>
    <w:p w:rsidR="00122666" w:rsidRDefault="009F4998">
      <w:pPr>
        <w:pStyle w:val="a8"/>
        <w:widowControl/>
        <w:spacing w:before="75" w:beforeAutospacing="0" w:after="75" w:afterAutospacing="0" w:line="360" w:lineRule="atLeast"/>
      </w:pPr>
      <w:r>
        <w:rPr>
          <w:rFonts w:ascii="宋体" w:eastAsia="宋体" w:hAnsi="宋体" w:cs="宋体" w:hint="eastAsia"/>
        </w:rPr>
        <w:t>3.1</w:t>
      </w:r>
      <w:r>
        <w:rPr>
          <w:rFonts w:ascii="宋体" w:eastAsia="宋体" w:hAnsi="宋体" w:cs="宋体" w:hint="eastAsia"/>
        </w:rPr>
        <w:t>一键式释放产床护栏。</w:t>
      </w:r>
    </w:p>
    <w:p w:rsidR="00122666" w:rsidRDefault="009F4998">
      <w:pPr>
        <w:pStyle w:val="a8"/>
        <w:widowControl/>
        <w:spacing w:before="75" w:beforeAutospacing="0" w:after="75" w:afterAutospacing="0" w:line="360" w:lineRule="atLeast"/>
      </w:pPr>
      <w:r>
        <w:rPr>
          <w:rFonts w:ascii="宋体" w:eastAsia="宋体" w:hAnsi="宋体" w:cs="宋体" w:hint="eastAsia"/>
        </w:rPr>
        <w:t>3.2</w:t>
      </w:r>
      <w:r>
        <w:rPr>
          <w:rFonts w:ascii="宋体" w:eastAsia="宋体" w:hAnsi="宋体" w:cs="宋体" w:hint="eastAsia"/>
        </w:rPr>
        <w:t>下降后可收于床面下，实现推车产床间零间隙转移。</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4.</w:t>
      </w:r>
      <w:r>
        <w:rPr>
          <w:rFonts w:ascii="宋体" w:eastAsia="宋体" w:hAnsi="宋体" w:cs="宋体" w:hint="eastAsia"/>
        </w:rPr>
        <w:t>操作功能：</w:t>
      </w:r>
    </w:p>
    <w:p w:rsidR="00122666" w:rsidRDefault="009F4998">
      <w:pPr>
        <w:pStyle w:val="a8"/>
        <w:widowControl/>
        <w:spacing w:before="75" w:beforeAutospacing="0" w:after="75" w:afterAutospacing="0" w:line="360" w:lineRule="atLeast"/>
      </w:pPr>
      <w:r>
        <w:rPr>
          <w:rFonts w:ascii="宋体" w:eastAsia="宋体" w:hAnsi="宋体" w:cs="宋体" w:hint="eastAsia"/>
        </w:rPr>
        <w:t>4.1</w:t>
      </w:r>
      <w:r>
        <w:rPr>
          <w:rFonts w:ascii="宋体" w:eastAsia="宋体" w:hAnsi="宋体" w:cs="宋体" w:hint="eastAsia"/>
        </w:rPr>
        <w:t>一键式非线控操作。</w:t>
      </w:r>
    </w:p>
    <w:p w:rsidR="00122666" w:rsidRDefault="009F4998">
      <w:pPr>
        <w:pStyle w:val="a8"/>
        <w:widowControl/>
        <w:spacing w:before="75" w:beforeAutospacing="0" w:after="75" w:afterAutospacing="0" w:line="360" w:lineRule="atLeast"/>
      </w:pPr>
      <w:r>
        <w:rPr>
          <w:rFonts w:ascii="宋体" w:eastAsia="宋体" w:hAnsi="宋体" w:cs="宋体" w:hint="eastAsia"/>
        </w:rPr>
        <w:t>4.2</w:t>
      </w:r>
      <w:r>
        <w:rPr>
          <w:rFonts w:ascii="宋体" w:eastAsia="宋体" w:hAnsi="宋体" w:cs="宋体" w:hint="eastAsia"/>
        </w:rPr>
        <w:t>双侧护栏内置操作按钮。</w:t>
      </w:r>
    </w:p>
    <w:p w:rsidR="00122666" w:rsidRDefault="009F4998">
      <w:pPr>
        <w:pStyle w:val="a8"/>
        <w:widowControl/>
        <w:spacing w:before="75" w:beforeAutospacing="0" w:after="75" w:afterAutospacing="0" w:line="360" w:lineRule="atLeast"/>
      </w:pPr>
      <w:r>
        <w:rPr>
          <w:rFonts w:ascii="宋体" w:eastAsia="宋体" w:hAnsi="宋体" w:cs="宋体" w:hint="eastAsia"/>
        </w:rPr>
        <w:t>4.3</w:t>
      </w:r>
      <w:r>
        <w:rPr>
          <w:rFonts w:ascii="宋体" w:eastAsia="宋体" w:hAnsi="宋体" w:cs="宋体" w:hint="eastAsia"/>
        </w:rPr>
        <w:t>病人操作按钮具有锁定功能。</w:t>
      </w:r>
    </w:p>
    <w:p w:rsidR="00122666" w:rsidRDefault="009F4998">
      <w:pPr>
        <w:pStyle w:val="a8"/>
        <w:widowControl/>
        <w:spacing w:before="75" w:beforeAutospacing="0" w:after="75" w:afterAutospacing="0" w:line="360" w:lineRule="atLeast"/>
      </w:pPr>
      <w:r>
        <w:rPr>
          <w:rFonts w:ascii="宋体" w:eastAsia="宋体" w:hAnsi="宋体" w:cs="宋体" w:hint="eastAsia"/>
        </w:rPr>
        <w:t>4.4</w:t>
      </w:r>
      <w:r>
        <w:rPr>
          <w:rFonts w:ascii="宋体" w:eastAsia="宋体" w:hAnsi="宋体" w:cs="宋体" w:hint="eastAsia"/>
        </w:rPr>
        <w:t>自动骨盆倾斜功能。</w:t>
      </w:r>
    </w:p>
    <w:p w:rsidR="00122666" w:rsidRDefault="009F4998">
      <w:pPr>
        <w:pStyle w:val="a8"/>
        <w:widowControl/>
        <w:spacing w:before="75" w:beforeAutospacing="0" w:after="75" w:afterAutospacing="0" w:line="360" w:lineRule="atLeast"/>
      </w:pPr>
      <w:r>
        <w:rPr>
          <w:rFonts w:ascii="宋体" w:eastAsia="宋体" w:hAnsi="宋体" w:cs="宋体" w:hint="eastAsia"/>
        </w:rPr>
        <w:t>4.5</w:t>
      </w:r>
      <w:r>
        <w:rPr>
          <w:rFonts w:ascii="宋体" w:eastAsia="宋体" w:hAnsi="宋体" w:cs="宋体" w:hint="eastAsia"/>
        </w:rPr>
        <w:t>双侧即时单键</w:t>
      </w:r>
      <w:r>
        <w:rPr>
          <w:rFonts w:ascii="宋体" w:eastAsia="宋体" w:hAnsi="宋体" w:cs="宋体" w:hint="eastAsia"/>
        </w:rPr>
        <w:t>CPR</w:t>
      </w:r>
      <w:r>
        <w:rPr>
          <w:rFonts w:ascii="宋体" w:eastAsia="宋体" w:hAnsi="宋体" w:cs="宋体" w:hint="eastAsia"/>
        </w:rPr>
        <w:t>释放。</w:t>
      </w:r>
    </w:p>
    <w:p w:rsidR="00122666" w:rsidRDefault="009F4998">
      <w:pPr>
        <w:pStyle w:val="a8"/>
        <w:widowControl/>
        <w:spacing w:before="75" w:beforeAutospacing="0" w:after="75" w:afterAutospacing="0" w:line="360" w:lineRule="atLeast"/>
      </w:pPr>
      <w:r>
        <w:rPr>
          <w:rFonts w:ascii="宋体" w:eastAsia="宋体" w:hAnsi="宋体" w:cs="宋体" w:hint="eastAsia"/>
        </w:rPr>
        <w:t>4.6</w:t>
      </w:r>
      <w:r>
        <w:rPr>
          <w:rFonts w:ascii="宋体" w:eastAsia="宋体" w:hAnsi="宋体" w:cs="宋体" w:hint="eastAsia"/>
        </w:rPr>
        <w:t>双侧即时单键德氏体位，具备气动助力倾斜装置，头部下降</w:t>
      </w:r>
      <w:r>
        <w:rPr>
          <w:rFonts w:ascii="宋体" w:eastAsia="宋体" w:hAnsi="宋体" w:cs="宋体" w:hint="eastAsia"/>
        </w:rPr>
        <w:t>8</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脚蹬及腿托：</w:t>
      </w:r>
    </w:p>
    <w:p w:rsidR="00122666" w:rsidRDefault="009F4998">
      <w:pPr>
        <w:pStyle w:val="a8"/>
        <w:widowControl/>
        <w:spacing w:before="75" w:beforeAutospacing="0" w:after="75" w:afterAutospacing="0" w:line="360" w:lineRule="atLeast"/>
      </w:pPr>
      <w:r>
        <w:rPr>
          <w:rFonts w:ascii="宋体" w:eastAsia="宋体" w:hAnsi="宋体" w:cs="宋体" w:hint="eastAsia"/>
        </w:rPr>
        <w:t>5.1</w:t>
      </w:r>
      <w:r>
        <w:rPr>
          <w:rFonts w:ascii="宋体" w:eastAsia="宋体" w:hAnsi="宋体" w:cs="宋体" w:hint="eastAsia"/>
        </w:rPr>
        <w:t>脚蹬与床面一体化。</w:t>
      </w:r>
    </w:p>
    <w:p w:rsidR="00122666" w:rsidRDefault="009F4998">
      <w:pPr>
        <w:pStyle w:val="a8"/>
        <w:widowControl/>
        <w:spacing w:before="75" w:beforeAutospacing="0" w:after="75" w:afterAutospacing="0" w:line="360" w:lineRule="atLeast"/>
      </w:pPr>
      <w:r>
        <w:rPr>
          <w:rFonts w:ascii="宋体" w:eastAsia="宋体" w:hAnsi="宋体" w:cs="宋体" w:hint="eastAsia"/>
        </w:rPr>
        <w:t>5.2</w:t>
      </w:r>
      <w:r>
        <w:rPr>
          <w:rFonts w:ascii="宋体" w:eastAsia="宋体" w:hAnsi="宋体" w:cs="宋体" w:hint="eastAsia"/>
        </w:rPr>
        <w:t>脚蹬具有一步式无极万向调节，可无限制移动至任何位置。</w:t>
      </w:r>
    </w:p>
    <w:p w:rsidR="00122666" w:rsidRDefault="009F4998">
      <w:pPr>
        <w:pStyle w:val="a8"/>
        <w:widowControl/>
        <w:spacing w:before="75" w:beforeAutospacing="0" w:after="75" w:afterAutospacing="0" w:line="360" w:lineRule="atLeast"/>
      </w:pPr>
      <w:r>
        <w:rPr>
          <w:rFonts w:ascii="宋体" w:eastAsia="宋体" w:hAnsi="宋体" w:cs="宋体" w:hint="eastAsia"/>
        </w:rPr>
        <w:t>5.3</w:t>
      </w:r>
      <w:r>
        <w:rPr>
          <w:rFonts w:ascii="宋体" w:eastAsia="宋体" w:hAnsi="宋体" w:cs="宋体" w:hint="eastAsia"/>
        </w:rPr>
        <w:t>电动升降脚蹬。</w:t>
      </w:r>
    </w:p>
    <w:p w:rsidR="00122666" w:rsidRDefault="009F4998">
      <w:pPr>
        <w:pStyle w:val="a8"/>
        <w:widowControl/>
        <w:spacing w:before="75" w:beforeAutospacing="0" w:after="75" w:afterAutospacing="0" w:line="360" w:lineRule="atLeast"/>
      </w:pPr>
      <w:r>
        <w:rPr>
          <w:rFonts w:ascii="宋体" w:eastAsia="宋体" w:hAnsi="宋体" w:cs="宋体" w:hint="eastAsia"/>
        </w:rPr>
        <w:t>5.4</w:t>
      </w:r>
      <w:r>
        <w:rPr>
          <w:rFonts w:ascii="宋体" w:eastAsia="宋体" w:hAnsi="宋体" w:cs="宋体" w:hint="eastAsia"/>
        </w:rPr>
        <w:t>腿托配于脚蹬下方，可任意位置及角度移动并固定。</w:t>
      </w:r>
    </w:p>
    <w:p w:rsidR="00122666" w:rsidRDefault="009F4998">
      <w:pPr>
        <w:pStyle w:val="a8"/>
        <w:widowControl/>
        <w:spacing w:before="75" w:beforeAutospacing="0" w:after="75" w:afterAutospacing="0" w:line="360" w:lineRule="atLeast"/>
      </w:pPr>
      <w:r>
        <w:rPr>
          <w:rFonts w:ascii="宋体" w:eastAsia="宋体" w:hAnsi="宋体" w:cs="宋体" w:hint="eastAsia"/>
        </w:rPr>
        <w:t>5.5</w:t>
      </w:r>
      <w:r>
        <w:rPr>
          <w:rFonts w:ascii="宋体" w:eastAsia="宋体" w:hAnsi="宋体" w:cs="宋体" w:hint="eastAsia"/>
        </w:rPr>
        <w:t>在不拆除脚部床面的情况下，脚蹬仍可使用。</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电机：</w:t>
      </w:r>
    </w:p>
    <w:p w:rsidR="00122666" w:rsidRDefault="009F4998">
      <w:pPr>
        <w:pStyle w:val="a8"/>
        <w:widowControl/>
        <w:spacing w:before="75" w:beforeAutospacing="0" w:after="75" w:afterAutospacing="0" w:line="360" w:lineRule="atLeast"/>
      </w:pPr>
      <w:r>
        <w:rPr>
          <w:rFonts w:ascii="宋体" w:eastAsia="宋体" w:hAnsi="宋体" w:cs="宋体" w:hint="eastAsia"/>
        </w:rPr>
        <w:t>6.1</w:t>
      </w:r>
      <w:r>
        <w:rPr>
          <w:rFonts w:ascii="宋体" w:eastAsia="宋体" w:hAnsi="宋体" w:cs="宋体" w:hint="eastAsia"/>
        </w:rPr>
        <w:t>医用直流电机，具有静音功能。</w:t>
      </w:r>
    </w:p>
    <w:p w:rsidR="00122666" w:rsidRDefault="009F4998">
      <w:pPr>
        <w:pStyle w:val="a8"/>
        <w:widowControl/>
        <w:spacing w:before="75" w:beforeAutospacing="0" w:after="75" w:afterAutospacing="0" w:line="360" w:lineRule="atLeast"/>
      </w:pPr>
      <w:r>
        <w:rPr>
          <w:rFonts w:ascii="宋体" w:eastAsia="宋体" w:hAnsi="宋体" w:cs="宋体" w:hint="eastAsia"/>
        </w:rPr>
        <w:t>6.2</w:t>
      </w:r>
      <w:r>
        <w:rPr>
          <w:rFonts w:ascii="宋体" w:eastAsia="宋体" w:hAnsi="宋体" w:cs="宋体" w:hint="eastAsia"/>
        </w:rPr>
        <w:t>电机≥</w:t>
      </w:r>
      <w:r>
        <w:rPr>
          <w:rFonts w:ascii="宋体" w:eastAsia="宋体" w:hAnsi="宋体" w:cs="宋体" w:hint="eastAsia"/>
        </w:rPr>
        <w:t>3</w:t>
      </w:r>
      <w:r>
        <w:rPr>
          <w:rFonts w:ascii="宋体" w:eastAsia="宋体" w:hAnsi="宋体" w:cs="宋体" w:hint="eastAsia"/>
        </w:rPr>
        <w:t>个，电机具有同时驱动功能。</w:t>
      </w:r>
    </w:p>
    <w:p w:rsidR="00122666" w:rsidRDefault="009F4998">
      <w:pPr>
        <w:pStyle w:val="a8"/>
        <w:widowControl/>
        <w:spacing w:before="75" w:beforeAutospacing="0" w:after="75" w:afterAutospacing="0" w:line="360" w:lineRule="atLeast"/>
      </w:pPr>
      <w:r>
        <w:rPr>
          <w:rFonts w:ascii="宋体" w:eastAsia="宋体" w:hAnsi="宋体" w:cs="宋体" w:hint="eastAsia"/>
        </w:rPr>
        <w:t>7.</w:t>
      </w:r>
      <w:r>
        <w:rPr>
          <w:rFonts w:ascii="宋体" w:eastAsia="宋体" w:hAnsi="宋体" w:cs="宋体" w:hint="eastAsia"/>
        </w:rPr>
        <w:t>床头板：</w:t>
      </w:r>
    </w:p>
    <w:p w:rsidR="00122666" w:rsidRDefault="009F4998">
      <w:pPr>
        <w:pStyle w:val="a8"/>
        <w:widowControl/>
        <w:spacing w:before="75" w:beforeAutospacing="0" w:after="75" w:afterAutospacing="0" w:line="360" w:lineRule="atLeast"/>
      </w:pPr>
      <w:r>
        <w:rPr>
          <w:rFonts w:ascii="宋体" w:eastAsia="宋体" w:hAnsi="宋体" w:cs="宋体" w:hint="eastAsia"/>
        </w:rPr>
        <w:t>7.1</w:t>
      </w:r>
      <w:r>
        <w:rPr>
          <w:rFonts w:ascii="宋体" w:eastAsia="宋体" w:hAnsi="宋体" w:cs="宋体" w:hint="eastAsia"/>
        </w:rPr>
        <w:t>整体开模吹塑成形，头板具有</w:t>
      </w:r>
      <w:r>
        <w:rPr>
          <w:rFonts w:ascii="宋体" w:eastAsia="宋体" w:hAnsi="宋体" w:cs="宋体" w:hint="eastAsia"/>
        </w:rPr>
        <w:t>CPR</w:t>
      </w:r>
      <w:r>
        <w:rPr>
          <w:rFonts w:ascii="宋体" w:eastAsia="宋体" w:hAnsi="宋体" w:cs="宋体" w:hint="eastAsia"/>
        </w:rPr>
        <w:t>背部垫板功能。</w:t>
      </w:r>
    </w:p>
    <w:p w:rsidR="00122666" w:rsidRDefault="009F4998">
      <w:pPr>
        <w:pStyle w:val="a8"/>
        <w:widowControl/>
        <w:spacing w:before="75" w:beforeAutospacing="0" w:after="75" w:afterAutospacing="0" w:line="360" w:lineRule="atLeast"/>
      </w:pPr>
      <w:r>
        <w:rPr>
          <w:rFonts w:ascii="宋体" w:eastAsia="宋体" w:hAnsi="宋体" w:cs="宋体" w:hint="eastAsia"/>
        </w:rPr>
        <w:t>8.</w:t>
      </w:r>
      <w:r>
        <w:rPr>
          <w:rFonts w:ascii="宋体" w:eastAsia="宋体" w:hAnsi="宋体" w:cs="宋体" w:hint="eastAsia"/>
        </w:rPr>
        <w:t>附件：</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8.1</w:t>
      </w:r>
      <w:r>
        <w:rPr>
          <w:rFonts w:ascii="宋体" w:eastAsia="宋体" w:hAnsi="宋体" w:cs="宋体" w:hint="eastAsia"/>
        </w:rPr>
        <w:t>具有原厂标配备用电池。</w:t>
      </w:r>
    </w:p>
    <w:p w:rsidR="00122666" w:rsidRDefault="009F4998">
      <w:pPr>
        <w:pStyle w:val="a8"/>
        <w:widowControl/>
        <w:spacing w:before="75" w:beforeAutospacing="0" w:after="75" w:afterAutospacing="0" w:line="360" w:lineRule="atLeast"/>
      </w:pPr>
      <w:r>
        <w:rPr>
          <w:rFonts w:ascii="宋体" w:eastAsia="宋体" w:hAnsi="宋体" w:cs="宋体" w:hint="eastAsia"/>
        </w:rPr>
        <w:t>8.2</w:t>
      </w:r>
      <w:r>
        <w:rPr>
          <w:rFonts w:ascii="宋体" w:eastAsia="宋体" w:hAnsi="宋体" w:cs="宋体" w:hint="eastAsia"/>
        </w:rPr>
        <w:t>双侧即时分娩抓手，可收于床下。</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8.3</w:t>
      </w:r>
      <w:r>
        <w:rPr>
          <w:rFonts w:ascii="宋体" w:eastAsia="宋体" w:hAnsi="宋体" w:cs="宋体" w:hint="eastAsia"/>
        </w:rPr>
        <w:t>感应夜灯。</w:t>
      </w:r>
    </w:p>
    <w:p w:rsidR="00122666" w:rsidRDefault="009F4998">
      <w:pPr>
        <w:pStyle w:val="a8"/>
        <w:widowControl/>
        <w:spacing w:before="75" w:beforeAutospacing="0" w:after="75" w:afterAutospacing="0" w:line="360" w:lineRule="atLeast"/>
      </w:pPr>
      <w:r>
        <w:rPr>
          <w:rFonts w:ascii="宋体" w:eastAsia="宋体" w:hAnsi="宋体" w:cs="宋体" w:hint="eastAsia"/>
        </w:rPr>
        <w:t>8.4</w:t>
      </w:r>
      <w:r>
        <w:rPr>
          <w:rFonts w:ascii="宋体" w:eastAsia="宋体" w:hAnsi="宋体" w:cs="宋体" w:hint="eastAsia"/>
        </w:rPr>
        <w:t>污物盆，可插于脚板下方。</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8.5</w:t>
      </w:r>
      <w:r>
        <w:rPr>
          <w:rFonts w:ascii="宋体" w:eastAsia="宋体" w:hAnsi="宋体" w:cs="宋体" w:hint="eastAsia"/>
        </w:rPr>
        <w:t>树脂胶轮直径≥</w:t>
      </w:r>
      <w:r>
        <w:rPr>
          <w:rFonts w:ascii="宋体" w:eastAsia="宋体" w:hAnsi="宋体" w:cs="宋体" w:hint="eastAsia"/>
        </w:rPr>
        <w:t>15cm</w:t>
      </w:r>
      <w:r>
        <w:rPr>
          <w:rFonts w:ascii="宋体" w:eastAsia="宋体" w:hAnsi="宋体" w:cs="宋体" w:hint="eastAsia"/>
        </w:rPr>
        <w:t>，可实现双重刹车、同时锁定旋转及滚动。</w:t>
      </w:r>
    </w:p>
    <w:p w:rsidR="00122666" w:rsidRDefault="009F4998">
      <w:pPr>
        <w:pStyle w:val="a8"/>
        <w:widowControl/>
        <w:spacing w:before="75" w:beforeAutospacing="0" w:after="75" w:afterAutospacing="0" w:line="360" w:lineRule="atLeast"/>
      </w:pPr>
      <w:r>
        <w:rPr>
          <w:rFonts w:ascii="宋体" w:eastAsia="宋体" w:hAnsi="宋体" w:cs="宋体" w:hint="eastAsia"/>
        </w:rPr>
        <w:t>9.</w:t>
      </w:r>
      <w:r>
        <w:rPr>
          <w:rFonts w:ascii="宋体" w:eastAsia="宋体" w:hAnsi="宋体" w:cs="宋体" w:hint="eastAsia"/>
        </w:rPr>
        <w:t>配置电动流产吸引器</w:t>
      </w:r>
      <w:r>
        <w:rPr>
          <w:rFonts w:ascii="宋体" w:eastAsia="宋体" w:hAnsi="宋体" w:cs="宋体" w:hint="eastAsia"/>
        </w:rPr>
        <w:t>2</w:t>
      </w:r>
      <w:r>
        <w:rPr>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10.</w:t>
      </w:r>
      <w:r>
        <w:rPr>
          <w:rFonts w:ascii="宋体" w:eastAsia="宋体" w:hAnsi="宋体" w:cs="宋体" w:hint="eastAsia"/>
        </w:rPr>
        <w:t>配置空气消毒机</w:t>
      </w:r>
      <w:r>
        <w:rPr>
          <w:rFonts w:ascii="宋体" w:eastAsia="宋体" w:hAnsi="宋体" w:cs="宋体" w:hint="eastAsia"/>
        </w:rPr>
        <w:t>7</w:t>
      </w:r>
      <w:r>
        <w:rPr>
          <w:rFonts w:ascii="宋体" w:eastAsia="宋体" w:hAnsi="宋体" w:cs="宋体" w:hint="eastAsia"/>
        </w:rPr>
        <w:t>套，空气消毒面积≥</w:t>
      </w:r>
      <w:r>
        <w:rPr>
          <w:rFonts w:ascii="宋体" w:eastAsia="宋体" w:hAnsi="宋体" w:cs="宋体" w:hint="eastAsia"/>
        </w:rPr>
        <w:t>80m3</w:t>
      </w:r>
      <w:r>
        <w:rPr>
          <w:rFonts w:ascii="宋体" w:eastAsia="宋体" w:hAnsi="宋体" w:cs="宋体" w:hint="eastAsia"/>
        </w:rPr>
        <w:t>，多机型可选。</w:t>
      </w:r>
    </w:p>
    <w:p w:rsidR="00122666" w:rsidRDefault="009F4998">
      <w:pPr>
        <w:pStyle w:val="a8"/>
        <w:widowControl/>
        <w:spacing w:before="75" w:beforeAutospacing="0" w:after="75" w:afterAutospacing="0" w:line="360" w:lineRule="atLeast"/>
      </w:pPr>
      <w:r>
        <w:rPr>
          <w:rFonts w:ascii="宋体" w:eastAsia="宋体" w:hAnsi="宋体" w:cs="宋体" w:hint="eastAsia"/>
        </w:rPr>
        <w:t> </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合同包五：</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（一）婴儿培养箱</w:t>
      </w:r>
      <w:r>
        <w:rPr>
          <w:rStyle w:val="a9"/>
          <w:rFonts w:ascii="宋体" w:eastAsia="宋体" w:hAnsi="宋体" w:cs="宋体" w:hint="eastAsia"/>
        </w:rPr>
        <w:t>3</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工作电源：</w:t>
      </w:r>
      <w:r>
        <w:rPr>
          <w:rFonts w:ascii="宋体" w:eastAsia="宋体" w:hAnsi="宋体" w:cs="宋体" w:hint="eastAsia"/>
        </w:rPr>
        <w:t>AC220V</w:t>
      </w:r>
      <w:r>
        <w:rPr>
          <w:rFonts w:ascii="宋体" w:eastAsia="宋体" w:hAnsi="宋体" w:cs="宋体" w:hint="eastAsia"/>
        </w:rPr>
        <w:t>，</w:t>
      </w:r>
      <w:r>
        <w:rPr>
          <w:rFonts w:ascii="宋体" w:eastAsia="宋体" w:hAnsi="宋体" w:cs="宋体" w:hint="eastAsia"/>
        </w:rPr>
        <w:t>50Hz</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输入功率：≤</w:t>
      </w:r>
      <w:r>
        <w:rPr>
          <w:rFonts w:ascii="宋体" w:eastAsia="宋体" w:hAnsi="宋体" w:cs="宋体" w:hint="eastAsia"/>
        </w:rPr>
        <w:t>1000VA</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温控模式：包括但不限于箱温、肤温。</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4.</w:t>
      </w:r>
      <w:r>
        <w:rPr>
          <w:rFonts w:ascii="宋体" w:eastAsia="宋体" w:hAnsi="宋体" w:cs="宋体" w:hint="eastAsia"/>
        </w:rPr>
        <w:t>箱温控制范围：涵盖</w:t>
      </w:r>
      <w:r>
        <w:rPr>
          <w:rFonts w:ascii="宋体" w:eastAsia="宋体" w:hAnsi="宋体" w:cs="宋体" w:hint="eastAsia"/>
        </w:rPr>
        <w:t>25</w:t>
      </w:r>
      <w:r>
        <w:rPr>
          <w:rFonts w:ascii="宋体" w:eastAsia="宋体" w:hAnsi="宋体" w:cs="宋体" w:hint="eastAsia"/>
        </w:rPr>
        <w:t>℃</w:t>
      </w:r>
      <w:r>
        <w:rPr>
          <w:rFonts w:ascii="宋体" w:eastAsia="宋体" w:hAnsi="宋体" w:cs="宋体" w:hint="eastAsia"/>
        </w:rPr>
        <w:t>-38</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肤温控制范围：涵盖</w:t>
      </w:r>
      <w:r>
        <w:rPr>
          <w:rFonts w:ascii="宋体" w:eastAsia="宋体" w:hAnsi="宋体" w:cs="宋体" w:hint="eastAsia"/>
        </w:rPr>
        <w:t>34</w:t>
      </w:r>
      <w:r>
        <w:rPr>
          <w:rFonts w:ascii="宋体" w:eastAsia="宋体" w:hAnsi="宋体" w:cs="宋体" w:hint="eastAsia"/>
        </w:rPr>
        <w:t>℃</w:t>
      </w:r>
      <w:r>
        <w:rPr>
          <w:rFonts w:ascii="宋体" w:eastAsia="宋体" w:hAnsi="宋体" w:cs="宋体" w:hint="eastAsia"/>
        </w:rPr>
        <w:t>-37</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肤温、箱温显示范围：涵盖</w:t>
      </w:r>
      <w:r>
        <w:rPr>
          <w:rFonts w:ascii="宋体" w:eastAsia="宋体" w:hAnsi="宋体" w:cs="宋体" w:hint="eastAsia"/>
        </w:rPr>
        <w:t>5-65</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7.</w:t>
      </w:r>
      <w:r>
        <w:rPr>
          <w:rFonts w:ascii="宋体" w:eastAsia="宋体" w:hAnsi="宋体" w:cs="宋体" w:hint="eastAsia"/>
        </w:rPr>
        <w:t>温度均匀性：≤</w:t>
      </w:r>
      <w:r>
        <w:rPr>
          <w:rFonts w:ascii="宋体" w:eastAsia="宋体" w:hAnsi="宋体" w:cs="宋体" w:hint="eastAsia"/>
        </w:rPr>
        <w:t>0.8</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8.</w:t>
      </w:r>
      <w:r>
        <w:rPr>
          <w:rFonts w:ascii="宋体" w:eastAsia="宋体" w:hAnsi="宋体" w:cs="宋体" w:hint="eastAsia"/>
        </w:rPr>
        <w:t>温度波动范围：±</w:t>
      </w:r>
      <w:r>
        <w:rPr>
          <w:rFonts w:ascii="宋体" w:eastAsia="宋体" w:hAnsi="宋体" w:cs="宋体" w:hint="eastAsia"/>
        </w:rPr>
        <w:t>0.5</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 xml:space="preserve">9. </w:t>
      </w:r>
      <w:r>
        <w:rPr>
          <w:rFonts w:ascii="宋体" w:eastAsia="宋体" w:hAnsi="宋体" w:cs="宋体" w:hint="eastAsia"/>
        </w:rPr>
        <w:t>≥</w:t>
      </w:r>
      <w:r>
        <w:rPr>
          <w:rFonts w:ascii="宋体" w:eastAsia="宋体" w:hAnsi="宋体" w:cs="宋体" w:hint="eastAsia"/>
        </w:rPr>
        <w:t>37</w:t>
      </w:r>
      <w:r>
        <w:rPr>
          <w:rFonts w:ascii="宋体" w:eastAsia="宋体" w:hAnsi="宋体" w:cs="宋体" w:hint="eastAsia"/>
        </w:rPr>
        <w:t>℃温度设定功能。</w:t>
      </w:r>
    </w:p>
    <w:p w:rsidR="00122666" w:rsidRDefault="009F4998">
      <w:pPr>
        <w:pStyle w:val="a8"/>
        <w:widowControl/>
        <w:spacing w:before="75" w:beforeAutospacing="0" w:after="75" w:afterAutospacing="0" w:line="360" w:lineRule="atLeast"/>
      </w:pPr>
      <w:r>
        <w:rPr>
          <w:rFonts w:ascii="宋体" w:eastAsia="宋体" w:hAnsi="宋体" w:cs="宋体" w:hint="eastAsia"/>
        </w:rPr>
        <w:t>10.</w:t>
      </w:r>
      <w:r>
        <w:rPr>
          <w:rFonts w:ascii="宋体" w:eastAsia="宋体" w:hAnsi="宋体" w:cs="宋体" w:hint="eastAsia"/>
        </w:rPr>
        <w:t>湿度显示范围：涵盖</w:t>
      </w:r>
      <w:r>
        <w:rPr>
          <w:rFonts w:ascii="宋体" w:eastAsia="宋体" w:hAnsi="宋体" w:cs="宋体" w:hint="eastAsia"/>
        </w:rPr>
        <w:t>0%RH</w:t>
      </w:r>
      <w:r>
        <w:rPr>
          <w:rFonts w:ascii="宋体" w:eastAsia="宋体" w:hAnsi="宋体" w:cs="宋体" w:hint="eastAsia"/>
        </w:rPr>
        <w:t>～</w:t>
      </w:r>
      <w:r>
        <w:rPr>
          <w:rFonts w:ascii="宋体" w:eastAsia="宋体" w:hAnsi="宋体" w:cs="宋体" w:hint="eastAsia"/>
        </w:rPr>
        <w:t>99%RH</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11.</w:t>
      </w:r>
      <w:r>
        <w:rPr>
          <w:rFonts w:ascii="宋体" w:eastAsia="宋体" w:hAnsi="宋体" w:cs="宋体" w:hint="eastAsia"/>
        </w:rPr>
        <w:t>湿度控制范围：涵盖</w:t>
      </w:r>
      <w:r>
        <w:rPr>
          <w:rFonts w:ascii="宋体" w:eastAsia="宋体" w:hAnsi="宋体" w:cs="宋体" w:hint="eastAsia"/>
        </w:rPr>
        <w:t>20%RH</w:t>
      </w:r>
      <w:r>
        <w:rPr>
          <w:rFonts w:ascii="宋体" w:eastAsia="宋体" w:hAnsi="宋体" w:cs="宋体" w:hint="eastAsia"/>
        </w:rPr>
        <w:t>～</w:t>
      </w:r>
      <w:r>
        <w:rPr>
          <w:rFonts w:ascii="宋体" w:eastAsia="宋体" w:hAnsi="宋体" w:cs="宋体" w:hint="eastAsia"/>
        </w:rPr>
        <w:t>90%RH</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12.</w:t>
      </w:r>
      <w:r>
        <w:rPr>
          <w:rFonts w:ascii="宋体" w:eastAsia="宋体" w:hAnsi="宋体" w:cs="宋体" w:hint="eastAsia"/>
        </w:rPr>
        <w:t>湿度显示精度：±</w:t>
      </w:r>
      <w:r>
        <w:rPr>
          <w:rFonts w:ascii="宋体" w:eastAsia="宋体" w:hAnsi="宋体" w:cs="宋体" w:hint="eastAsia"/>
        </w:rPr>
        <w:t>5%RH</w:t>
      </w:r>
      <w:r>
        <w:rPr>
          <w:rFonts w:ascii="宋体" w:eastAsia="宋体" w:hAnsi="宋体" w:cs="宋体" w:hint="eastAsia"/>
        </w:rPr>
        <w:t>内。</w:t>
      </w:r>
    </w:p>
    <w:p w:rsidR="00122666" w:rsidRDefault="009F4998">
      <w:pPr>
        <w:pStyle w:val="a8"/>
        <w:widowControl/>
        <w:spacing w:before="75" w:beforeAutospacing="0" w:after="75" w:afterAutospacing="0" w:line="360" w:lineRule="atLeast"/>
      </w:pPr>
      <w:r>
        <w:rPr>
          <w:rFonts w:ascii="宋体" w:eastAsia="宋体" w:hAnsi="宋体" w:cs="宋体" w:hint="eastAsia"/>
        </w:rPr>
        <w:t>13.</w:t>
      </w:r>
      <w:r>
        <w:rPr>
          <w:rFonts w:ascii="宋体" w:eastAsia="宋体" w:hAnsi="宋体" w:cs="宋体" w:hint="eastAsia"/>
        </w:rPr>
        <w:t>皮肤温度传感器测量精度：±</w:t>
      </w:r>
      <w:r>
        <w:rPr>
          <w:rFonts w:ascii="宋体" w:eastAsia="宋体" w:hAnsi="宋体" w:cs="宋体" w:hint="eastAsia"/>
        </w:rPr>
        <w:t>0.3</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14.</w:t>
      </w:r>
      <w:r>
        <w:rPr>
          <w:rFonts w:ascii="宋体" w:eastAsia="宋体" w:hAnsi="宋体" w:cs="宋体" w:hint="eastAsia"/>
        </w:rPr>
        <w:t>升温时间：≤</w:t>
      </w:r>
      <w:r>
        <w:rPr>
          <w:rFonts w:ascii="宋体" w:eastAsia="宋体" w:hAnsi="宋体" w:cs="宋体" w:hint="eastAsia"/>
        </w:rPr>
        <w:t>45min</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15.</w:t>
      </w:r>
      <w:r>
        <w:rPr>
          <w:rFonts w:ascii="宋体" w:eastAsia="宋体" w:hAnsi="宋体" w:cs="宋体" w:hint="eastAsia"/>
        </w:rPr>
        <w:t>婴儿床</w:t>
      </w:r>
      <w:r>
        <w:rPr>
          <w:rFonts w:ascii="宋体" w:eastAsia="宋体" w:hAnsi="宋体" w:cs="宋体" w:hint="eastAsia"/>
        </w:rPr>
        <w:t>倾斜角度：±</w:t>
      </w:r>
      <w:r>
        <w:rPr>
          <w:rFonts w:ascii="宋体" w:eastAsia="宋体" w:hAnsi="宋体" w:cs="宋体" w:hint="eastAsia"/>
        </w:rPr>
        <w:t>10</w:t>
      </w:r>
      <w:r>
        <w:rPr>
          <w:rFonts w:ascii="宋体" w:eastAsia="宋体" w:hAnsi="宋体" w:cs="宋体" w:hint="eastAsia"/>
        </w:rPr>
        <w:t>°无级可调。</w:t>
      </w:r>
    </w:p>
    <w:p w:rsidR="00122666" w:rsidRDefault="009F4998">
      <w:pPr>
        <w:pStyle w:val="a8"/>
        <w:widowControl/>
        <w:spacing w:before="75" w:beforeAutospacing="0" w:after="75" w:afterAutospacing="0" w:line="360" w:lineRule="atLeast"/>
      </w:pPr>
      <w:r>
        <w:rPr>
          <w:rFonts w:ascii="宋体" w:eastAsia="宋体" w:hAnsi="宋体" w:cs="宋体" w:hint="eastAsia"/>
        </w:rPr>
        <w:t>16.</w:t>
      </w:r>
      <w:r>
        <w:rPr>
          <w:rFonts w:ascii="宋体" w:eastAsia="宋体" w:hAnsi="宋体" w:cs="宋体" w:hint="eastAsia"/>
        </w:rPr>
        <w:t>采用低噪音直流电机，噪声≤</w:t>
      </w:r>
      <w:r>
        <w:rPr>
          <w:rFonts w:ascii="宋体" w:eastAsia="宋体" w:hAnsi="宋体" w:cs="宋体" w:hint="eastAsia"/>
        </w:rPr>
        <w:t>50dB(A)</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17.</w:t>
      </w:r>
      <w:r>
        <w:rPr>
          <w:rFonts w:ascii="宋体" w:eastAsia="宋体" w:hAnsi="宋体" w:cs="宋体" w:hint="eastAsia"/>
        </w:rPr>
        <w:t>实时分屏显示内容：包括但不限于设置箱温、实时箱温、设置肤温、实时肤温、设置湿度、实时湿度、计时、加热功率百分比。</w:t>
      </w:r>
    </w:p>
    <w:p w:rsidR="00122666" w:rsidRDefault="009F4998">
      <w:pPr>
        <w:pStyle w:val="a8"/>
        <w:widowControl/>
        <w:spacing w:before="75" w:beforeAutospacing="0" w:after="75" w:afterAutospacing="0" w:line="360" w:lineRule="atLeast"/>
      </w:pPr>
      <w:r>
        <w:rPr>
          <w:rFonts w:ascii="宋体" w:eastAsia="宋体" w:hAnsi="宋体" w:cs="宋体" w:hint="eastAsia"/>
        </w:rPr>
        <w:t>18.</w:t>
      </w:r>
      <w:r>
        <w:rPr>
          <w:rFonts w:ascii="宋体" w:eastAsia="宋体" w:hAnsi="宋体" w:cs="宋体" w:hint="eastAsia"/>
        </w:rPr>
        <w:t>报警项目：包括但不限于断电、超温、偏差、传感器脱落、缺水、系统故障，并具有自检与报警消音功能。</w:t>
      </w:r>
    </w:p>
    <w:p w:rsidR="00122666" w:rsidRDefault="009F4998">
      <w:pPr>
        <w:pStyle w:val="a8"/>
        <w:widowControl/>
        <w:spacing w:before="75" w:beforeAutospacing="0" w:after="75" w:afterAutospacing="0" w:line="360" w:lineRule="atLeast"/>
      </w:pPr>
      <w:r>
        <w:rPr>
          <w:rFonts w:ascii="宋体" w:eastAsia="宋体" w:hAnsi="宋体" w:cs="宋体" w:hint="eastAsia"/>
        </w:rPr>
        <w:t>19.</w:t>
      </w:r>
      <w:r>
        <w:rPr>
          <w:rFonts w:ascii="宋体" w:eastAsia="宋体" w:hAnsi="宋体" w:cs="宋体" w:hint="eastAsia"/>
        </w:rPr>
        <w:t>轴流或离心式风机，确保新鲜空气持续吸入。</w:t>
      </w:r>
    </w:p>
    <w:p w:rsidR="00122666" w:rsidRDefault="009F4998">
      <w:pPr>
        <w:pStyle w:val="a8"/>
        <w:widowControl/>
        <w:spacing w:before="75" w:beforeAutospacing="0" w:after="75" w:afterAutospacing="0" w:line="360" w:lineRule="atLeast"/>
      </w:pPr>
      <w:r>
        <w:rPr>
          <w:rFonts w:ascii="宋体" w:eastAsia="宋体" w:hAnsi="宋体" w:cs="宋体" w:hint="eastAsia"/>
        </w:rPr>
        <w:t>20.</w:t>
      </w:r>
      <w:r>
        <w:rPr>
          <w:rFonts w:ascii="宋体" w:eastAsia="宋体" w:hAnsi="宋体" w:cs="宋体" w:hint="eastAsia"/>
        </w:rPr>
        <w:t>抽屉式水槽，可根据湿度控制出水量，方便清洗与消毒。</w:t>
      </w:r>
    </w:p>
    <w:p w:rsidR="00122666" w:rsidRDefault="009F4998">
      <w:pPr>
        <w:pStyle w:val="a8"/>
        <w:widowControl/>
        <w:spacing w:before="75" w:beforeAutospacing="0" w:after="75" w:afterAutospacing="0" w:line="360" w:lineRule="atLeast"/>
      </w:pPr>
      <w:r>
        <w:rPr>
          <w:rFonts w:ascii="宋体" w:eastAsia="宋体" w:hAnsi="宋体" w:cs="宋体" w:hint="eastAsia"/>
        </w:rPr>
        <w:t>21.</w:t>
      </w:r>
      <w:r>
        <w:rPr>
          <w:rFonts w:ascii="宋体" w:eastAsia="宋体" w:hAnsi="宋体" w:cs="宋体" w:hint="eastAsia"/>
        </w:rPr>
        <w:t>具备双面辐照功能。可作为婴儿培养箱使用，亦可作为蓝光箱使用。</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22.LED</w:t>
      </w:r>
      <w:r>
        <w:rPr>
          <w:rFonts w:ascii="宋体" w:eastAsia="宋体" w:hAnsi="宋体" w:cs="宋体" w:hint="eastAsia"/>
        </w:rPr>
        <w:t>光源。胆红素总辐照度：上≥</w:t>
      </w:r>
      <w:r>
        <w:rPr>
          <w:rFonts w:ascii="宋体" w:eastAsia="宋体" w:hAnsi="宋体" w:cs="宋体" w:hint="eastAsia"/>
        </w:rPr>
        <w:t>2.8mW/cm</w:t>
      </w:r>
      <w:r>
        <w:rPr>
          <w:rFonts w:ascii="宋体" w:eastAsia="宋体" w:hAnsi="宋体" w:cs="宋体" w:hint="eastAsia"/>
          <w:vertAlign w:val="superscript"/>
        </w:rPr>
        <w:t>2</w:t>
      </w:r>
      <w:r>
        <w:rPr>
          <w:rFonts w:ascii="宋体" w:eastAsia="宋体" w:hAnsi="宋体" w:cs="宋体" w:hint="eastAsia"/>
        </w:rPr>
        <w:t>、下≥</w:t>
      </w:r>
      <w:r>
        <w:rPr>
          <w:rFonts w:ascii="宋体" w:eastAsia="宋体" w:hAnsi="宋体" w:cs="宋体" w:hint="eastAsia"/>
        </w:rPr>
        <w:t>1.3mW/cm</w:t>
      </w:r>
      <w:r>
        <w:rPr>
          <w:rFonts w:ascii="宋体" w:eastAsia="宋体" w:hAnsi="宋体" w:cs="宋体" w:hint="eastAsia"/>
          <w:vertAlign w:val="superscript"/>
        </w:rPr>
        <w:t>2</w:t>
      </w:r>
      <w:r>
        <w:rPr>
          <w:rFonts w:ascii="宋体" w:eastAsia="宋体" w:hAnsi="宋体" w:cs="宋体" w:hint="eastAsia"/>
        </w:rPr>
        <w:t>，辐照强度可调。</w:t>
      </w:r>
    </w:p>
    <w:p w:rsidR="00122666" w:rsidRDefault="009F4998">
      <w:pPr>
        <w:pStyle w:val="a8"/>
        <w:widowControl/>
        <w:spacing w:before="75" w:beforeAutospacing="0" w:after="75" w:afterAutospacing="0" w:line="360" w:lineRule="atLeast"/>
      </w:pPr>
      <w:r>
        <w:rPr>
          <w:rFonts w:ascii="宋体" w:eastAsia="宋体" w:hAnsi="宋体" w:cs="宋体" w:hint="eastAsia"/>
        </w:rPr>
        <w:t>23.</w:t>
      </w:r>
      <w:r>
        <w:rPr>
          <w:rFonts w:ascii="宋体" w:eastAsia="宋体" w:hAnsi="宋体" w:cs="宋体" w:hint="eastAsia"/>
        </w:rPr>
        <w:t>具有超温保护功能。</w:t>
      </w:r>
    </w:p>
    <w:p w:rsidR="00122666" w:rsidRDefault="009F4998">
      <w:pPr>
        <w:pStyle w:val="a8"/>
        <w:widowControl/>
        <w:spacing w:before="75" w:beforeAutospacing="0" w:after="75" w:afterAutospacing="0" w:line="360" w:lineRule="atLeast"/>
      </w:pPr>
      <w:r>
        <w:rPr>
          <w:rFonts w:ascii="宋体" w:eastAsia="宋体" w:hAnsi="宋体" w:cs="宋体" w:hint="eastAsia"/>
        </w:rPr>
        <w:t>24.</w:t>
      </w:r>
      <w:r>
        <w:rPr>
          <w:rFonts w:ascii="宋体" w:eastAsia="宋体" w:hAnsi="宋体" w:cs="宋体" w:hint="eastAsia"/>
        </w:rPr>
        <w:t>具有数据储存功能。</w:t>
      </w:r>
    </w:p>
    <w:p w:rsidR="00122666" w:rsidRDefault="009F4998">
      <w:pPr>
        <w:pStyle w:val="a8"/>
        <w:widowControl/>
        <w:spacing w:before="75" w:beforeAutospacing="0" w:after="75" w:afterAutospacing="0" w:line="360" w:lineRule="atLeast"/>
      </w:pPr>
      <w:r>
        <w:rPr>
          <w:rFonts w:ascii="宋体" w:eastAsia="宋体" w:hAnsi="宋体" w:cs="宋体" w:hint="eastAsia"/>
        </w:rPr>
        <w:t>25.</w:t>
      </w:r>
      <w:r>
        <w:rPr>
          <w:rFonts w:ascii="宋体" w:eastAsia="宋体" w:hAnsi="宋体" w:cs="宋体" w:hint="eastAsia"/>
        </w:rPr>
        <w:t>具有正门独立锁定装置。</w:t>
      </w:r>
    </w:p>
    <w:p w:rsidR="00122666" w:rsidRDefault="009F4998">
      <w:pPr>
        <w:pStyle w:val="a8"/>
        <w:widowControl/>
        <w:spacing w:before="75" w:beforeAutospacing="0" w:after="75" w:afterAutospacing="0" w:line="360" w:lineRule="atLeast"/>
      </w:pPr>
      <w:r>
        <w:rPr>
          <w:rFonts w:ascii="宋体" w:eastAsia="宋体" w:hAnsi="宋体" w:cs="宋体" w:hint="eastAsia"/>
        </w:rPr>
        <w:t>26.</w:t>
      </w:r>
      <w:r>
        <w:rPr>
          <w:rFonts w:ascii="宋体" w:eastAsia="宋体" w:hAnsi="宋体" w:cs="宋体" w:hint="eastAsia"/>
        </w:rPr>
        <w:t>具有</w:t>
      </w:r>
      <w:r>
        <w:rPr>
          <w:rFonts w:ascii="宋体" w:eastAsia="宋体" w:hAnsi="宋体" w:cs="宋体" w:hint="eastAsia"/>
        </w:rPr>
        <w:t>RS-232</w:t>
      </w:r>
      <w:r>
        <w:rPr>
          <w:rFonts w:ascii="宋体" w:eastAsia="宋体" w:hAnsi="宋体" w:cs="宋体" w:hint="eastAsia"/>
        </w:rPr>
        <w:t>接口。</w:t>
      </w:r>
    </w:p>
    <w:p w:rsidR="00122666" w:rsidRDefault="009F4998">
      <w:pPr>
        <w:pStyle w:val="a8"/>
        <w:widowControl/>
        <w:spacing w:before="75" w:beforeAutospacing="0" w:after="75" w:afterAutospacing="0" w:line="360" w:lineRule="atLeast"/>
      </w:pPr>
      <w:r>
        <w:rPr>
          <w:rFonts w:ascii="宋体" w:eastAsia="宋体" w:hAnsi="宋体" w:cs="宋体" w:hint="eastAsia"/>
        </w:rPr>
        <w:t>27.</w:t>
      </w:r>
      <w:r>
        <w:rPr>
          <w:rFonts w:ascii="宋体" w:eastAsia="宋体" w:hAnsi="宋体" w:cs="宋体" w:hint="eastAsia"/>
        </w:rPr>
        <w:t>标配透明恒温罩。</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（二）婴儿辐射保暖台</w:t>
      </w:r>
      <w:r>
        <w:rPr>
          <w:rStyle w:val="a9"/>
          <w:rFonts w:ascii="宋体" w:eastAsia="宋体" w:hAnsi="宋体" w:cs="宋体" w:hint="eastAsia"/>
        </w:rPr>
        <w:t>2</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工作电源：</w:t>
      </w:r>
      <w:r>
        <w:rPr>
          <w:rFonts w:ascii="宋体" w:eastAsia="宋体" w:hAnsi="宋体" w:cs="宋体" w:hint="eastAsia"/>
        </w:rPr>
        <w:t>AC220V</w:t>
      </w:r>
      <w:r>
        <w:rPr>
          <w:rFonts w:ascii="宋体" w:eastAsia="宋体" w:hAnsi="宋体" w:cs="宋体" w:hint="eastAsia"/>
        </w:rPr>
        <w:t>，</w:t>
      </w:r>
      <w:r>
        <w:rPr>
          <w:rFonts w:ascii="宋体" w:eastAsia="宋体" w:hAnsi="宋体" w:cs="宋体" w:hint="eastAsia"/>
        </w:rPr>
        <w:t>50Hz</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输入功率：≤</w:t>
      </w:r>
      <w:r>
        <w:rPr>
          <w:rFonts w:ascii="宋体" w:eastAsia="宋体" w:hAnsi="宋体" w:cs="宋体" w:hint="eastAsia"/>
        </w:rPr>
        <w:t>1200VA</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温控模式：包括但不限于预热、手动、肤温。</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温控范围：涵盖</w:t>
      </w:r>
      <w:r>
        <w:rPr>
          <w:rFonts w:ascii="宋体" w:eastAsia="宋体" w:hAnsi="宋体" w:cs="宋体" w:hint="eastAsia"/>
        </w:rPr>
        <w:t>25</w:t>
      </w:r>
      <w:r>
        <w:rPr>
          <w:rFonts w:ascii="宋体" w:eastAsia="宋体" w:hAnsi="宋体" w:cs="宋体" w:hint="eastAsia"/>
        </w:rPr>
        <w:t>℃</w:t>
      </w:r>
      <w:r>
        <w:rPr>
          <w:rFonts w:ascii="宋体" w:eastAsia="宋体" w:hAnsi="宋体" w:cs="宋体" w:hint="eastAsia"/>
        </w:rPr>
        <w:t>-37</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5.</w:t>
      </w:r>
      <w:r>
        <w:rPr>
          <w:rFonts w:ascii="宋体" w:eastAsia="宋体" w:hAnsi="宋体" w:cs="宋体" w:hint="eastAsia"/>
        </w:rPr>
        <w:t>温控精度：≤</w:t>
      </w:r>
      <w:r>
        <w:rPr>
          <w:rFonts w:ascii="宋体" w:eastAsia="宋体" w:hAnsi="宋体" w:cs="宋体" w:hint="eastAsia"/>
        </w:rPr>
        <w:t>0.5</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温度传感器精度：±</w:t>
      </w:r>
      <w:r>
        <w:rPr>
          <w:rFonts w:ascii="宋体" w:eastAsia="宋体" w:hAnsi="宋体" w:cs="宋体" w:hint="eastAsia"/>
        </w:rPr>
        <w:t>0.3</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7.</w:t>
      </w:r>
      <w:r>
        <w:rPr>
          <w:rFonts w:ascii="宋体" w:eastAsia="宋体" w:hAnsi="宋体" w:cs="宋体" w:hint="eastAsia"/>
        </w:rPr>
        <w:t>床面温度均匀度：≤</w:t>
      </w:r>
      <w:r>
        <w:rPr>
          <w:rFonts w:ascii="宋体" w:eastAsia="宋体" w:hAnsi="宋体" w:cs="宋体" w:hint="eastAsia"/>
        </w:rPr>
        <w:t>2</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8</w:t>
      </w:r>
      <w:r>
        <w:rPr>
          <w:rFonts w:ascii="宋体" w:eastAsia="宋体" w:hAnsi="宋体" w:cs="宋体" w:hint="eastAsia"/>
        </w:rPr>
        <w:t>.</w:t>
      </w:r>
      <w:r>
        <w:rPr>
          <w:rFonts w:ascii="宋体" w:eastAsia="宋体" w:hAnsi="宋体" w:cs="宋体" w:hint="eastAsia"/>
        </w:rPr>
        <w:t>升温时间：≤</w:t>
      </w:r>
      <w:r>
        <w:rPr>
          <w:rFonts w:ascii="宋体" w:eastAsia="宋体" w:hAnsi="宋体" w:cs="宋体" w:hint="eastAsia"/>
        </w:rPr>
        <w:t>45min</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9.</w:t>
      </w:r>
      <w:r>
        <w:rPr>
          <w:rFonts w:ascii="宋体" w:eastAsia="宋体" w:hAnsi="宋体" w:cs="宋体" w:hint="eastAsia"/>
        </w:rPr>
        <w:t>实时分屏显示内容：包括但不限于设置温度、肤温、计时、加热功率百分比。</w:t>
      </w:r>
      <w:r>
        <w:rPr>
          <w:rFonts w:ascii="宋体" w:eastAsia="宋体" w:hAnsi="宋体" w:cs="宋体" w:hint="eastAsia"/>
        </w:rPr>
        <w:t>10.</w:t>
      </w:r>
      <w:r>
        <w:rPr>
          <w:rFonts w:ascii="宋体" w:eastAsia="宋体" w:hAnsi="宋体" w:cs="宋体" w:hint="eastAsia"/>
        </w:rPr>
        <w:t>婴儿床下置</w:t>
      </w:r>
      <w:r>
        <w:rPr>
          <w:rFonts w:ascii="宋体" w:eastAsia="宋体" w:hAnsi="宋体" w:cs="宋体" w:hint="eastAsia"/>
        </w:rPr>
        <w:t>X</w:t>
      </w:r>
      <w:r>
        <w:rPr>
          <w:rFonts w:ascii="宋体" w:eastAsia="宋体" w:hAnsi="宋体" w:cs="宋体" w:hint="eastAsia"/>
        </w:rPr>
        <w:t>光拍片盒。</w:t>
      </w:r>
    </w:p>
    <w:p w:rsidR="00122666" w:rsidRDefault="009F4998">
      <w:pPr>
        <w:pStyle w:val="a8"/>
        <w:widowControl/>
        <w:spacing w:before="75" w:beforeAutospacing="0" w:after="75" w:afterAutospacing="0" w:line="360" w:lineRule="atLeast"/>
      </w:pPr>
      <w:r>
        <w:rPr>
          <w:rFonts w:ascii="宋体" w:eastAsia="宋体" w:hAnsi="宋体" w:cs="宋体" w:hint="eastAsia"/>
        </w:rPr>
        <w:t>11.</w:t>
      </w:r>
      <w:r>
        <w:rPr>
          <w:rFonts w:ascii="宋体" w:eastAsia="宋体" w:hAnsi="宋体" w:cs="宋体" w:hint="eastAsia"/>
        </w:rPr>
        <w:t>婴儿床倾斜角度无级可调，四周有机玻璃挡板可向下翻转或拆卸。</w:t>
      </w:r>
    </w:p>
    <w:p w:rsidR="00122666" w:rsidRDefault="009F4998">
      <w:pPr>
        <w:pStyle w:val="a8"/>
        <w:widowControl/>
        <w:spacing w:before="75" w:beforeAutospacing="0" w:after="75" w:afterAutospacing="0" w:line="360" w:lineRule="atLeast"/>
      </w:pPr>
      <w:r>
        <w:rPr>
          <w:rFonts w:ascii="宋体" w:eastAsia="宋体" w:hAnsi="宋体" w:cs="宋体" w:hint="eastAsia"/>
        </w:rPr>
        <w:t>12.</w:t>
      </w:r>
      <w:r>
        <w:rPr>
          <w:rFonts w:ascii="宋体" w:eastAsia="宋体" w:hAnsi="宋体" w:cs="宋体" w:hint="eastAsia"/>
        </w:rPr>
        <w:t>配有辐射箱托盘、输液挂钩，托盘调节摆动角度≥</w:t>
      </w:r>
      <w:r>
        <w:rPr>
          <w:rFonts w:ascii="宋体" w:eastAsia="宋体" w:hAnsi="宋体" w:cs="宋体" w:hint="eastAsia"/>
        </w:rPr>
        <w:t>30</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13.</w:t>
      </w:r>
      <w:r>
        <w:rPr>
          <w:rFonts w:ascii="宋体" w:eastAsia="宋体" w:hAnsi="宋体" w:cs="宋体" w:hint="eastAsia"/>
        </w:rPr>
        <w:t>具有</w:t>
      </w:r>
      <w:r>
        <w:rPr>
          <w:rFonts w:ascii="宋体" w:eastAsia="宋体" w:hAnsi="宋体" w:cs="宋体" w:hint="eastAsia"/>
        </w:rPr>
        <w:t>APGAR</w:t>
      </w:r>
      <w:r>
        <w:rPr>
          <w:rFonts w:ascii="宋体" w:eastAsia="宋体" w:hAnsi="宋体" w:cs="宋体" w:hint="eastAsia"/>
        </w:rPr>
        <w:t>评分计时功能。</w:t>
      </w:r>
    </w:p>
    <w:p w:rsidR="00122666" w:rsidRDefault="009F4998">
      <w:pPr>
        <w:pStyle w:val="a8"/>
        <w:widowControl/>
        <w:spacing w:before="75" w:beforeAutospacing="0" w:after="75" w:afterAutospacing="0" w:line="360" w:lineRule="atLeast"/>
      </w:pPr>
      <w:r>
        <w:rPr>
          <w:rFonts w:ascii="宋体" w:eastAsia="宋体" w:hAnsi="宋体" w:cs="宋体" w:hint="eastAsia"/>
        </w:rPr>
        <w:t>14.</w:t>
      </w:r>
      <w:r>
        <w:rPr>
          <w:rFonts w:ascii="宋体" w:eastAsia="宋体" w:hAnsi="宋体" w:cs="宋体" w:hint="eastAsia"/>
        </w:rPr>
        <w:t>报警项目：包括但不限于断电、超温、偏差、传感器故障、系统设置，并具有自检与报警消音功能。</w:t>
      </w:r>
    </w:p>
    <w:p w:rsidR="00122666" w:rsidRDefault="009F4998">
      <w:pPr>
        <w:pStyle w:val="a8"/>
        <w:widowControl/>
        <w:spacing w:before="75" w:beforeAutospacing="0" w:after="75" w:afterAutospacing="0" w:line="360" w:lineRule="atLeast"/>
      </w:pPr>
      <w:r>
        <w:rPr>
          <w:rFonts w:ascii="宋体" w:eastAsia="宋体" w:hAnsi="宋体" w:cs="宋体" w:hint="eastAsia"/>
        </w:rPr>
        <w:t>15.</w:t>
      </w:r>
      <w:r>
        <w:rPr>
          <w:rFonts w:ascii="宋体" w:eastAsia="宋体" w:hAnsi="宋体" w:cs="宋体" w:hint="eastAsia"/>
        </w:rPr>
        <w:t>加热辐射源：包括但不限于直射、斜照，临床摄片无需手动调节角度，对床面温度不产生影响。</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16.</w:t>
      </w:r>
      <w:r>
        <w:rPr>
          <w:rFonts w:ascii="宋体" w:eastAsia="宋体" w:hAnsi="宋体" w:cs="宋体" w:hint="eastAsia"/>
        </w:rPr>
        <w:t>标配蓝光治疗装置，胆红素</w:t>
      </w:r>
      <w:r>
        <w:rPr>
          <w:rFonts w:ascii="宋体" w:eastAsia="宋体" w:hAnsi="宋体" w:cs="宋体" w:hint="eastAsia"/>
        </w:rPr>
        <w:t>总辐照度：≥</w:t>
      </w:r>
      <w:r>
        <w:rPr>
          <w:rFonts w:ascii="宋体" w:eastAsia="宋体" w:hAnsi="宋体" w:cs="宋体" w:hint="eastAsia"/>
        </w:rPr>
        <w:t>2.8mW/cm</w:t>
      </w:r>
      <w:r>
        <w:rPr>
          <w:rFonts w:ascii="宋体" w:eastAsia="宋体" w:hAnsi="宋体" w:cs="宋体" w:hint="eastAsia"/>
          <w:vertAlign w:val="superscript"/>
        </w:rPr>
        <w:t>2</w:t>
      </w:r>
      <w:r>
        <w:rPr>
          <w:rFonts w:ascii="宋体" w:eastAsia="宋体" w:hAnsi="宋体" w:cs="宋体" w:hint="eastAsia"/>
        </w:rPr>
        <w:t>，辐照距离、角度可调。</w:t>
      </w:r>
    </w:p>
    <w:p w:rsidR="00122666" w:rsidRDefault="009F4998">
      <w:pPr>
        <w:pStyle w:val="a8"/>
        <w:widowControl/>
        <w:spacing w:before="75" w:beforeAutospacing="0" w:after="75" w:afterAutospacing="0" w:line="360" w:lineRule="atLeast"/>
      </w:pPr>
      <w:r>
        <w:rPr>
          <w:rFonts w:ascii="宋体" w:eastAsia="宋体" w:hAnsi="宋体" w:cs="宋体" w:hint="eastAsia"/>
        </w:rPr>
        <w:t>17.</w:t>
      </w:r>
      <w:r>
        <w:rPr>
          <w:rFonts w:ascii="宋体" w:eastAsia="宋体" w:hAnsi="宋体" w:cs="宋体" w:hint="eastAsia"/>
        </w:rPr>
        <w:t>前面板具有温度校正功能。</w:t>
      </w:r>
    </w:p>
    <w:p w:rsidR="00122666" w:rsidRDefault="009F4998">
      <w:pPr>
        <w:pStyle w:val="a8"/>
        <w:widowControl/>
        <w:spacing w:before="75" w:beforeAutospacing="0" w:after="75" w:afterAutospacing="0" w:line="360" w:lineRule="atLeast"/>
      </w:pPr>
      <w:r>
        <w:rPr>
          <w:rFonts w:ascii="宋体" w:eastAsia="宋体" w:hAnsi="宋体" w:cs="宋体" w:hint="eastAsia"/>
        </w:rPr>
        <w:t>18.</w:t>
      </w:r>
      <w:r>
        <w:rPr>
          <w:rFonts w:ascii="宋体" w:eastAsia="宋体" w:hAnsi="宋体" w:cs="宋体" w:hint="eastAsia"/>
        </w:rPr>
        <w:t>具有超温保护功能。</w:t>
      </w:r>
    </w:p>
    <w:p w:rsidR="00122666" w:rsidRDefault="009F4998">
      <w:pPr>
        <w:pStyle w:val="a8"/>
        <w:widowControl/>
        <w:spacing w:before="75" w:beforeAutospacing="0" w:after="75" w:afterAutospacing="0" w:line="360" w:lineRule="atLeast"/>
      </w:pPr>
      <w:r>
        <w:rPr>
          <w:rFonts w:ascii="宋体" w:eastAsia="宋体" w:hAnsi="宋体" w:cs="宋体" w:hint="eastAsia"/>
        </w:rPr>
        <w:t>19.</w:t>
      </w:r>
      <w:r>
        <w:rPr>
          <w:rFonts w:ascii="宋体" w:eastAsia="宋体" w:hAnsi="宋体" w:cs="宋体" w:hint="eastAsia"/>
        </w:rPr>
        <w:t>具有数据储存功能。</w:t>
      </w:r>
    </w:p>
    <w:p w:rsidR="00122666" w:rsidRDefault="009F4998">
      <w:pPr>
        <w:pStyle w:val="a8"/>
        <w:widowControl/>
        <w:spacing w:before="75" w:beforeAutospacing="0" w:after="75" w:afterAutospacing="0" w:line="360" w:lineRule="atLeast"/>
      </w:pPr>
      <w:r>
        <w:rPr>
          <w:rFonts w:ascii="宋体" w:eastAsia="宋体" w:hAnsi="宋体" w:cs="宋体" w:hint="eastAsia"/>
        </w:rPr>
        <w:t>20.</w:t>
      </w:r>
      <w:r>
        <w:rPr>
          <w:rFonts w:ascii="宋体" w:eastAsia="宋体" w:hAnsi="宋体" w:cs="宋体" w:hint="eastAsia"/>
        </w:rPr>
        <w:t>具有</w:t>
      </w:r>
      <w:r>
        <w:rPr>
          <w:rFonts w:ascii="宋体" w:eastAsia="宋体" w:hAnsi="宋体" w:cs="宋体" w:hint="eastAsia"/>
        </w:rPr>
        <w:t>RS-232</w:t>
      </w:r>
      <w:r>
        <w:rPr>
          <w:rFonts w:ascii="宋体" w:eastAsia="宋体" w:hAnsi="宋体" w:cs="宋体" w:hint="eastAsia"/>
        </w:rPr>
        <w:t>接口。</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（三）普通儿童病床</w:t>
      </w:r>
      <w:r>
        <w:rPr>
          <w:rStyle w:val="a9"/>
          <w:rFonts w:ascii="宋体" w:eastAsia="宋体" w:hAnsi="宋体" w:cs="宋体" w:hint="eastAsia"/>
        </w:rPr>
        <w:t>40</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床体尺寸：≥</w:t>
      </w:r>
      <w:r>
        <w:rPr>
          <w:rFonts w:ascii="宋体" w:eastAsia="宋体" w:hAnsi="宋体" w:cs="宋体" w:hint="eastAsia"/>
        </w:rPr>
        <w:t>1950mm</w:t>
      </w:r>
      <w:r>
        <w:rPr>
          <w:rFonts w:ascii="宋体" w:eastAsia="宋体" w:hAnsi="宋体" w:cs="宋体" w:hint="eastAsia"/>
        </w:rPr>
        <w:t>×</w:t>
      </w:r>
      <w:r>
        <w:rPr>
          <w:rFonts w:ascii="宋体" w:eastAsia="宋体" w:hAnsi="宋体" w:cs="宋体" w:hint="eastAsia"/>
        </w:rPr>
        <w:t>980mm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床板尺寸：≥</w:t>
      </w:r>
      <w:r>
        <w:rPr>
          <w:rFonts w:ascii="宋体" w:eastAsia="宋体" w:hAnsi="宋体" w:cs="宋体" w:hint="eastAsia"/>
        </w:rPr>
        <w:t>1650mm</w:t>
      </w:r>
      <w:r>
        <w:rPr>
          <w:rFonts w:ascii="宋体" w:eastAsia="宋体" w:hAnsi="宋体" w:cs="宋体" w:hint="eastAsia"/>
        </w:rPr>
        <w:t>×</w:t>
      </w:r>
      <w:r>
        <w:rPr>
          <w:rFonts w:ascii="宋体" w:eastAsia="宋体" w:hAnsi="宋体" w:cs="宋体" w:hint="eastAsia"/>
        </w:rPr>
        <w:t>850mm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包括但不限于背部升降、腿部升降。</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背部升降范围：涵盖</w:t>
      </w:r>
      <w:r>
        <w:rPr>
          <w:rFonts w:ascii="宋体" w:eastAsia="宋体" w:hAnsi="宋体" w:cs="宋体" w:hint="eastAsia"/>
        </w:rPr>
        <w:t>0</w:t>
      </w:r>
      <w:r>
        <w:rPr>
          <w:rFonts w:ascii="宋体" w:eastAsia="宋体" w:hAnsi="宋体" w:cs="宋体" w:hint="eastAsia"/>
        </w:rPr>
        <w:t>°</w:t>
      </w:r>
      <w:r>
        <w:rPr>
          <w:rFonts w:ascii="宋体" w:eastAsia="宋体" w:hAnsi="宋体" w:cs="宋体" w:hint="eastAsia"/>
        </w:rPr>
        <w:t>-70</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膝部升降范围：涵盖</w:t>
      </w:r>
      <w:r>
        <w:rPr>
          <w:rFonts w:ascii="宋体" w:eastAsia="宋体" w:hAnsi="宋体" w:cs="宋体" w:hint="eastAsia"/>
        </w:rPr>
        <w:t>0</w:t>
      </w:r>
      <w:r>
        <w:rPr>
          <w:rFonts w:ascii="宋体" w:eastAsia="宋体" w:hAnsi="宋体" w:cs="宋体" w:hint="eastAsia"/>
        </w:rPr>
        <w:t>°</w:t>
      </w:r>
      <w:r>
        <w:rPr>
          <w:rFonts w:ascii="宋体" w:eastAsia="宋体" w:hAnsi="宋体" w:cs="宋体" w:hint="eastAsia"/>
        </w:rPr>
        <w:t>-35</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床体、整体底座均为钢管加厚用材，整体焊接。</w:t>
      </w:r>
    </w:p>
    <w:p w:rsidR="00122666" w:rsidRDefault="009F4998">
      <w:pPr>
        <w:pStyle w:val="a8"/>
        <w:widowControl/>
        <w:spacing w:before="75" w:beforeAutospacing="0" w:after="75" w:afterAutospacing="0" w:line="360" w:lineRule="atLeast"/>
      </w:pPr>
      <w:r>
        <w:rPr>
          <w:rFonts w:ascii="宋体" w:eastAsia="宋体" w:hAnsi="宋体" w:cs="宋体" w:hint="eastAsia"/>
        </w:rPr>
        <w:t>7.</w:t>
      </w:r>
      <w:r>
        <w:rPr>
          <w:rFonts w:ascii="宋体" w:eastAsia="宋体" w:hAnsi="宋体" w:cs="宋体" w:hint="eastAsia"/>
        </w:rPr>
        <w:t>床板采用冷轧钢板一次模压钣金加工成型，带有模压透气孔。</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8.</w:t>
      </w:r>
      <w:r>
        <w:rPr>
          <w:rFonts w:ascii="宋体" w:eastAsia="宋体" w:hAnsi="宋体" w:cs="宋体" w:hint="eastAsia"/>
        </w:rPr>
        <w:t>床头、尾板为</w:t>
      </w:r>
      <w:r>
        <w:rPr>
          <w:rFonts w:ascii="宋体" w:eastAsia="宋体" w:hAnsi="宋体" w:cs="宋体" w:hint="eastAsia"/>
        </w:rPr>
        <w:t>ABS</w:t>
      </w:r>
      <w:r>
        <w:rPr>
          <w:rFonts w:ascii="宋体" w:eastAsia="宋体" w:hAnsi="宋体" w:cs="宋体" w:hint="eastAsia"/>
        </w:rPr>
        <w:t>原材料注塑成型，无缝隙，易清洁，方便拆卸设</w:t>
      </w:r>
      <w:r>
        <w:rPr>
          <w:rFonts w:ascii="宋体" w:eastAsia="宋体" w:hAnsi="宋体" w:cs="宋体" w:hint="eastAsia"/>
        </w:rPr>
        <w:t xml:space="preserve"> </w:t>
      </w:r>
      <w:r>
        <w:rPr>
          <w:rFonts w:ascii="宋体" w:eastAsia="宋体" w:hAnsi="宋体" w:cs="宋体" w:hint="eastAsia"/>
        </w:rPr>
        <w:t>计。左右两侧配有防撞轮。</w:t>
      </w:r>
    </w:p>
    <w:p w:rsidR="00122666" w:rsidRDefault="009F4998">
      <w:pPr>
        <w:pStyle w:val="a8"/>
        <w:widowControl/>
        <w:spacing w:before="75" w:beforeAutospacing="0" w:after="75" w:afterAutospacing="0" w:line="360" w:lineRule="atLeast"/>
      </w:pPr>
      <w:r>
        <w:rPr>
          <w:rFonts w:ascii="宋体" w:eastAsia="宋体" w:hAnsi="宋体" w:cs="宋体" w:hint="eastAsia"/>
        </w:rPr>
        <w:t>9.</w:t>
      </w:r>
      <w:r>
        <w:rPr>
          <w:rFonts w:ascii="宋体" w:eastAsia="宋体" w:hAnsi="宋体" w:cs="宋体" w:hint="eastAsia"/>
        </w:rPr>
        <w:t>摇手为</w:t>
      </w:r>
      <w:r>
        <w:rPr>
          <w:rFonts w:ascii="宋体" w:eastAsia="宋体" w:hAnsi="宋体" w:cs="宋体" w:hint="eastAsia"/>
        </w:rPr>
        <w:t>ABS</w:t>
      </w:r>
      <w:r>
        <w:rPr>
          <w:rFonts w:ascii="宋体" w:eastAsia="宋体" w:hAnsi="宋体" w:cs="宋体" w:hint="eastAsia"/>
        </w:rPr>
        <w:t>原材料注塑成型，内置钢芯，开合防夹手设</w:t>
      </w:r>
      <w:r>
        <w:rPr>
          <w:rFonts w:ascii="宋体" w:eastAsia="宋体" w:hAnsi="宋体" w:cs="宋体" w:hint="eastAsia"/>
        </w:rPr>
        <w:t xml:space="preserve"> </w:t>
      </w:r>
      <w:r>
        <w:rPr>
          <w:rFonts w:ascii="宋体" w:eastAsia="宋体" w:hAnsi="宋体" w:cs="宋体" w:hint="eastAsia"/>
        </w:rPr>
        <w:t>计。</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10.</w:t>
      </w:r>
      <w:r>
        <w:rPr>
          <w:rFonts w:ascii="宋体" w:eastAsia="宋体" w:hAnsi="宋体" w:cs="宋体" w:hint="eastAsia"/>
        </w:rPr>
        <w:t>铝合金包覆式护栏，间隙≤</w:t>
      </w:r>
      <w:r>
        <w:rPr>
          <w:rFonts w:ascii="宋体" w:eastAsia="宋体" w:hAnsi="宋体" w:cs="宋体" w:hint="eastAsia"/>
        </w:rPr>
        <w:t>60mm</w:t>
      </w:r>
      <w:r>
        <w:rPr>
          <w:rFonts w:ascii="宋体" w:eastAsia="宋体" w:hAnsi="宋体" w:cs="宋体" w:hint="eastAsia"/>
        </w:rPr>
        <w:t>，外置式护栏开关，防止儿童触碰、误操作，安全锁定。</w:t>
      </w:r>
    </w:p>
    <w:p w:rsidR="00122666" w:rsidRDefault="009F4998">
      <w:pPr>
        <w:pStyle w:val="a8"/>
        <w:widowControl/>
        <w:spacing w:before="75" w:beforeAutospacing="0" w:after="75" w:afterAutospacing="0" w:line="360" w:lineRule="atLeast"/>
      </w:pPr>
      <w:r>
        <w:rPr>
          <w:rFonts w:ascii="宋体" w:eastAsia="宋体" w:hAnsi="宋体" w:cs="宋体" w:hint="eastAsia"/>
        </w:rPr>
        <w:t>11.</w:t>
      </w:r>
      <w:r>
        <w:rPr>
          <w:rFonts w:ascii="宋体" w:eastAsia="宋体" w:hAnsi="宋体" w:cs="宋体" w:hint="eastAsia"/>
        </w:rPr>
        <w:t>多重防锈处理，粉体烤漆涂装，抗酸碱、耐腐蚀。</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12.</w:t>
      </w:r>
      <w:r>
        <w:rPr>
          <w:rFonts w:ascii="宋体" w:eastAsia="宋体" w:hAnsi="宋体" w:cs="宋体" w:hint="eastAsia"/>
        </w:rPr>
        <w:t>配有≥</w:t>
      </w:r>
      <w:r>
        <w:rPr>
          <w:rFonts w:ascii="宋体" w:eastAsia="宋体" w:hAnsi="宋体" w:cs="宋体" w:hint="eastAsia"/>
        </w:rPr>
        <w:t>5</w:t>
      </w:r>
      <w:r>
        <w:rPr>
          <w:rFonts w:ascii="宋体" w:eastAsia="宋体" w:hAnsi="宋体" w:cs="宋体" w:hint="eastAsia"/>
        </w:rPr>
        <w:t>寸医用双面中控脚轮，轮毂一次压铸成型。一脚制动，四轮刹车。静音、耐磨、防腐蚀、耐酸碱，防止灰尘、毛发卷入。</w:t>
      </w:r>
    </w:p>
    <w:p w:rsidR="00122666" w:rsidRDefault="009F4998">
      <w:pPr>
        <w:pStyle w:val="a8"/>
        <w:widowControl/>
        <w:spacing w:before="75" w:beforeAutospacing="0" w:after="75" w:afterAutospacing="0" w:line="360" w:lineRule="atLeast"/>
      </w:pPr>
      <w:r>
        <w:rPr>
          <w:rFonts w:ascii="宋体" w:eastAsia="宋体" w:hAnsi="宋体" w:cs="宋体" w:hint="eastAsia"/>
        </w:rPr>
        <w:t>13.</w:t>
      </w:r>
      <w:r>
        <w:rPr>
          <w:rFonts w:ascii="宋体" w:eastAsia="宋体" w:hAnsi="宋体" w:cs="宋体" w:hint="eastAsia"/>
        </w:rPr>
        <w:t>床体四角配有输液架插孔，两侧配有≥</w:t>
      </w:r>
      <w:r>
        <w:rPr>
          <w:rFonts w:ascii="宋体" w:eastAsia="宋体" w:hAnsi="宋体" w:cs="宋体" w:hint="eastAsia"/>
        </w:rPr>
        <w:t>4</w:t>
      </w:r>
      <w:r>
        <w:rPr>
          <w:rFonts w:ascii="宋体" w:eastAsia="宋体" w:hAnsi="宋体" w:cs="宋体" w:hint="eastAsia"/>
        </w:rPr>
        <w:t>个引流袋挂钩，满足多体位输液需求。</w:t>
      </w:r>
    </w:p>
    <w:p w:rsidR="00122666" w:rsidRDefault="009F4998">
      <w:pPr>
        <w:pStyle w:val="a8"/>
        <w:widowControl/>
        <w:spacing w:before="75" w:beforeAutospacing="0" w:after="75" w:afterAutospacing="0" w:line="360" w:lineRule="atLeast"/>
      </w:pPr>
      <w:r>
        <w:rPr>
          <w:rFonts w:ascii="宋体" w:eastAsia="宋体" w:hAnsi="宋体" w:cs="宋体" w:hint="eastAsia"/>
        </w:rPr>
        <w:t>14.</w:t>
      </w:r>
      <w:r>
        <w:rPr>
          <w:rFonts w:ascii="宋体" w:eastAsia="宋体" w:hAnsi="宋体" w:cs="宋体" w:hint="eastAsia"/>
        </w:rPr>
        <w:t>床尾设有防滑装置，防止床垫在床板升降过程中前后滑动。</w:t>
      </w:r>
    </w:p>
    <w:p w:rsidR="00122666" w:rsidRDefault="009F4998">
      <w:pPr>
        <w:pStyle w:val="a8"/>
        <w:widowControl/>
        <w:spacing w:before="75" w:beforeAutospacing="0" w:after="75" w:afterAutospacing="0" w:line="360" w:lineRule="atLeast"/>
      </w:pPr>
      <w:r>
        <w:rPr>
          <w:rFonts w:ascii="宋体" w:eastAsia="宋体" w:hAnsi="宋体" w:cs="宋体" w:hint="eastAsia"/>
        </w:rPr>
        <w:t>15.</w:t>
      </w:r>
      <w:r>
        <w:rPr>
          <w:rFonts w:ascii="宋体" w:eastAsia="宋体" w:hAnsi="宋体" w:cs="宋体" w:hint="eastAsia"/>
        </w:rPr>
        <w:t>床底配有金属杂物栏，方便杂物收纳。</w:t>
      </w:r>
    </w:p>
    <w:p w:rsidR="00122666" w:rsidRDefault="009F4998">
      <w:pPr>
        <w:pStyle w:val="a8"/>
        <w:widowControl/>
        <w:spacing w:before="75" w:beforeAutospacing="0" w:after="75" w:afterAutospacing="0" w:line="360" w:lineRule="atLeast"/>
      </w:pPr>
      <w:r>
        <w:rPr>
          <w:rFonts w:ascii="宋体" w:eastAsia="宋体" w:hAnsi="宋体" w:cs="宋体" w:hint="eastAsia"/>
        </w:rPr>
        <w:t>16.</w:t>
      </w:r>
      <w:r>
        <w:rPr>
          <w:rFonts w:ascii="宋体" w:eastAsia="宋体" w:hAnsi="宋体" w:cs="宋体" w:hint="eastAsia"/>
        </w:rPr>
        <w:t>床垫防水透气，抗菌抑菌，易于清理。</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17.</w:t>
      </w:r>
      <w:r>
        <w:rPr>
          <w:rFonts w:ascii="宋体" w:eastAsia="宋体" w:hAnsi="宋体" w:cs="宋体" w:hint="eastAsia"/>
        </w:rPr>
        <w:t>床头柜配有水晶面板，防止烫裂，挂式热水瓶架，确保患者安全。</w:t>
      </w:r>
    </w:p>
    <w:p w:rsidR="00122666" w:rsidRDefault="009F4998">
      <w:pPr>
        <w:pStyle w:val="a8"/>
        <w:widowControl/>
        <w:spacing w:before="75" w:beforeAutospacing="0" w:after="75" w:afterAutospacing="0" w:line="360" w:lineRule="atLeast"/>
      </w:pPr>
      <w:r>
        <w:rPr>
          <w:rFonts w:ascii="宋体" w:eastAsia="宋体" w:hAnsi="宋体" w:cs="宋体" w:hint="eastAsia"/>
        </w:rPr>
        <w:t>18.</w:t>
      </w:r>
      <w:r>
        <w:rPr>
          <w:rFonts w:ascii="宋体" w:eastAsia="宋体" w:hAnsi="宋体" w:cs="宋体" w:hint="eastAsia"/>
        </w:rPr>
        <w:t>标配原厂同品</w:t>
      </w:r>
      <w:r>
        <w:rPr>
          <w:rFonts w:ascii="宋体" w:eastAsia="宋体" w:hAnsi="宋体" w:cs="宋体" w:hint="eastAsia"/>
        </w:rPr>
        <w:t xml:space="preserve"> </w:t>
      </w:r>
      <w:r>
        <w:rPr>
          <w:rFonts w:ascii="宋体" w:eastAsia="宋体" w:hAnsi="宋体" w:cs="宋体" w:hint="eastAsia"/>
        </w:rPr>
        <w:t>牌床头柜、餐板、床垫、输液架。</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（四）婴儿床</w:t>
      </w:r>
      <w:r>
        <w:rPr>
          <w:rStyle w:val="a9"/>
          <w:rFonts w:ascii="宋体" w:eastAsia="宋体" w:hAnsi="宋体" w:cs="宋体" w:hint="eastAsia"/>
        </w:rPr>
        <w:t>5</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床体尺寸：≥</w:t>
      </w:r>
      <w:r>
        <w:rPr>
          <w:rFonts w:ascii="宋体" w:eastAsia="宋体" w:hAnsi="宋体" w:cs="宋体" w:hint="eastAsia"/>
        </w:rPr>
        <w:t>800mm</w:t>
      </w:r>
      <w:r>
        <w:rPr>
          <w:rFonts w:ascii="宋体" w:eastAsia="宋体" w:hAnsi="宋体" w:cs="宋体" w:hint="eastAsia"/>
        </w:rPr>
        <w:t>×</w:t>
      </w:r>
      <w:r>
        <w:rPr>
          <w:rFonts w:ascii="宋体" w:eastAsia="宋体" w:hAnsi="宋体" w:cs="宋体" w:hint="eastAsia"/>
        </w:rPr>
        <w:t>500mm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睡盆尺寸：≥</w:t>
      </w:r>
      <w:r>
        <w:rPr>
          <w:rFonts w:ascii="宋体" w:eastAsia="宋体" w:hAnsi="宋体" w:cs="宋体" w:hint="eastAsia"/>
        </w:rPr>
        <w:t>800mm</w:t>
      </w:r>
      <w:r>
        <w:rPr>
          <w:rFonts w:ascii="宋体" w:eastAsia="宋体" w:hAnsi="宋体" w:cs="宋体" w:hint="eastAsia"/>
        </w:rPr>
        <w:t>×</w:t>
      </w:r>
      <w:r>
        <w:rPr>
          <w:rFonts w:ascii="宋体" w:eastAsia="宋体" w:hAnsi="宋体" w:cs="宋体" w:hint="eastAsia"/>
        </w:rPr>
        <w:t>450mm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睡盆前倾角度：涵盖</w:t>
      </w:r>
      <w:r>
        <w:rPr>
          <w:rFonts w:ascii="宋体" w:eastAsia="宋体" w:hAnsi="宋体" w:cs="宋体" w:hint="eastAsia"/>
        </w:rPr>
        <w:t>0</w:t>
      </w:r>
      <w:r>
        <w:rPr>
          <w:rFonts w:ascii="宋体" w:eastAsia="宋体" w:hAnsi="宋体" w:cs="宋体" w:hint="eastAsia"/>
        </w:rPr>
        <w:t>°</w:t>
      </w:r>
      <w:r>
        <w:rPr>
          <w:rFonts w:ascii="宋体" w:eastAsia="宋体" w:hAnsi="宋体" w:cs="宋体" w:hint="eastAsia"/>
        </w:rPr>
        <w:t>-20</w:t>
      </w:r>
      <w:r>
        <w:rPr>
          <w:rFonts w:ascii="宋体" w:eastAsia="宋体" w:hAnsi="宋体" w:cs="宋体" w:hint="eastAsia"/>
        </w:rPr>
        <w:t>°，防止溢奶。</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整体钢架结构，钢管脚轮支架，精密整体焊接。</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专用婴儿睡盆，全透明优质环保材料，带透气孔、</w:t>
      </w:r>
      <w:r>
        <w:rPr>
          <w:rFonts w:ascii="宋体" w:eastAsia="宋体" w:hAnsi="宋体" w:cs="宋体" w:hint="eastAsia"/>
        </w:rPr>
        <w:t>抗腐蚀、易清洁。</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带刹车、不带刹车精密丝杆万向轮各</w:t>
      </w:r>
      <w:r>
        <w:rPr>
          <w:rFonts w:ascii="宋体" w:eastAsia="宋体" w:hAnsi="宋体" w:cs="宋体" w:hint="eastAsia"/>
        </w:rPr>
        <w:t>2</w:t>
      </w:r>
      <w:r>
        <w:rPr>
          <w:rFonts w:ascii="宋体" w:eastAsia="宋体" w:hAnsi="宋体" w:cs="宋体" w:hint="eastAsia"/>
        </w:rPr>
        <w:t>个，轮径≥</w:t>
      </w:r>
      <w:r>
        <w:rPr>
          <w:rFonts w:ascii="宋体" w:eastAsia="宋体" w:hAnsi="宋体" w:cs="宋体" w:hint="eastAsia"/>
        </w:rPr>
        <w:t>3</w:t>
      </w:r>
      <w:r>
        <w:rPr>
          <w:rFonts w:ascii="宋体" w:eastAsia="宋体" w:hAnsi="宋体" w:cs="宋体" w:hint="eastAsia"/>
        </w:rPr>
        <w:t>寸，静音、耐磨、防尘、防缠绕。</w:t>
      </w:r>
    </w:p>
    <w:p w:rsidR="00122666" w:rsidRDefault="009F4998">
      <w:pPr>
        <w:pStyle w:val="a8"/>
        <w:widowControl/>
        <w:spacing w:before="75" w:beforeAutospacing="0" w:after="75" w:afterAutospacing="0" w:line="360" w:lineRule="atLeast"/>
      </w:pPr>
      <w:r>
        <w:rPr>
          <w:rFonts w:ascii="宋体" w:eastAsia="宋体" w:hAnsi="宋体" w:cs="宋体" w:hint="eastAsia"/>
        </w:rPr>
        <w:t>7.</w:t>
      </w:r>
      <w:r>
        <w:rPr>
          <w:rFonts w:ascii="宋体" w:eastAsia="宋体" w:hAnsi="宋体" w:cs="宋体" w:hint="eastAsia"/>
        </w:rPr>
        <w:t>多重防锈处理，粉体烤漆涂装，抗酸碱、耐腐蚀，不易褪色。</w:t>
      </w:r>
    </w:p>
    <w:p w:rsidR="00122666" w:rsidRDefault="009F4998">
      <w:pPr>
        <w:pStyle w:val="a8"/>
        <w:widowControl/>
        <w:spacing w:before="75" w:beforeAutospacing="0" w:after="75" w:afterAutospacing="0" w:line="360" w:lineRule="atLeast"/>
      </w:pPr>
      <w:r>
        <w:rPr>
          <w:rFonts w:ascii="宋体" w:eastAsia="宋体" w:hAnsi="宋体" w:cs="宋体" w:hint="eastAsia"/>
        </w:rPr>
        <w:t>8.</w:t>
      </w:r>
      <w:r>
        <w:rPr>
          <w:rFonts w:ascii="宋体" w:eastAsia="宋体" w:hAnsi="宋体" w:cs="宋体" w:hint="eastAsia"/>
        </w:rPr>
        <w:t>床底配有金属杂物栏，方便杂物收纳。</w:t>
      </w:r>
    </w:p>
    <w:p w:rsidR="00122666" w:rsidRDefault="009F4998">
      <w:pPr>
        <w:pStyle w:val="a8"/>
        <w:widowControl/>
        <w:spacing w:before="75" w:beforeAutospacing="0" w:after="75" w:afterAutospacing="0" w:line="360" w:lineRule="atLeast"/>
      </w:pPr>
      <w:r>
        <w:rPr>
          <w:rFonts w:ascii="宋体" w:eastAsia="宋体" w:hAnsi="宋体" w:cs="宋体" w:hint="eastAsia"/>
        </w:rPr>
        <w:t>9.</w:t>
      </w:r>
      <w:r>
        <w:rPr>
          <w:rFonts w:ascii="宋体" w:eastAsia="宋体" w:hAnsi="宋体" w:cs="宋体" w:hint="eastAsia"/>
        </w:rPr>
        <w:t>标配原厂同品</w:t>
      </w:r>
      <w:r>
        <w:rPr>
          <w:rFonts w:ascii="宋体" w:eastAsia="宋体" w:hAnsi="宋体" w:cs="宋体" w:hint="eastAsia"/>
        </w:rPr>
        <w:t xml:space="preserve"> </w:t>
      </w:r>
      <w:r>
        <w:rPr>
          <w:rFonts w:ascii="宋体" w:eastAsia="宋体" w:hAnsi="宋体" w:cs="宋体" w:hint="eastAsia"/>
        </w:rPr>
        <w:t>牌专用床垫、输液架。</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 </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合同包六：</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（一）除颤仪</w:t>
      </w:r>
      <w:r>
        <w:rPr>
          <w:rStyle w:val="a9"/>
          <w:rFonts w:ascii="宋体" w:eastAsia="宋体" w:hAnsi="宋体" w:cs="宋体" w:hint="eastAsia"/>
        </w:rPr>
        <w:t>9</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双相波除颤，能量最高可达</w:t>
      </w:r>
      <w:r>
        <w:rPr>
          <w:rFonts w:ascii="宋体" w:eastAsia="宋体" w:hAnsi="宋体" w:cs="宋体" w:hint="eastAsia"/>
        </w:rPr>
        <w:t>360J</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可根据人体阻抗进行能量补偿，调节放电电压、电流及放电时间。</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具有手动、自动除颤（</w:t>
      </w:r>
      <w:r>
        <w:rPr>
          <w:rFonts w:ascii="宋体" w:eastAsia="宋体" w:hAnsi="宋体" w:cs="宋体" w:hint="eastAsia"/>
        </w:rPr>
        <w:t>AED</w:t>
      </w:r>
      <w:r>
        <w:rPr>
          <w:rFonts w:ascii="宋体" w:eastAsia="宋体" w:hAnsi="宋体" w:cs="宋体" w:hint="eastAsia"/>
        </w:rPr>
        <w:t>）模式。</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英寸彩色液晶显示屏，同屏双通道波形，中文菜单显示及操作界面，具有中文语音提示。</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交直流供电，内置可充电锂电池，交流电源随插随充。</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锂电池供电时间≥</w:t>
      </w:r>
      <w:r>
        <w:rPr>
          <w:rFonts w:ascii="宋体" w:eastAsia="宋体" w:hAnsi="宋体" w:cs="宋体" w:hint="eastAsia"/>
        </w:rPr>
        <w:t>2</w:t>
      </w:r>
      <w:r>
        <w:rPr>
          <w:rFonts w:ascii="宋体" w:eastAsia="宋体" w:hAnsi="宋体" w:cs="宋体" w:hint="eastAsia"/>
        </w:rPr>
        <w:t>小时，支持≥</w:t>
      </w:r>
      <w:r>
        <w:rPr>
          <w:rFonts w:ascii="宋体" w:eastAsia="宋体" w:hAnsi="宋体" w:cs="宋体" w:hint="eastAsia"/>
        </w:rPr>
        <w:t>90</w:t>
      </w:r>
      <w:r>
        <w:rPr>
          <w:rFonts w:ascii="宋体" w:eastAsia="宋体" w:hAnsi="宋体" w:cs="宋体" w:hint="eastAsia"/>
        </w:rPr>
        <w:t>次最大能量除颤，若不慎断电，可保留断电前设置。</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7.</w:t>
      </w:r>
      <w:r>
        <w:rPr>
          <w:rFonts w:ascii="宋体" w:eastAsia="宋体" w:hAnsi="宋体" w:cs="宋体" w:hint="eastAsia"/>
        </w:rPr>
        <w:t>具有多能量选择，低能量等级：涵盖</w:t>
      </w:r>
      <w:r>
        <w:rPr>
          <w:rFonts w:ascii="宋体" w:eastAsia="宋体" w:hAnsi="宋体" w:cs="宋体" w:hint="eastAsia"/>
        </w:rPr>
        <w:t>2-70J</w:t>
      </w:r>
      <w:r>
        <w:rPr>
          <w:rFonts w:ascii="宋体" w:eastAsia="宋体" w:hAnsi="宋体" w:cs="宋体" w:hint="eastAsia"/>
        </w:rPr>
        <w:t>可选，其中</w:t>
      </w:r>
      <w:r>
        <w:rPr>
          <w:rFonts w:ascii="宋体" w:eastAsia="宋体" w:hAnsi="宋体" w:cs="宋体" w:hint="eastAsia"/>
        </w:rPr>
        <w:t>2-10J</w:t>
      </w:r>
      <w:r>
        <w:rPr>
          <w:rFonts w:ascii="宋体" w:eastAsia="宋体" w:hAnsi="宋体" w:cs="宋体" w:hint="eastAsia"/>
        </w:rPr>
        <w:t>步进为</w:t>
      </w:r>
      <w:r>
        <w:rPr>
          <w:rFonts w:ascii="宋体" w:eastAsia="宋体" w:hAnsi="宋体" w:cs="宋体" w:hint="eastAsia"/>
        </w:rPr>
        <w:t>1J</w:t>
      </w:r>
      <w:r>
        <w:rPr>
          <w:rFonts w:ascii="宋体" w:eastAsia="宋体" w:hAnsi="宋体" w:cs="宋体" w:hint="eastAsia"/>
        </w:rPr>
        <w:t>。内置儿童除颤手柄。</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w:t>
      </w:r>
      <w:r>
        <w:rPr>
          <w:rFonts w:ascii="宋体" w:eastAsia="宋体" w:hAnsi="宋体" w:cs="宋体" w:hint="eastAsia"/>
        </w:rPr>
        <w:t>8.</w:t>
      </w:r>
      <w:r>
        <w:rPr>
          <w:rFonts w:ascii="宋体" w:eastAsia="宋体" w:hAnsi="宋体" w:cs="宋体" w:hint="eastAsia"/>
        </w:rPr>
        <w:t>具有定时自动自检功能。</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9. 3</w:t>
      </w:r>
      <w:r>
        <w:rPr>
          <w:rFonts w:ascii="宋体" w:eastAsia="宋体" w:hAnsi="宋体" w:cs="宋体" w:hint="eastAsia"/>
        </w:rPr>
        <w:t>导或</w:t>
      </w:r>
      <w:r>
        <w:rPr>
          <w:rFonts w:ascii="宋体" w:eastAsia="宋体" w:hAnsi="宋体" w:cs="宋体" w:hint="eastAsia"/>
        </w:rPr>
        <w:t>5</w:t>
      </w:r>
      <w:r>
        <w:rPr>
          <w:rFonts w:ascii="宋体" w:eastAsia="宋体" w:hAnsi="宋体" w:cs="宋体" w:hint="eastAsia"/>
        </w:rPr>
        <w:t>导心电监护，支持电极片或手柄监护，具有</w:t>
      </w:r>
      <w:r>
        <w:rPr>
          <w:rFonts w:ascii="宋体" w:eastAsia="宋体" w:hAnsi="宋体" w:cs="宋体" w:hint="eastAsia"/>
        </w:rPr>
        <w:t>VF/VT</w:t>
      </w:r>
      <w:r>
        <w:rPr>
          <w:rFonts w:ascii="宋体" w:eastAsia="宋体" w:hAnsi="宋体" w:cs="宋体" w:hint="eastAsia"/>
        </w:rPr>
        <w:t>报警。</w:t>
      </w:r>
    </w:p>
    <w:p w:rsidR="00122666" w:rsidRDefault="009F4998">
      <w:pPr>
        <w:pStyle w:val="a8"/>
        <w:widowControl/>
        <w:spacing w:before="75" w:beforeAutospacing="0" w:after="75" w:afterAutospacing="0" w:line="360" w:lineRule="atLeast"/>
      </w:pPr>
      <w:r>
        <w:rPr>
          <w:rFonts w:ascii="宋体" w:eastAsia="宋体" w:hAnsi="宋体" w:cs="宋体" w:hint="eastAsia"/>
        </w:rPr>
        <w:t>10.</w:t>
      </w:r>
      <w:r>
        <w:rPr>
          <w:rFonts w:ascii="宋体" w:eastAsia="宋体" w:hAnsi="宋体" w:cs="宋体" w:hint="eastAsia"/>
        </w:rPr>
        <w:t>内置使用标准</w:t>
      </w:r>
      <w:r>
        <w:rPr>
          <w:rFonts w:ascii="宋体" w:eastAsia="宋体" w:hAnsi="宋体" w:cs="宋体" w:hint="eastAsia"/>
        </w:rPr>
        <w:t>50mm</w:t>
      </w:r>
      <w:r>
        <w:rPr>
          <w:rFonts w:ascii="宋体" w:eastAsia="宋体" w:hAnsi="宋体" w:cs="宋体" w:hint="eastAsia"/>
        </w:rPr>
        <w:t>热敏打印机。</w:t>
      </w:r>
    </w:p>
    <w:p w:rsidR="00122666" w:rsidRDefault="009F4998">
      <w:pPr>
        <w:pStyle w:val="a8"/>
        <w:widowControl/>
        <w:spacing w:before="75" w:beforeAutospacing="0" w:after="75" w:afterAutospacing="0" w:line="360" w:lineRule="atLeast"/>
      </w:pPr>
      <w:r>
        <w:rPr>
          <w:rFonts w:ascii="宋体" w:eastAsia="宋体" w:hAnsi="宋体" w:cs="宋体" w:hint="eastAsia"/>
        </w:rPr>
        <w:t>11.</w:t>
      </w:r>
      <w:r>
        <w:rPr>
          <w:rFonts w:ascii="宋体" w:eastAsia="宋体" w:hAnsi="宋体" w:cs="宋体" w:hint="eastAsia"/>
        </w:rPr>
        <w:t>具有实时抢救及回顾记录。</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12.</w:t>
      </w:r>
      <w:r>
        <w:rPr>
          <w:rFonts w:ascii="宋体" w:eastAsia="宋体" w:hAnsi="宋体" w:cs="宋体" w:hint="eastAsia"/>
        </w:rPr>
        <w:t>可选配血氧饱和度、无创心脏起搏功能，具有暂停功能，便于观察自主心率。</w:t>
      </w:r>
    </w:p>
    <w:p w:rsidR="00122666" w:rsidRDefault="009F4998">
      <w:pPr>
        <w:pStyle w:val="a8"/>
        <w:widowControl/>
        <w:spacing w:before="75" w:beforeAutospacing="0" w:after="75" w:afterAutospacing="0" w:line="360" w:lineRule="atLeast"/>
      </w:pPr>
      <w:r>
        <w:rPr>
          <w:rFonts w:ascii="宋体" w:eastAsia="宋体" w:hAnsi="宋体" w:cs="宋体" w:hint="eastAsia"/>
        </w:rPr>
        <w:t>13.</w:t>
      </w:r>
      <w:r>
        <w:rPr>
          <w:rFonts w:ascii="宋体" w:eastAsia="宋体" w:hAnsi="宋体" w:cs="宋体" w:hint="eastAsia"/>
        </w:rPr>
        <w:t>抗震、抗电磁</w:t>
      </w:r>
      <w:r>
        <w:rPr>
          <w:rFonts w:ascii="宋体" w:eastAsia="宋体" w:hAnsi="宋体" w:cs="宋体" w:hint="eastAsia"/>
        </w:rPr>
        <w:t>辐射与干扰，整机防水、抗撞性能强。</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（二）全自动心肺复苏仪</w:t>
      </w:r>
      <w:r>
        <w:rPr>
          <w:rStyle w:val="a9"/>
          <w:rFonts w:ascii="宋体" w:eastAsia="宋体" w:hAnsi="宋体" w:cs="宋体" w:hint="eastAsia"/>
        </w:rPr>
        <w:t>1</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工作方式：电池、车载电源和市电供电驱动，可无需电池直接交流电工作。</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电池充电方式：在设备本身上直充和在充电器座充。</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按压方式：胸骨按压。</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按压模式：持续按压模式，</w:t>
      </w:r>
      <w:r>
        <w:rPr>
          <w:rFonts w:ascii="宋体" w:eastAsia="宋体" w:hAnsi="宋体" w:cs="宋体" w:hint="eastAsia"/>
        </w:rPr>
        <w:t>30</w:t>
      </w: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模式（</w:t>
      </w:r>
      <w:r>
        <w:rPr>
          <w:rFonts w:ascii="宋体" w:eastAsia="宋体" w:hAnsi="宋体" w:cs="宋体" w:hint="eastAsia"/>
        </w:rPr>
        <w:t>30</w:t>
      </w:r>
      <w:r>
        <w:rPr>
          <w:rFonts w:ascii="宋体" w:eastAsia="宋体" w:hAnsi="宋体" w:cs="宋体" w:hint="eastAsia"/>
        </w:rPr>
        <w:t>次按压后紧随</w:t>
      </w:r>
      <w:r>
        <w:rPr>
          <w:rFonts w:ascii="宋体" w:eastAsia="宋体" w:hAnsi="宋体" w:cs="宋体" w:hint="eastAsia"/>
        </w:rPr>
        <w:t>3</w:t>
      </w:r>
      <w:r>
        <w:rPr>
          <w:rFonts w:ascii="宋体" w:eastAsia="宋体" w:hAnsi="宋体" w:cs="宋体" w:hint="eastAsia"/>
        </w:rPr>
        <w:t>秒钟的通气间歇）。</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按压深度：</w:t>
      </w:r>
      <w:r>
        <w:rPr>
          <w:rFonts w:ascii="宋体" w:eastAsia="宋体" w:hAnsi="宋体" w:cs="宋体" w:hint="eastAsia"/>
        </w:rPr>
        <w:t xml:space="preserve"> 5cm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按压频率≥</w:t>
      </w:r>
      <w:r>
        <w:rPr>
          <w:rFonts w:ascii="宋体" w:eastAsia="宋体" w:hAnsi="宋体" w:cs="宋体" w:hint="eastAsia"/>
        </w:rPr>
        <w:t>100</w:t>
      </w:r>
      <w:r>
        <w:rPr>
          <w:rFonts w:ascii="宋体" w:eastAsia="宋体" w:hAnsi="宋体" w:cs="宋体" w:hint="eastAsia"/>
        </w:rPr>
        <w:t>次按压</w:t>
      </w:r>
      <w:r>
        <w:rPr>
          <w:rFonts w:ascii="宋体" w:eastAsia="宋体" w:hAnsi="宋体" w:cs="宋体" w:hint="eastAsia"/>
        </w:rPr>
        <w:t>/</w:t>
      </w:r>
      <w:r>
        <w:rPr>
          <w:rFonts w:ascii="宋体" w:eastAsia="宋体" w:hAnsi="宋体" w:cs="宋体" w:hint="eastAsia"/>
        </w:rPr>
        <w:t>分钟。</w:t>
      </w:r>
    </w:p>
    <w:p w:rsidR="00122666" w:rsidRDefault="009F4998">
      <w:pPr>
        <w:pStyle w:val="a8"/>
        <w:widowControl/>
        <w:spacing w:before="75" w:beforeAutospacing="0" w:after="75" w:afterAutospacing="0" w:line="360" w:lineRule="atLeast"/>
      </w:pPr>
      <w:r>
        <w:rPr>
          <w:rFonts w:ascii="宋体" w:eastAsia="宋体" w:hAnsi="宋体" w:cs="宋体" w:hint="eastAsia"/>
        </w:rPr>
        <w:t>7.</w:t>
      </w:r>
      <w:r>
        <w:rPr>
          <w:rFonts w:ascii="宋体" w:eastAsia="宋体" w:hAnsi="宋体" w:cs="宋体" w:hint="eastAsia"/>
        </w:rPr>
        <w:t>按压</w:t>
      </w:r>
      <w:r>
        <w:rPr>
          <w:rFonts w:ascii="宋体" w:eastAsia="宋体" w:hAnsi="宋体" w:cs="宋体" w:hint="eastAsia"/>
        </w:rPr>
        <w:t>/</w:t>
      </w:r>
      <w:r>
        <w:rPr>
          <w:rFonts w:ascii="宋体" w:eastAsia="宋体" w:hAnsi="宋体" w:cs="宋体" w:hint="eastAsia"/>
        </w:rPr>
        <w:t>舒张循环：按压舒张时间比例</w:t>
      </w:r>
      <w:r>
        <w:rPr>
          <w:rFonts w:ascii="宋体" w:eastAsia="宋体" w:hAnsi="宋体" w:cs="宋体" w:hint="eastAsia"/>
        </w:rPr>
        <w:t>50</w:t>
      </w: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8.</w:t>
      </w:r>
      <w:r>
        <w:rPr>
          <w:rFonts w:ascii="宋体" w:eastAsia="宋体" w:hAnsi="宋体" w:cs="宋体" w:hint="eastAsia"/>
        </w:rPr>
        <w:t>负压吸环：保证每次按压后的胸廓回弹，符合最新急救指南。</w:t>
      </w:r>
    </w:p>
    <w:p w:rsidR="00122666" w:rsidRDefault="009F4998">
      <w:pPr>
        <w:pStyle w:val="a8"/>
        <w:widowControl/>
        <w:spacing w:before="75" w:beforeAutospacing="0" w:after="75" w:afterAutospacing="0" w:line="360" w:lineRule="atLeast"/>
      </w:pPr>
      <w:r>
        <w:rPr>
          <w:rFonts w:ascii="宋体" w:eastAsia="宋体" w:hAnsi="宋体" w:cs="宋体" w:hint="eastAsia"/>
        </w:rPr>
        <w:t>9.</w:t>
      </w:r>
      <w:r>
        <w:rPr>
          <w:rFonts w:ascii="宋体" w:eastAsia="宋体" w:hAnsi="宋体" w:cs="宋体" w:hint="eastAsia"/>
        </w:rPr>
        <w:t>病人固定方式：头部固定、双臂固定、附带</w:t>
      </w:r>
      <w:r>
        <w:rPr>
          <w:rFonts w:ascii="宋体" w:eastAsia="宋体" w:hAnsi="宋体" w:cs="宋体" w:hint="eastAsia"/>
        </w:rPr>
        <w:t>固定带。</w:t>
      </w:r>
    </w:p>
    <w:p w:rsidR="00122666" w:rsidRDefault="009F4998">
      <w:pPr>
        <w:pStyle w:val="a8"/>
        <w:widowControl/>
        <w:spacing w:before="75" w:beforeAutospacing="0" w:after="75" w:afterAutospacing="0" w:line="360" w:lineRule="atLeast"/>
      </w:pPr>
      <w:r>
        <w:rPr>
          <w:rFonts w:ascii="宋体" w:eastAsia="宋体" w:hAnsi="宋体" w:cs="宋体" w:hint="eastAsia"/>
        </w:rPr>
        <w:t>10.</w:t>
      </w:r>
      <w:r>
        <w:rPr>
          <w:rFonts w:ascii="宋体" w:eastAsia="宋体" w:hAnsi="宋体" w:cs="宋体" w:hint="eastAsia"/>
        </w:rPr>
        <w:t>工作时间：单电池可工作≥</w:t>
      </w:r>
      <w:r>
        <w:rPr>
          <w:rFonts w:ascii="宋体" w:eastAsia="宋体" w:hAnsi="宋体" w:cs="宋体" w:hint="eastAsia"/>
        </w:rPr>
        <w:t>40</w:t>
      </w:r>
      <w:r>
        <w:rPr>
          <w:rFonts w:ascii="宋体" w:eastAsia="宋体" w:hAnsi="宋体" w:cs="宋体" w:hint="eastAsia"/>
        </w:rPr>
        <w:t>分钟，交流电下可持续工作无间断。</w:t>
      </w:r>
    </w:p>
    <w:p w:rsidR="00122666" w:rsidRDefault="009F4998">
      <w:pPr>
        <w:pStyle w:val="a8"/>
        <w:widowControl/>
        <w:spacing w:before="75" w:beforeAutospacing="0" w:after="75" w:afterAutospacing="0" w:line="360" w:lineRule="atLeast"/>
      </w:pPr>
      <w:r>
        <w:rPr>
          <w:rFonts w:ascii="宋体" w:eastAsia="宋体" w:hAnsi="宋体" w:cs="宋体" w:hint="eastAsia"/>
        </w:rPr>
        <w:t>11.</w:t>
      </w:r>
      <w:r>
        <w:rPr>
          <w:rFonts w:ascii="宋体" w:eastAsia="宋体" w:hAnsi="宋体" w:cs="宋体" w:hint="eastAsia"/>
        </w:rPr>
        <w:t>允许胸骨高度：涵盖</w:t>
      </w:r>
      <w:r>
        <w:rPr>
          <w:rFonts w:ascii="宋体" w:eastAsia="宋体" w:hAnsi="宋体" w:cs="宋体" w:hint="eastAsia"/>
        </w:rPr>
        <w:t>20-30cm</w:t>
      </w:r>
    </w:p>
    <w:p w:rsidR="00122666" w:rsidRDefault="009F4998">
      <w:pPr>
        <w:pStyle w:val="a8"/>
        <w:widowControl/>
        <w:spacing w:before="75" w:beforeAutospacing="0" w:after="75" w:afterAutospacing="0" w:line="360" w:lineRule="atLeast"/>
      </w:pPr>
      <w:r>
        <w:rPr>
          <w:rFonts w:ascii="宋体" w:eastAsia="宋体" w:hAnsi="宋体" w:cs="宋体" w:hint="eastAsia"/>
        </w:rPr>
        <w:t>12.</w:t>
      </w:r>
      <w:r>
        <w:rPr>
          <w:rFonts w:ascii="宋体" w:eastAsia="宋体" w:hAnsi="宋体" w:cs="宋体" w:hint="eastAsia"/>
        </w:rPr>
        <w:t>允许最大胸阔：≥</w:t>
      </w:r>
      <w:r>
        <w:rPr>
          <w:rFonts w:ascii="宋体" w:eastAsia="宋体" w:hAnsi="宋体" w:cs="宋体" w:hint="eastAsia"/>
        </w:rPr>
        <w:t>40cm</w:t>
      </w:r>
    </w:p>
    <w:p w:rsidR="00122666" w:rsidRDefault="009F4998">
      <w:pPr>
        <w:pStyle w:val="a8"/>
        <w:widowControl/>
        <w:spacing w:before="75" w:beforeAutospacing="0" w:after="75" w:afterAutospacing="0" w:line="360" w:lineRule="atLeast"/>
      </w:pPr>
      <w:r>
        <w:rPr>
          <w:rFonts w:ascii="宋体" w:eastAsia="宋体" w:hAnsi="宋体" w:cs="宋体" w:hint="eastAsia"/>
        </w:rPr>
        <w:t>13.</w:t>
      </w:r>
      <w:r>
        <w:rPr>
          <w:rFonts w:ascii="宋体" w:eastAsia="宋体" w:hAnsi="宋体" w:cs="宋体" w:hint="eastAsia"/>
        </w:rPr>
        <w:t>病人体重：不限定病人体重。</w:t>
      </w:r>
    </w:p>
    <w:p w:rsidR="00122666" w:rsidRDefault="009F4998">
      <w:pPr>
        <w:pStyle w:val="a8"/>
        <w:widowControl/>
        <w:spacing w:before="75" w:beforeAutospacing="0" w:after="75" w:afterAutospacing="0" w:line="360" w:lineRule="atLeast"/>
      </w:pPr>
      <w:r>
        <w:rPr>
          <w:rFonts w:ascii="宋体" w:eastAsia="宋体" w:hAnsi="宋体" w:cs="宋体" w:hint="eastAsia"/>
        </w:rPr>
        <w:t>14.</w:t>
      </w:r>
      <w:r>
        <w:rPr>
          <w:rFonts w:ascii="宋体" w:eastAsia="宋体" w:hAnsi="宋体" w:cs="宋体" w:hint="eastAsia"/>
        </w:rPr>
        <w:t>电池：可充电锂离子聚合物电池，具备电量指示器。</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15.</w:t>
      </w:r>
      <w:r>
        <w:rPr>
          <w:rFonts w:ascii="宋体" w:eastAsia="宋体" w:hAnsi="宋体" w:cs="宋体" w:hint="eastAsia"/>
        </w:rPr>
        <w:t>防尘防水等级不低于</w:t>
      </w:r>
      <w:r>
        <w:rPr>
          <w:rFonts w:ascii="宋体" w:eastAsia="宋体" w:hAnsi="宋体" w:cs="宋体" w:hint="eastAsia"/>
        </w:rPr>
        <w:t>IP43</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16.</w:t>
      </w:r>
      <w:r>
        <w:rPr>
          <w:rFonts w:ascii="宋体" w:eastAsia="宋体" w:hAnsi="宋体" w:cs="宋体" w:hint="eastAsia"/>
        </w:rPr>
        <w:t>设备重量：≤</w:t>
      </w:r>
      <w:r>
        <w:rPr>
          <w:rFonts w:ascii="宋体" w:eastAsia="宋体" w:hAnsi="宋体" w:cs="宋体" w:hint="eastAsia"/>
        </w:rPr>
        <w:t>8KG</w:t>
      </w:r>
      <w:r>
        <w:rPr>
          <w:rFonts w:ascii="宋体" w:eastAsia="宋体" w:hAnsi="宋体" w:cs="宋体" w:hint="eastAsia"/>
        </w:rPr>
        <w:t>（包括电池）。</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（三）全自动洗胃机</w:t>
      </w:r>
      <w:r>
        <w:rPr>
          <w:rStyle w:val="a9"/>
          <w:rFonts w:ascii="宋体" w:eastAsia="宋体" w:hAnsi="宋体" w:cs="宋体" w:hint="eastAsia"/>
        </w:rPr>
        <w:t>1</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电源：</w:t>
      </w:r>
      <w:r>
        <w:rPr>
          <w:rFonts w:ascii="宋体" w:eastAsia="宋体" w:hAnsi="宋体" w:cs="宋体" w:hint="eastAsia"/>
        </w:rPr>
        <w:t>AC220V</w:t>
      </w:r>
      <w:r>
        <w:rPr>
          <w:rFonts w:ascii="宋体" w:eastAsia="宋体" w:hAnsi="宋体" w:cs="宋体" w:hint="eastAsia"/>
        </w:rPr>
        <w:t>±</w:t>
      </w:r>
      <w:r>
        <w:rPr>
          <w:rFonts w:ascii="宋体" w:eastAsia="宋体" w:hAnsi="宋体" w:cs="宋体" w:hint="eastAsia"/>
        </w:rPr>
        <w:t>10%</w:t>
      </w:r>
      <w:r>
        <w:rPr>
          <w:rFonts w:ascii="宋体" w:eastAsia="宋体" w:hAnsi="宋体" w:cs="宋体" w:hint="eastAsia"/>
        </w:rPr>
        <w:t>、</w:t>
      </w:r>
      <w:r>
        <w:rPr>
          <w:rFonts w:ascii="宋体" w:eastAsia="宋体" w:hAnsi="宋体" w:cs="宋体" w:hint="eastAsia"/>
        </w:rPr>
        <w:t>50Hz</w:t>
      </w: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输入功率：≤</w:t>
      </w:r>
      <w:r>
        <w:rPr>
          <w:rFonts w:ascii="宋体" w:eastAsia="宋体" w:hAnsi="宋体" w:cs="宋体" w:hint="eastAsia"/>
        </w:rPr>
        <w:t>150VA</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噪声：≤</w:t>
      </w:r>
      <w:r>
        <w:rPr>
          <w:rFonts w:ascii="宋体" w:eastAsia="宋体" w:hAnsi="宋体" w:cs="宋体" w:hint="eastAsia"/>
        </w:rPr>
        <w:t>65dB(A)</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洗胃压力：涵盖</w:t>
      </w:r>
      <w:r>
        <w:rPr>
          <w:rFonts w:ascii="宋体" w:eastAsia="宋体" w:hAnsi="宋体" w:cs="宋体" w:hint="eastAsia"/>
        </w:rPr>
        <w:t>-0.05Mpa-+0.05Mpa</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出胃液量：≤</w:t>
      </w:r>
      <w:r>
        <w:rPr>
          <w:rFonts w:ascii="宋体" w:eastAsia="宋体" w:hAnsi="宋体" w:cs="宋体" w:hint="eastAsia"/>
        </w:rPr>
        <w:t>450ml/</w:t>
      </w:r>
      <w:r>
        <w:rPr>
          <w:rFonts w:ascii="宋体" w:eastAsia="宋体" w:hAnsi="宋体" w:cs="宋体" w:hint="eastAsia"/>
        </w:rPr>
        <w:t>次。</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进胃液量：≤</w:t>
      </w:r>
      <w:r>
        <w:rPr>
          <w:rFonts w:ascii="宋体" w:eastAsia="宋体" w:hAnsi="宋体" w:cs="宋体" w:hint="eastAsia"/>
        </w:rPr>
        <w:t>350ml/</w:t>
      </w:r>
      <w:r>
        <w:rPr>
          <w:rFonts w:ascii="宋体" w:eastAsia="宋体" w:hAnsi="宋体" w:cs="宋体" w:hint="eastAsia"/>
        </w:rPr>
        <w:t>次。</w:t>
      </w:r>
    </w:p>
    <w:p w:rsidR="00122666" w:rsidRDefault="009F4998">
      <w:pPr>
        <w:pStyle w:val="a8"/>
        <w:widowControl/>
        <w:spacing w:before="75" w:beforeAutospacing="0" w:after="75" w:afterAutospacing="0" w:line="360" w:lineRule="atLeast"/>
      </w:pPr>
      <w:r>
        <w:rPr>
          <w:rFonts w:ascii="宋体" w:eastAsia="宋体" w:hAnsi="宋体" w:cs="宋体" w:hint="eastAsia"/>
        </w:rPr>
        <w:t>7.</w:t>
      </w:r>
      <w:r>
        <w:rPr>
          <w:rFonts w:ascii="宋体" w:eastAsia="宋体" w:hAnsi="宋体" w:cs="宋体" w:hint="eastAsia"/>
        </w:rPr>
        <w:t>液量平衡：≤</w:t>
      </w:r>
      <w:r>
        <w:rPr>
          <w:rFonts w:ascii="宋体" w:eastAsia="宋体" w:hAnsi="宋体" w:cs="宋体" w:hint="eastAsia"/>
        </w:rPr>
        <w:t>250ml/</w:t>
      </w:r>
      <w:r>
        <w:rPr>
          <w:rFonts w:ascii="宋体" w:eastAsia="宋体" w:hAnsi="宋体" w:cs="宋体" w:hint="eastAsia"/>
        </w:rPr>
        <w:t>次。</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8.</w:t>
      </w:r>
      <w:r>
        <w:rPr>
          <w:rFonts w:ascii="宋体" w:eastAsia="宋体" w:hAnsi="宋体" w:cs="宋体" w:hint="eastAsia"/>
        </w:rPr>
        <w:t>强吸出胃液量：≤</w:t>
      </w:r>
      <w:r>
        <w:rPr>
          <w:rFonts w:ascii="宋体" w:eastAsia="宋体" w:hAnsi="宋体" w:cs="宋体" w:hint="eastAsia"/>
        </w:rPr>
        <w:t>450ml/</w:t>
      </w:r>
      <w:r>
        <w:rPr>
          <w:rFonts w:ascii="宋体" w:eastAsia="宋体" w:hAnsi="宋体" w:cs="宋体" w:hint="eastAsia"/>
        </w:rPr>
        <w:t>次。</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9.</w:t>
      </w:r>
      <w:r>
        <w:rPr>
          <w:rFonts w:ascii="宋体" w:eastAsia="宋体" w:hAnsi="宋体" w:cs="宋体" w:hint="eastAsia"/>
        </w:rPr>
        <w:t>压力设置状态（调压）：</w:t>
      </w:r>
      <w:r>
        <w:rPr>
          <w:rFonts w:ascii="宋体" w:eastAsia="宋体" w:hAnsi="宋体" w:cs="宋体" w:hint="eastAsia"/>
        </w:rPr>
        <w:t>30kPa-60kPa</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10.</w:t>
      </w:r>
      <w:r>
        <w:rPr>
          <w:rFonts w:ascii="宋体" w:eastAsia="宋体" w:hAnsi="宋体" w:cs="宋体" w:hint="eastAsia"/>
        </w:rPr>
        <w:t>动态数字压力显示，压力、液量双安全保护。</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11.</w:t>
      </w:r>
      <w:r>
        <w:rPr>
          <w:rFonts w:ascii="宋体" w:eastAsia="宋体" w:hAnsi="宋体" w:cs="宋体" w:hint="eastAsia"/>
        </w:rPr>
        <w:t>自动压力反馈控制，内部防堵。</w:t>
      </w:r>
    </w:p>
    <w:p w:rsidR="00122666" w:rsidRDefault="009F4998">
      <w:pPr>
        <w:pStyle w:val="a8"/>
        <w:widowControl/>
        <w:spacing w:before="75" w:beforeAutospacing="0" w:after="75" w:afterAutospacing="0" w:line="360" w:lineRule="atLeast"/>
      </w:pPr>
      <w:r>
        <w:rPr>
          <w:rFonts w:ascii="宋体" w:eastAsia="宋体" w:hAnsi="宋体" w:cs="宋体" w:hint="eastAsia"/>
        </w:rPr>
        <w:t>12.</w:t>
      </w:r>
      <w:r>
        <w:rPr>
          <w:rFonts w:ascii="宋体" w:eastAsia="宋体" w:hAnsi="宋体" w:cs="宋体" w:hint="eastAsia"/>
        </w:rPr>
        <w:t>配置三联观片灯</w:t>
      </w:r>
      <w:r>
        <w:rPr>
          <w:rFonts w:ascii="宋体" w:eastAsia="宋体" w:hAnsi="宋体" w:cs="宋体" w:hint="eastAsia"/>
        </w:rPr>
        <w:t>10</w:t>
      </w:r>
      <w:r>
        <w:rPr>
          <w:rFonts w:ascii="宋体" w:eastAsia="宋体" w:hAnsi="宋体" w:cs="宋体" w:hint="eastAsia"/>
        </w:rPr>
        <w:t>套、二联观片灯</w:t>
      </w:r>
      <w:r>
        <w:rPr>
          <w:rFonts w:ascii="宋体" w:eastAsia="宋体" w:hAnsi="宋体" w:cs="宋体" w:hint="eastAsia"/>
        </w:rPr>
        <w:t>20</w:t>
      </w:r>
      <w:r>
        <w:rPr>
          <w:rFonts w:ascii="宋体" w:eastAsia="宋体" w:hAnsi="宋体" w:cs="宋体" w:hint="eastAsia"/>
        </w:rPr>
        <w:t>套。</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 </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合同包七：</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（一）普通呼吸机</w:t>
      </w:r>
      <w:r>
        <w:rPr>
          <w:rStyle w:val="a9"/>
          <w:rFonts w:ascii="宋体" w:eastAsia="宋体" w:hAnsi="宋体" w:cs="宋体" w:hint="eastAsia"/>
        </w:rPr>
        <w:t>9</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w:t>
      </w:r>
      <w:r>
        <w:rPr>
          <w:rFonts w:ascii="宋体" w:eastAsia="宋体" w:hAnsi="宋体" w:cs="宋体" w:hint="eastAsia"/>
        </w:rPr>
        <w:t>通气模式：</w:t>
      </w:r>
    </w:p>
    <w:p w:rsidR="00122666" w:rsidRDefault="009F4998">
      <w:pPr>
        <w:pStyle w:val="a8"/>
        <w:widowControl/>
        <w:spacing w:before="75" w:beforeAutospacing="0" w:after="75" w:afterAutospacing="0" w:line="360" w:lineRule="atLeast"/>
      </w:pPr>
      <w:r>
        <w:rPr>
          <w:rFonts w:ascii="宋体" w:eastAsia="宋体" w:hAnsi="宋体" w:cs="宋体" w:hint="eastAsia"/>
        </w:rPr>
        <w:t>1.1</w:t>
      </w:r>
      <w:r>
        <w:rPr>
          <w:rFonts w:ascii="宋体" w:eastAsia="宋体" w:hAnsi="宋体" w:cs="宋体" w:hint="eastAsia"/>
        </w:rPr>
        <w:t>间歇正压通气</w:t>
      </w:r>
      <w:r>
        <w:rPr>
          <w:rFonts w:ascii="宋体" w:eastAsia="宋体" w:hAnsi="宋体" w:cs="宋体" w:hint="eastAsia"/>
        </w:rPr>
        <w:t>CMV/VCV/IPPV</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1.2</w:t>
      </w:r>
      <w:r>
        <w:rPr>
          <w:rFonts w:ascii="宋体" w:eastAsia="宋体" w:hAnsi="宋体" w:cs="宋体" w:hint="eastAsia"/>
        </w:rPr>
        <w:t>辅助间歇正压通气</w:t>
      </w:r>
      <w:r>
        <w:rPr>
          <w:rFonts w:ascii="宋体" w:eastAsia="宋体" w:hAnsi="宋体" w:cs="宋体" w:hint="eastAsia"/>
        </w:rPr>
        <w:t>SIPPV/AC</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1.3</w:t>
      </w:r>
      <w:r>
        <w:rPr>
          <w:rFonts w:ascii="宋体" w:eastAsia="宋体" w:hAnsi="宋体" w:cs="宋体" w:hint="eastAsia"/>
        </w:rPr>
        <w:t>同步间歇指令通气</w:t>
      </w:r>
      <w:r>
        <w:rPr>
          <w:rFonts w:ascii="宋体" w:eastAsia="宋体" w:hAnsi="宋体" w:cs="宋体" w:hint="eastAsia"/>
        </w:rPr>
        <w:t>SIMV</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1.4</w:t>
      </w:r>
      <w:r>
        <w:rPr>
          <w:rFonts w:ascii="宋体" w:eastAsia="宋体" w:hAnsi="宋体" w:cs="宋体" w:hint="eastAsia"/>
        </w:rPr>
        <w:t>呼</w:t>
      </w:r>
      <w:r>
        <w:rPr>
          <w:rFonts w:ascii="宋体" w:eastAsia="宋体" w:hAnsi="宋体" w:cs="宋体" w:hint="eastAsia"/>
        </w:rPr>
        <w:t>气末正压</w:t>
      </w:r>
      <w:r>
        <w:rPr>
          <w:rFonts w:ascii="宋体" w:eastAsia="宋体" w:hAnsi="宋体" w:cs="宋体" w:hint="eastAsia"/>
        </w:rPr>
        <w:t>/</w:t>
      </w:r>
      <w:r>
        <w:rPr>
          <w:rFonts w:ascii="宋体" w:eastAsia="宋体" w:hAnsi="宋体" w:cs="宋体" w:hint="eastAsia"/>
        </w:rPr>
        <w:t>持续气道正压</w:t>
      </w:r>
      <w:r>
        <w:rPr>
          <w:rFonts w:ascii="宋体" w:eastAsia="宋体" w:hAnsi="宋体" w:cs="宋体" w:hint="eastAsia"/>
        </w:rPr>
        <w:t>PEEP/CPAP</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1.5</w:t>
      </w:r>
      <w:r>
        <w:rPr>
          <w:rFonts w:ascii="宋体" w:eastAsia="宋体" w:hAnsi="宋体" w:cs="宋体" w:hint="eastAsia"/>
        </w:rPr>
        <w:t>压力支持通气</w:t>
      </w:r>
      <w:r>
        <w:rPr>
          <w:rFonts w:ascii="宋体" w:eastAsia="宋体" w:hAnsi="宋体" w:cs="宋体" w:hint="eastAsia"/>
        </w:rPr>
        <w:t>PSV</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1.6</w:t>
      </w:r>
      <w:r>
        <w:rPr>
          <w:rFonts w:ascii="宋体" w:eastAsia="宋体" w:hAnsi="宋体" w:cs="宋体" w:hint="eastAsia"/>
        </w:rPr>
        <w:t>自主通气</w:t>
      </w:r>
      <w:r>
        <w:rPr>
          <w:rFonts w:ascii="宋体" w:eastAsia="宋体" w:hAnsi="宋体" w:cs="宋体" w:hint="eastAsia"/>
        </w:rPr>
        <w:t>Spont</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1.7</w:t>
      </w:r>
      <w:r>
        <w:rPr>
          <w:rFonts w:ascii="宋体" w:eastAsia="宋体" w:hAnsi="宋体" w:cs="宋体" w:hint="eastAsia"/>
        </w:rPr>
        <w:t>压力限制通气。</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1.8</w:t>
      </w:r>
      <w:r>
        <w:rPr>
          <w:rFonts w:ascii="宋体" w:eastAsia="宋体" w:hAnsi="宋体" w:cs="宋体" w:hint="eastAsia"/>
        </w:rPr>
        <w:t>具备无创通气模式，漏气补偿可叠加于任何模式，漏气补偿≥</w:t>
      </w:r>
      <w:r>
        <w:rPr>
          <w:rFonts w:ascii="宋体" w:eastAsia="宋体" w:hAnsi="宋体" w:cs="宋体" w:hint="eastAsia"/>
        </w:rPr>
        <w:t>60L/Min</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1.9</w:t>
      </w:r>
      <w:r>
        <w:rPr>
          <w:rFonts w:ascii="宋体" w:eastAsia="宋体" w:hAnsi="宋体" w:cs="宋体" w:hint="eastAsia"/>
        </w:rPr>
        <w:t>标配智能通气模式，</w:t>
      </w:r>
      <w:r>
        <w:rPr>
          <w:rFonts w:ascii="宋体" w:eastAsia="宋体" w:hAnsi="宋体" w:cs="宋体" w:hint="eastAsia"/>
        </w:rPr>
        <w:t>PRVC</w:t>
      </w:r>
      <w:r>
        <w:rPr>
          <w:rFonts w:ascii="宋体" w:eastAsia="宋体" w:hAnsi="宋体" w:cs="宋体" w:hint="eastAsia"/>
        </w:rPr>
        <w:t>，气道压力释放通气</w:t>
      </w:r>
      <w:r>
        <w:rPr>
          <w:rFonts w:ascii="宋体" w:eastAsia="宋体" w:hAnsi="宋体" w:cs="宋体" w:hint="eastAsia"/>
        </w:rPr>
        <w:t xml:space="preserve">APRV </w:t>
      </w:r>
      <w:r>
        <w:rPr>
          <w:rFonts w:ascii="宋体" w:eastAsia="宋体" w:hAnsi="宋体" w:cs="宋体" w:hint="eastAsia"/>
        </w:rPr>
        <w:t>双水平气道正压通气</w:t>
      </w:r>
      <w:r>
        <w:rPr>
          <w:rFonts w:ascii="宋体" w:eastAsia="宋体" w:hAnsi="宋体" w:cs="宋体" w:hint="eastAsia"/>
        </w:rPr>
        <w:t>BIPAP</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1.10</w:t>
      </w:r>
      <w:r>
        <w:rPr>
          <w:rFonts w:ascii="宋体" w:eastAsia="宋体" w:hAnsi="宋体" w:cs="宋体" w:hint="eastAsia"/>
        </w:rPr>
        <w:t>内置涡轮机技术，保用≥</w:t>
      </w:r>
      <w:r>
        <w:rPr>
          <w:rFonts w:ascii="宋体" w:eastAsia="宋体" w:hAnsi="宋体" w:cs="宋体" w:hint="eastAsia"/>
        </w:rPr>
        <w:t>5</w:t>
      </w:r>
      <w:r>
        <w:rPr>
          <w:rFonts w:ascii="宋体" w:eastAsia="宋体" w:hAnsi="宋体" w:cs="宋体" w:hint="eastAsia"/>
        </w:rPr>
        <w:t>年或者≥</w:t>
      </w:r>
      <w:r>
        <w:rPr>
          <w:rFonts w:ascii="宋体" w:eastAsia="宋体" w:hAnsi="宋体" w:cs="宋体" w:hint="eastAsia"/>
        </w:rPr>
        <w:t>4</w:t>
      </w:r>
      <w:r>
        <w:rPr>
          <w:rFonts w:ascii="宋体" w:eastAsia="宋体" w:hAnsi="宋体" w:cs="宋体" w:hint="eastAsia"/>
        </w:rPr>
        <w:t>万工作小时。</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技术指标：</w:t>
      </w:r>
    </w:p>
    <w:p w:rsidR="00122666" w:rsidRDefault="009F4998">
      <w:pPr>
        <w:pStyle w:val="a8"/>
        <w:widowControl/>
        <w:spacing w:before="75" w:beforeAutospacing="0" w:after="75" w:afterAutospacing="0" w:line="360" w:lineRule="atLeast"/>
      </w:pPr>
      <w:r>
        <w:rPr>
          <w:rFonts w:ascii="宋体" w:eastAsia="宋体" w:hAnsi="宋体" w:cs="宋体" w:hint="eastAsia"/>
        </w:rPr>
        <w:t>2.1</w:t>
      </w:r>
      <w:r>
        <w:rPr>
          <w:rFonts w:ascii="宋体" w:eastAsia="宋体" w:hAnsi="宋体" w:cs="宋体" w:hint="eastAsia"/>
        </w:rPr>
        <w:t>潮气量涵盖</w:t>
      </w:r>
      <w:r>
        <w:rPr>
          <w:rFonts w:ascii="宋体" w:eastAsia="宋体" w:hAnsi="宋体" w:cs="宋体" w:hint="eastAsia"/>
        </w:rPr>
        <w:t>0.05-2L</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2.2</w:t>
      </w:r>
      <w:r>
        <w:rPr>
          <w:rFonts w:ascii="宋体" w:eastAsia="宋体" w:hAnsi="宋体" w:cs="宋体" w:hint="eastAsia"/>
        </w:rPr>
        <w:t>呼吸频率涵盖</w:t>
      </w:r>
      <w:r>
        <w:rPr>
          <w:rFonts w:ascii="宋体" w:eastAsia="宋体" w:hAnsi="宋体" w:cs="宋体" w:hint="eastAsia"/>
        </w:rPr>
        <w:t>3-80bpm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2.3</w:t>
      </w:r>
      <w:r>
        <w:rPr>
          <w:rFonts w:ascii="宋体" w:eastAsia="宋体" w:hAnsi="宋体" w:cs="宋体" w:hint="eastAsia"/>
        </w:rPr>
        <w:t>吸气时间涵盖</w:t>
      </w:r>
      <w:r>
        <w:rPr>
          <w:rFonts w:ascii="宋体" w:eastAsia="宋体" w:hAnsi="宋体" w:cs="宋体" w:hint="eastAsia"/>
        </w:rPr>
        <w:t>0.5-10S</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2.4</w:t>
      </w:r>
      <w:r>
        <w:rPr>
          <w:rFonts w:ascii="宋体" w:eastAsia="宋体" w:hAnsi="宋体" w:cs="宋体" w:hint="eastAsia"/>
        </w:rPr>
        <w:t>吸气压力涵盖</w:t>
      </w:r>
      <w:r>
        <w:rPr>
          <w:rFonts w:ascii="宋体" w:eastAsia="宋体" w:hAnsi="宋体" w:cs="宋体" w:hint="eastAsia"/>
        </w:rPr>
        <w:t>0-100cmH2O</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2.5PEEP(</w:t>
      </w:r>
      <w:r>
        <w:rPr>
          <w:rFonts w:ascii="宋体" w:eastAsia="宋体" w:hAnsi="宋体" w:cs="宋体" w:hint="eastAsia"/>
        </w:rPr>
        <w:t>叹息</w:t>
      </w:r>
      <w:r>
        <w:rPr>
          <w:rFonts w:ascii="宋体" w:eastAsia="宋体" w:hAnsi="宋体" w:cs="宋体" w:hint="eastAsia"/>
        </w:rPr>
        <w:t>)</w:t>
      </w:r>
      <w:r>
        <w:rPr>
          <w:rFonts w:ascii="宋体" w:eastAsia="宋体" w:hAnsi="宋体" w:cs="宋体" w:hint="eastAsia"/>
        </w:rPr>
        <w:t>压力涵盖</w:t>
      </w:r>
      <w:r>
        <w:rPr>
          <w:rFonts w:ascii="宋体" w:eastAsia="宋体" w:hAnsi="宋体" w:cs="宋体" w:hint="eastAsia"/>
        </w:rPr>
        <w:t>0-30cmH2O</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2.6PSV</w:t>
      </w:r>
      <w:r>
        <w:rPr>
          <w:rFonts w:ascii="宋体" w:eastAsia="宋体" w:hAnsi="宋体" w:cs="宋体" w:hint="eastAsia"/>
        </w:rPr>
        <w:t>压力涵盖</w:t>
      </w:r>
      <w:r>
        <w:rPr>
          <w:rFonts w:ascii="宋体" w:eastAsia="宋体" w:hAnsi="宋体" w:cs="宋体" w:hint="eastAsia"/>
        </w:rPr>
        <w:t>0-30cmH2O(PEEP</w:t>
      </w:r>
      <w:r>
        <w:rPr>
          <w:rFonts w:ascii="宋体" w:eastAsia="宋体" w:hAnsi="宋体" w:cs="宋体" w:hint="eastAsia"/>
        </w:rPr>
        <w:t>之上</w:t>
      </w:r>
      <w:r>
        <w:rPr>
          <w:rFonts w:ascii="宋体" w:eastAsia="宋体" w:hAnsi="宋体" w:cs="宋体" w:hint="eastAsia"/>
        </w:rPr>
        <w:t>)</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2.7</w:t>
      </w:r>
      <w:r>
        <w:rPr>
          <w:rFonts w:ascii="宋体" w:eastAsia="宋体" w:hAnsi="宋体" w:cs="宋体" w:hint="eastAsia"/>
        </w:rPr>
        <w:t>峰流速最大≧</w:t>
      </w:r>
      <w:r>
        <w:rPr>
          <w:rFonts w:ascii="宋体" w:eastAsia="宋体" w:hAnsi="宋体" w:cs="宋体" w:hint="eastAsia"/>
        </w:rPr>
        <w:t>160Lpm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2.8</w:t>
      </w:r>
      <w:r>
        <w:rPr>
          <w:rFonts w:ascii="宋体" w:eastAsia="宋体" w:hAnsi="宋体" w:cs="宋体" w:hint="eastAsia"/>
        </w:rPr>
        <w:t>吸入氧浓度涵盖</w:t>
      </w:r>
      <w:r>
        <w:rPr>
          <w:rFonts w:ascii="宋体" w:eastAsia="宋体" w:hAnsi="宋体" w:cs="宋体" w:hint="eastAsia"/>
        </w:rPr>
        <w:t>21-100%</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2.9</w:t>
      </w:r>
      <w:r>
        <w:rPr>
          <w:rFonts w:ascii="宋体" w:eastAsia="宋体" w:hAnsi="宋体" w:cs="宋体" w:hint="eastAsia"/>
        </w:rPr>
        <w:t>触发灵敏度涵盖</w:t>
      </w:r>
      <w:r>
        <w:rPr>
          <w:rFonts w:ascii="宋体" w:eastAsia="宋体" w:hAnsi="宋体" w:cs="宋体" w:hint="eastAsia"/>
        </w:rPr>
        <w:t>1-16Lpm</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监测项目：</w:t>
      </w:r>
    </w:p>
    <w:p w:rsidR="00122666" w:rsidRDefault="009F4998">
      <w:pPr>
        <w:pStyle w:val="a8"/>
        <w:widowControl/>
        <w:spacing w:before="75" w:beforeAutospacing="0" w:after="75" w:afterAutospacing="0" w:line="360" w:lineRule="atLeast"/>
      </w:pPr>
      <w:r>
        <w:rPr>
          <w:rFonts w:ascii="宋体" w:eastAsia="宋体" w:hAnsi="宋体" w:cs="宋体" w:hint="eastAsia"/>
        </w:rPr>
        <w:t>3.1 10.4</w:t>
      </w:r>
      <w:r>
        <w:rPr>
          <w:rFonts w:ascii="宋体" w:eastAsia="宋体" w:hAnsi="宋体" w:cs="宋体" w:hint="eastAsia"/>
        </w:rPr>
        <w:t>英寸彩色触摸屏，中文操作界面。</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w:t>
      </w:r>
      <w:r>
        <w:rPr>
          <w:rFonts w:ascii="宋体" w:eastAsia="宋体" w:hAnsi="宋体" w:cs="宋体" w:hint="eastAsia"/>
        </w:rPr>
        <w:t>3.2</w:t>
      </w:r>
      <w:r>
        <w:rPr>
          <w:rFonts w:ascii="宋体" w:eastAsia="宋体" w:hAnsi="宋体" w:cs="宋体" w:hint="eastAsia"/>
        </w:rPr>
        <w:t>可同屏显示压力、流速、容积三道波形或同时显示两个环路（压力</w:t>
      </w:r>
      <w:r>
        <w:rPr>
          <w:rFonts w:ascii="宋体" w:eastAsia="宋体" w:hAnsi="宋体" w:cs="宋体" w:hint="eastAsia"/>
        </w:rPr>
        <w:t>-</w:t>
      </w:r>
      <w:r>
        <w:rPr>
          <w:rFonts w:ascii="宋体" w:eastAsia="宋体" w:hAnsi="宋体" w:cs="宋体" w:hint="eastAsia"/>
        </w:rPr>
        <w:t>容积环和流速容积环）。</w:t>
      </w:r>
    </w:p>
    <w:p w:rsidR="00122666" w:rsidRDefault="009F4998">
      <w:pPr>
        <w:pStyle w:val="a8"/>
        <w:widowControl/>
        <w:spacing w:before="75" w:beforeAutospacing="0" w:after="75" w:afterAutospacing="0" w:line="360" w:lineRule="atLeast"/>
      </w:pPr>
      <w:r>
        <w:rPr>
          <w:rFonts w:ascii="宋体" w:eastAsia="宋体" w:hAnsi="宋体" w:cs="宋体" w:hint="eastAsia"/>
        </w:rPr>
        <w:t>3.3</w:t>
      </w:r>
      <w:r>
        <w:rPr>
          <w:rFonts w:ascii="宋体" w:eastAsia="宋体" w:hAnsi="宋体" w:cs="宋体" w:hint="eastAsia"/>
        </w:rPr>
        <w:t>呼出潮气量。</w:t>
      </w:r>
    </w:p>
    <w:p w:rsidR="00122666" w:rsidRDefault="009F4998">
      <w:pPr>
        <w:pStyle w:val="a8"/>
        <w:widowControl/>
        <w:spacing w:before="75" w:beforeAutospacing="0" w:after="75" w:afterAutospacing="0" w:line="360" w:lineRule="atLeast"/>
      </w:pPr>
      <w:r>
        <w:rPr>
          <w:rFonts w:ascii="宋体" w:eastAsia="宋体" w:hAnsi="宋体" w:cs="宋体" w:hint="eastAsia"/>
        </w:rPr>
        <w:t>3.4</w:t>
      </w:r>
      <w:r>
        <w:rPr>
          <w:rFonts w:ascii="宋体" w:eastAsia="宋体" w:hAnsi="宋体" w:cs="宋体" w:hint="eastAsia"/>
        </w:rPr>
        <w:t>呼吸频率（总频率以及自主呼吸频率）。</w:t>
      </w:r>
    </w:p>
    <w:p w:rsidR="00122666" w:rsidRDefault="009F4998">
      <w:pPr>
        <w:pStyle w:val="a8"/>
        <w:widowControl/>
        <w:spacing w:before="75" w:beforeAutospacing="0" w:after="75" w:afterAutospacing="0" w:line="360" w:lineRule="atLeast"/>
      </w:pPr>
      <w:r>
        <w:rPr>
          <w:rFonts w:ascii="宋体" w:eastAsia="宋体" w:hAnsi="宋体" w:cs="宋体" w:hint="eastAsia"/>
        </w:rPr>
        <w:t>3.5</w:t>
      </w:r>
      <w:r>
        <w:rPr>
          <w:rFonts w:ascii="宋体" w:eastAsia="宋体" w:hAnsi="宋体" w:cs="宋体" w:hint="eastAsia"/>
        </w:rPr>
        <w:t>分钟通气量（总分钟通气量以及自主分钟通气量）。</w:t>
      </w:r>
    </w:p>
    <w:p w:rsidR="00122666" w:rsidRDefault="009F4998">
      <w:pPr>
        <w:pStyle w:val="a8"/>
        <w:widowControl/>
        <w:spacing w:before="75" w:beforeAutospacing="0" w:after="75" w:afterAutospacing="0" w:line="360" w:lineRule="atLeast"/>
      </w:pPr>
      <w:r>
        <w:rPr>
          <w:rFonts w:ascii="宋体" w:eastAsia="宋体" w:hAnsi="宋体" w:cs="宋体" w:hint="eastAsia"/>
        </w:rPr>
        <w:t>3.6</w:t>
      </w:r>
      <w:r>
        <w:rPr>
          <w:rFonts w:ascii="宋体" w:eastAsia="宋体" w:hAnsi="宋体" w:cs="宋体" w:hint="eastAsia"/>
        </w:rPr>
        <w:t>气道压力（峰压、平台压、平均压以及</w:t>
      </w:r>
      <w:r>
        <w:rPr>
          <w:rFonts w:ascii="宋体" w:eastAsia="宋体" w:hAnsi="宋体" w:cs="宋体" w:hint="eastAsia"/>
        </w:rPr>
        <w:t>PEEP</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3.7</w:t>
      </w:r>
      <w:r>
        <w:rPr>
          <w:rFonts w:ascii="宋体" w:eastAsia="宋体" w:hAnsi="宋体" w:cs="宋体" w:hint="eastAsia"/>
        </w:rPr>
        <w:t>吸呼比。</w:t>
      </w:r>
    </w:p>
    <w:p w:rsidR="00122666" w:rsidRDefault="009F4998">
      <w:pPr>
        <w:pStyle w:val="a8"/>
        <w:widowControl/>
        <w:spacing w:before="75" w:beforeAutospacing="0" w:after="75" w:afterAutospacing="0" w:line="360" w:lineRule="atLeast"/>
      </w:pPr>
      <w:r>
        <w:rPr>
          <w:rFonts w:ascii="宋体" w:eastAsia="宋体" w:hAnsi="宋体" w:cs="宋体" w:hint="eastAsia"/>
        </w:rPr>
        <w:t>3.8</w:t>
      </w:r>
      <w:r>
        <w:rPr>
          <w:rFonts w:ascii="宋体" w:eastAsia="宋体" w:hAnsi="宋体" w:cs="宋体" w:hint="eastAsia"/>
        </w:rPr>
        <w:t>吸入氧浓度。</w:t>
      </w:r>
    </w:p>
    <w:p w:rsidR="00122666" w:rsidRDefault="009F4998">
      <w:pPr>
        <w:pStyle w:val="a8"/>
        <w:widowControl/>
        <w:spacing w:before="75" w:beforeAutospacing="0" w:after="75" w:afterAutospacing="0" w:line="360" w:lineRule="atLeast"/>
      </w:pPr>
      <w:r>
        <w:rPr>
          <w:rFonts w:ascii="宋体" w:eastAsia="宋体" w:hAnsi="宋体" w:cs="宋体" w:hint="eastAsia"/>
        </w:rPr>
        <w:t>3.9</w:t>
      </w:r>
      <w:r>
        <w:rPr>
          <w:rFonts w:ascii="宋体" w:eastAsia="宋体" w:hAnsi="宋体" w:cs="宋体" w:hint="eastAsia"/>
        </w:rPr>
        <w:t>内源性</w:t>
      </w:r>
      <w:r>
        <w:rPr>
          <w:rFonts w:ascii="宋体" w:eastAsia="宋体" w:hAnsi="宋体" w:cs="宋体" w:hint="eastAsia"/>
        </w:rPr>
        <w:t>PEEP</w:t>
      </w:r>
      <w:r>
        <w:rPr>
          <w:rFonts w:ascii="宋体" w:eastAsia="宋体" w:hAnsi="宋体" w:cs="宋体" w:hint="eastAsia"/>
        </w:rPr>
        <w:t>和顺应性监测。</w:t>
      </w:r>
    </w:p>
    <w:p w:rsidR="00122666" w:rsidRDefault="009F4998">
      <w:pPr>
        <w:pStyle w:val="a8"/>
        <w:widowControl/>
        <w:spacing w:before="75" w:beforeAutospacing="0" w:after="75" w:afterAutospacing="0" w:line="360" w:lineRule="atLeast"/>
      </w:pPr>
      <w:r>
        <w:rPr>
          <w:rFonts w:ascii="宋体" w:eastAsia="宋体" w:hAnsi="宋体" w:cs="宋体" w:hint="eastAsia"/>
        </w:rPr>
        <w:t>3.10</w:t>
      </w:r>
      <w:r>
        <w:rPr>
          <w:rFonts w:ascii="宋体" w:eastAsia="宋体" w:hAnsi="宋体" w:cs="宋体" w:hint="eastAsia"/>
        </w:rPr>
        <w:t>脱机指标：浅快呼吸指数，最大吸气压力。</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报警项目：</w:t>
      </w:r>
    </w:p>
    <w:p w:rsidR="00122666" w:rsidRDefault="009F4998">
      <w:pPr>
        <w:pStyle w:val="a8"/>
        <w:widowControl/>
        <w:spacing w:before="75" w:beforeAutospacing="0" w:after="75" w:afterAutospacing="0" w:line="360" w:lineRule="atLeast"/>
      </w:pPr>
      <w:r>
        <w:rPr>
          <w:rFonts w:ascii="宋体" w:eastAsia="宋体" w:hAnsi="宋体" w:cs="宋体" w:hint="eastAsia"/>
        </w:rPr>
        <w:t>4.1</w:t>
      </w:r>
      <w:r>
        <w:rPr>
          <w:rFonts w:ascii="宋体" w:eastAsia="宋体" w:hAnsi="宋体" w:cs="宋体" w:hint="eastAsia"/>
        </w:rPr>
        <w:t>智能三级声光报警系统，具有中文提示。</w:t>
      </w:r>
    </w:p>
    <w:p w:rsidR="00122666" w:rsidRDefault="009F4998">
      <w:pPr>
        <w:pStyle w:val="a8"/>
        <w:widowControl/>
        <w:spacing w:before="75" w:beforeAutospacing="0" w:after="75" w:afterAutospacing="0" w:line="360" w:lineRule="atLeast"/>
      </w:pPr>
      <w:r>
        <w:rPr>
          <w:rFonts w:ascii="宋体" w:eastAsia="宋体" w:hAnsi="宋体" w:cs="宋体" w:hint="eastAsia"/>
        </w:rPr>
        <w:t>4.2</w:t>
      </w:r>
      <w:r>
        <w:rPr>
          <w:rFonts w:ascii="宋体" w:eastAsia="宋体" w:hAnsi="宋体" w:cs="宋体" w:hint="eastAsia"/>
        </w:rPr>
        <w:t>包括但不限于以下方式报警：气源报警，气道压力（高</w:t>
      </w:r>
      <w:r>
        <w:rPr>
          <w:rFonts w:ascii="宋体" w:eastAsia="宋体" w:hAnsi="宋体" w:cs="宋体" w:hint="eastAsia"/>
        </w:rPr>
        <w:t>/</w:t>
      </w:r>
      <w:r>
        <w:rPr>
          <w:rFonts w:ascii="宋体" w:eastAsia="宋体" w:hAnsi="宋体" w:cs="宋体" w:hint="eastAsia"/>
        </w:rPr>
        <w:t>低）报警，呼吸频率高报警，潮气量报警，分钟通气量（高</w:t>
      </w:r>
      <w:r>
        <w:rPr>
          <w:rFonts w:ascii="宋体" w:eastAsia="宋体" w:hAnsi="宋体" w:cs="宋体" w:hint="eastAsia"/>
        </w:rPr>
        <w:t>/</w:t>
      </w:r>
      <w:r>
        <w:rPr>
          <w:rFonts w:ascii="宋体" w:eastAsia="宋体" w:hAnsi="宋体" w:cs="宋体" w:hint="eastAsia"/>
        </w:rPr>
        <w:t>低）报警，窒息报警，吸入氧浓度（高</w:t>
      </w:r>
      <w:r>
        <w:rPr>
          <w:rFonts w:ascii="宋体" w:eastAsia="宋体" w:hAnsi="宋体" w:cs="宋体" w:hint="eastAsia"/>
        </w:rPr>
        <w:t>/</w:t>
      </w:r>
      <w:r>
        <w:rPr>
          <w:rFonts w:ascii="宋体" w:eastAsia="宋体" w:hAnsi="宋体" w:cs="宋体" w:hint="eastAsia"/>
        </w:rPr>
        <w:t>低）报警，管道脱落</w:t>
      </w:r>
      <w:r>
        <w:rPr>
          <w:rFonts w:ascii="宋体" w:eastAsia="宋体" w:hAnsi="宋体" w:cs="宋体" w:hint="eastAsia"/>
        </w:rPr>
        <w:t>/</w:t>
      </w:r>
      <w:r>
        <w:rPr>
          <w:rFonts w:ascii="宋体" w:eastAsia="宋体" w:hAnsi="宋体" w:cs="宋体" w:hint="eastAsia"/>
        </w:rPr>
        <w:t>泄漏报警，机器故障报警。</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其它功能：</w:t>
      </w:r>
    </w:p>
    <w:p w:rsidR="00122666" w:rsidRDefault="009F4998">
      <w:pPr>
        <w:pStyle w:val="a8"/>
        <w:widowControl/>
        <w:spacing w:before="75" w:beforeAutospacing="0" w:after="75" w:afterAutospacing="0" w:line="360" w:lineRule="atLeast"/>
      </w:pPr>
      <w:r>
        <w:rPr>
          <w:rFonts w:ascii="宋体" w:eastAsia="宋体" w:hAnsi="宋体" w:cs="宋体" w:hint="eastAsia"/>
        </w:rPr>
        <w:t>5.1</w:t>
      </w:r>
      <w:r>
        <w:rPr>
          <w:rFonts w:ascii="宋体" w:eastAsia="宋体" w:hAnsi="宋体" w:cs="宋体" w:hint="eastAsia"/>
        </w:rPr>
        <w:t>可调节时间的同步雾化功能和智能吸痰功能。</w:t>
      </w:r>
    </w:p>
    <w:p w:rsidR="00122666" w:rsidRDefault="009F4998">
      <w:pPr>
        <w:pStyle w:val="a8"/>
        <w:widowControl/>
        <w:spacing w:before="75" w:beforeAutospacing="0" w:after="75" w:afterAutospacing="0" w:line="360" w:lineRule="atLeast"/>
      </w:pPr>
      <w:r>
        <w:rPr>
          <w:rFonts w:ascii="宋体" w:eastAsia="宋体" w:hAnsi="宋体" w:cs="宋体" w:hint="eastAsia"/>
        </w:rPr>
        <w:t>5.2</w:t>
      </w:r>
      <w:r>
        <w:rPr>
          <w:rFonts w:ascii="宋体" w:eastAsia="宋体" w:hAnsi="宋体" w:cs="宋体" w:hint="eastAsia"/>
        </w:rPr>
        <w:t>参数调节防错功能，具有操作提示及参数逻辑关系提示，屏幕锁定等操作安全保护功能。</w:t>
      </w:r>
    </w:p>
    <w:p w:rsidR="00122666" w:rsidRDefault="009F4998">
      <w:pPr>
        <w:pStyle w:val="a8"/>
        <w:widowControl/>
        <w:spacing w:before="75" w:beforeAutospacing="0" w:after="75" w:afterAutospacing="0" w:line="360" w:lineRule="atLeast"/>
      </w:pPr>
      <w:r>
        <w:rPr>
          <w:rFonts w:ascii="宋体" w:eastAsia="宋体" w:hAnsi="宋体" w:cs="宋体" w:hint="eastAsia"/>
        </w:rPr>
        <w:t>5.3</w:t>
      </w:r>
      <w:r>
        <w:rPr>
          <w:rFonts w:ascii="宋体" w:eastAsia="宋体" w:hAnsi="宋体" w:cs="宋体" w:hint="eastAsia"/>
        </w:rPr>
        <w:t>标准数据输出接口，</w:t>
      </w:r>
      <w:r>
        <w:rPr>
          <w:rFonts w:ascii="宋体" w:eastAsia="宋体" w:hAnsi="宋体" w:cs="宋体" w:hint="eastAsia"/>
        </w:rPr>
        <w:t>SVGA</w:t>
      </w:r>
      <w:r>
        <w:rPr>
          <w:rFonts w:ascii="宋体" w:eastAsia="宋体" w:hAnsi="宋体" w:cs="宋体" w:hint="eastAsia"/>
        </w:rPr>
        <w:t>接口、打印口、护士远程报警口等功能。</w:t>
      </w:r>
    </w:p>
    <w:p w:rsidR="00122666" w:rsidRDefault="009F4998">
      <w:pPr>
        <w:pStyle w:val="a8"/>
        <w:widowControl/>
        <w:spacing w:before="75" w:beforeAutospacing="0" w:after="75" w:afterAutospacing="0" w:line="360" w:lineRule="atLeast"/>
      </w:pPr>
      <w:r>
        <w:rPr>
          <w:rFonts w:ascii="宋体" w:eastAsia="宋体" w:hAnsi="宋体" w:cs="宋体" w:hint="eastAsia"/>
        </w:rPr>
        <w:t>5.4</w:t>
      </w:r>
      <w:r>
        <w:rPr>
          <w:rFonts w:ascii="宋体" w:eastAsia="宋体" w:hAnsi="宋体" w:cs="宋体" w:hint="eastAsia"/>
        </w:rPr>
        <w:t>有低压氧接口，内置电池可用</w:t>
      </w:r>
      <w:r>
        <w:rPr>
          <w:rFonts w:ascii="宋体" w:eastAsia="宋体" w:hAnsi="宋体" w:cs="宋体" w:hint="eastAsia"/>
        </w:rPr>
        <w:t>5</w:t>
      </w:r>
      <w:r>
        <w:rPr>
          <w:rFonts w:ascii="宋体" w:eastAsia="宋体" w:hAnsi="宋体" w:cs="宋体" w:hint="eastAsia"/>
        </w:rPr>
        <w:t>小时以上，便于医院内外的转运。</w:t>
      </w:r>
    </w:p>
    <w:p w:rsidR="00122666" w:rsidRDefault="009F4998">
      <w:pPr>
        <w:pStyle w:val="a8"/>
        <w:widowControl/>
        <w:spacing w:before="75" w:beforeAutospacing="0" w:after="75" w:afterAutospacing="0" w:line="360" w:lineRule="atLeast"/>
      </w:pPr>
      <w:r>
        <w:rPr>
          <w:rFonts w:ascii="宋体" w:eastAsia="宋体" w:hAnsi="宋体" w:cs="宋体" w:hint="eastAsia"/>
        </w:rPr>
        <w:t>5.5</w:t>
      </w:r>
      <w:r>
        <w:rPr>
          <w:rFonts w:ascii="宋体" w:eastAsia="宋体" w:hAnsi="宋体" w:cs="宋体" w:hint="eastAsia"/>
        </w:rPr>
        <w:t>无创采用双回路设</w:t>
      </w:r>
      <w:r>
        <w:rPr>
          <w:rFonts w:ascii="宋体" w:eastAsia="宋体" w:hAnsi="宋体" w:cs="宋体" w:hint="eastAsia"/>
        </w:rPr>
        <w:t xml:space="preserve"> </w:t>
      </w:r>
      <w:r>
        <w:rPr>
          <w:rFonts w:ascii="宋体" w:eastAsia="宋体" w:hAnsi="宋体" w:cs="宋体" w:hint="eastAsia"/>
        </w:rPr>
        <w:t>计，避免单回路系统可能出现的</w:t>
      </w:r>
      <w:r>
        <w:rPr>
          <w:rFonts w:ascii="宋体" w:eastAsia="宋体" w:hAnsi="宋体" w:cs="宋体" w:hint="eastAsia"/>
        </w:rPr>
        <w:t>CO2</w:t>
      </w:r>
      <w:r>
        <w:rPr>
          <w:rFonts w:ascii="宋体" w:eastAsia="宋体" w:hAnsi="宋体" w:cs="宋体" w:hint="eastAsia"/>
        </w:rPr>
        <w:t>重复呼吸。</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配置雾化器</w:t>
      </w:r>
      <w:r>
        <w:rPr>
          <w:rFonts w:ascii="宋体" w:eastAsia="宋体" w:hAnsi="宋体" w:cs="宋体" w:hint="eastAsia"/>
        </w:rPr>
        <w:t>12</w:t>
      </w:r>
      <w:r>
        <w:rPr>
          <w:rFonts w:ascii="宋体" w:eastAsia="宋体" w:hAnsi="宋体" w:cs="宋体" w:hint="eastAsia"/>
        </w:rPr>
        <w:t>套</w:t>
      </w:r>
    </w:p>
    <w:p w:rsidR="00122666" w:rsidRDefault="009F4998">
      <w:pPr>
        <w:pStyle w:val="a8"/>
        <w:widowControl/>
        <w:spacing w:before="75" w:beforeAutospacing="0" w:after="75" w:afterAutospacing="0" w:line="360" w:lineRule="atLeast"/>
      </w:pPr>
      <w:r>
        <w:rPr>
          <w:rStyle w:val="a9"/>
          <w:rFonts w:ascii="宋体" w:eastAsia="宋体" w:hAnsi="宋体" w:cs="宋体" w:hint="eastAsia"/>
        </w:rPr>
        <w:t>（二）转运呼吸机</w:t>
      </w:r>
      <w:r>
        <w:rPr>
          <w:rStyle w:val="a9"/>
          <w:rFonts w:ascii="宋体" w:eastAsia="宋体" w:hAnsi="宋体" w:cs="宋体" w:hint="eastAsia"/>
        </w:rPr>
        <w:t>2</w:t>
      </w:r>
      <w:r>
        <w:rPr>
          <w:rStyle w:val="a9"/>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适用于最低</w:t>
      </w:r>
      <w:r>
        <w:rPr>
          <w:rFonts w:ascii="宋体" w:eastAsia="宋体" w:hAnsi="宋体" w:cs="宋体" w:hint="eastAsia"/>
        </w:rPr>
        <w:t>3kg</w:t>
      </w:r>
      <w:r>
        <w:rPr>
          <w:rFonts w:ascii="宋体" w:eastAsia="宋体" w:hAnsi="宋体" w:cs="宋体" w:hint="eastAsia"/>
        </w:rPr>
        <w:t>新生儿、儿童及成人。</w:t>
      </w:r>
    </w:p>
    <w:p w:rsidR="00122666" w:rsidRDefault="009F4998">
      <w:pPr>
        <w:pStyle w:val="a8"/>
        <w:widowControl/>
        <w:spacing w:before="75" w:beforeAutospacing="0" w:after="75" w:afterAutospacing="0" w:line="360" w:lineRule="atLeast"/>
      </w:pPr>
      <w:r>
        <w:rPr>
          <w:rFonts w:ascii="宋体" w:eastAsia="宋体" w:hAnsi="宋体" w:cs="宋体" w:hint="eastAsia"/>
        </w:rPr>
        <w:t>2.</w:t>
      </w:r>
      <w:r>
        <w:rPr>
          <w:rFonts w:ascii="宋体" w:eastAsia="宋体" w:hAnsi="宋体" w:cs="宋体" w:hint="eastAsia"/>
        </w:rPr>
        <w:t>电动电控驱动方式。</w:t>
      </w:r>
    </w:p>
    <w:p w:rsidR="00122666" w:rsidRDefault="009F4998">
      <w:pPr>
        <w:pStyle w:val="a8"/>
        <w:widowControl/>
        <w:spacing w:before="75" w:beforeAutospacing="0" w:after="75" w:afterAutospacing="0" w:line="360" w:lineRule="atLeast"/>
      </w:pPr>
      <w:r>
        <w:rPr>
          <w:rFonts w:ascii="宋体" w:eastAsia="宋体" w:hAnsi="宋体" w:cs="宋体" w:hint="eastAsia"/>
        </w:rPr>
        <w:t>3.</w:t>
      </w:r>
      <w:r>
        <w:rPr>
          <w:rFonts w:ascii="宋体" w:eastAsia="宋体" w:hAnsi="宋体" w:cs="宋体" w:hint="eastAsia"/>
        </w:rPr>
        <w:t>≥</w:t>
      </w:r>
      <w:r>
        <w:rPr>
          <w:rFonts w:ascii="宋体" w:eastAsia="宋体" w:hAnsi="宋体" w:cs="宋体" w:hint="eastAsia"/>
        </w:rPr>
        <w:t>7</w:t>
      </w:r>
      <w:r>
        <w:rPr>
          <w:rFonts w:ascii="宋体" w:eastAsia="宋体" w:hAnsi="宋体" w:cs="宋体" w:hint="eastAsia"/>
        </w:rPr>
        <w:t>英寸触摸屏，支持按键控制，中文界面。</w:t>
      </w:r>
    </w:p>
    <w:p w:rsidR="00122666" w:rsidRDefault="009F4998">
      <w:pPr>
        <w:pStyle w:val="a8"/>
        <w:widowControl/>
        <w:spacing w:before="75" w:beforeAutospacing="0" w:after="75" w:afterAutospacing="0" w:line="360" w:lineRule="atLeast"/>
      </w:pPr>
      <w:r>
        <w:rPr>
          <w:rFonts w:ascii="宋体" w:eastAsia="宋体" w:hAnsi="宋体" w:cs="宋体" w:hint="eastAsia"/>
        </w:rPr>
        <w:t>4.</w:t>
      </w:r>
      <w:r>
        <w:rPr>
          <w:rFonts w:ascii="宋体" w:eastAsia="宋体" w:hAnsi="宋体" w:cs="宋体" w:hint="eastAsia"/>
        </w:rPr>
        <w:t>通气控制：</w:t>
      </w:r>
    </w:p>
    <w:p w:rsidR="00122666" w:rsidRDefault="009F4998">
      <w:pPr>
        <w:pStyle w:val="a8"/>
        <w:widowControl/>
        <w:spacing w:before="75" w:beforeAutospacing="0" w:after="75" w:afterAutospacing="0" w:line="360" w:lineRule="atLeast"/>
      </w:pPr>
      <w:r>
        <w:rPr>
          <w:rFonts w:ascii="宋体" w:eastAsia="宋体" w:hAnsi="宋体" w:cs="宋体" w:hint="eastAsia"/>
        </w:rPr>
        <w:t>4.1</w:t>
      </w:r>
      <w:r>
        <w:rPr>
          <w:rFonts w:ascii="宋体" w:eastAsia="宋体" w:hAnsi="宋体" w:cs="宋体" w:hint="eastAsia"/>
        </w:rPr>
        <w:t>通气模式：涵盖</w:t>
      </w:r>
      <w:r>
        <w:rPr>
          <w:rFonts w:ascii="宋体" w:eastAsia="宋体" w:hAnsi="宋体" w:cs="宋体" w:hint="eastAsia"/>
        </w:rPr>
        <w:t>PCV</w:t>
      </w:r>
      <w:r>
        <w:rPr>
          <w:rFonts w:ascii="宋体" w:eastAsia="宋体" w:hAnsi="宋体" w:cs="宋体" w:hint="eastAsia"/>
        </w:rPr>
        <w:t>、</w:t>
      </w:r>
      <w:r>
        <w:rPr>
          <w:rFonts w:ascii="宋体" w:eastAsia="宋体" w:hAnsi="宋体" w:cs="宋体" w:hint="eastAsia"/>
        </w:rPr>
        <w:t>VCV</w:t>
      </w:r>
      <w:r>
        <w:rPr>
          <w:rFonts w:ascii="宋体" w:eastAsia="宋体" w:hAnsi="宋体" w:cs="宋体" w:hint="eastAsia"/>
        </w:rPr>
        <w:t>、</w:t>
      </w:r>
      <w:r>
        <w:rPr>
          <w:rFonts w:ascii="宋体" w:eastAsia="宋体" w:hAnsi="宋体" w:cs="宋体" w:hint="eastAsia"/>
        </w:rPr>
        <w:t>A/C</w:t>
      </w:r>
      <w:r>
        <w:rPr>
          <w:rFonts w:ascii="宋体" w:eastAsia="宋体" w:hAnsi="宋体" w:cs="宋体" w:hint="eastAsia"/>
        </w:rPr>
        <w:t>、</w:t>
      </w:r>
      <w:r>
        <w:rPr>
          <w:rFonts w:ascii="宋体" w:eastAsia="宋体" w:hAnsi="宋体" w:cs="宋体" w:hint="eastAsia"/>
        </w:rPr>
        <w:t>SIMV</w:t>
      </w:r>
      <w:r>
        <w:rPr>
          <w:rFonts w:ascii="宋体" w:eastAsia="宋体" w:hAnsi="宋体" w:cs="宋体" w:hint="eastAsia"/>
        </w:rPr>
        <w:t>、</w:t>
      </w:r>
      <w:r>
        <w:rPr>
          <w:rFonts w:ascii="宋体" w:eastAsia="宋体" w:hAnsi="宋体" w:cs="宋体" w:hint="eastAsia"/>
        </w:rPr>
        <w:t>PSV</w:t>
      </w:r>
      <w:r>
        <w:rPr>
          <w:rFonts w:ascii="宋体" w:eastAsia="宋体" w:hAnsi="宋体" w:cs="宋体" w:hint="eastAsia"/>
        </w:rPr>
        <w:t>、</w:t>
      </w:r>
      <w:r>
        <w:rPr>
          <w:rFonts w:ascii="宋体" w:eastAsia="宋体" w:hAnsi="宋体" w:cs="宋体" w:hint="eastAsia"/>
        </w:rPr>
        <w:t>CPAP</w:t>
      </w:r>
      <w:r>
        <w:rPr>
          <w:rFonts w:ascii="宋体" w:eastAsia="宋体" w:hAnsi="宋体" w:cs="宋体" w:hint="eastAsia"/>
        </w:rPr>
        <w:t>、</w:t>
      </w:r>
      <w:r>
        <w:rPr>
          <w:rFonts w:ascii="宋体" w:eastAsia="宋体" w:hAnsi="宋体" w:cs="宋体" w:hint="eastAsia"/>
        </w:rPr>
        <w:t>NIV</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4.2</w:t>
      </w:r>
      <w:r>
        <w:rPr>
          <w:rFonts w:ascii="宋体" w:eastAsia="宋体" w:hAnsi="宋体" w:cs="宋体" w:hint="eastAsia"/>
        </w:rPr>
        <w:t>高级通气模式：涵盖双水平气道正压通气、潮气量保证通气、指令分钟通气、压力支持容量保证。</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4.3</w:t>
      </w:r>
      <w:r>
        <w:rPr>
          <w:rFonts w:ascii="宋体" w:eastAsia="宋体" w:hAnsi="宋体" w:cs="宋体" w:hint="eastAsia"/>
        </w:rPr>
        <w:t>潮气量：涵盖</w:t>
      </w:r>
      <w:r>
        <w:rPr>
          <w:rFonts w:ascii="宋体" w:eastAsia="宋体" w:hAnsi="宋体" w:cs="宋体" w:hint="eastAsia"/>
        </w:rPr>
        <w:t>30-2000ml</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4.4</w:t>
      </w:r>
      <w:r>
        <w:rPr>
          <w:rFonts w:ascii="宋体" w:eastAsia="宋体" w:hAnsi="宋体" w:cs="宋体" w:hint="eastAsia"/>
        </w:rPr>
        <w:t>呼吸频率：涵盖</w:t>
      </w:r>
      <w:r>
        <w:rPr>
          <w:rFonts w:ascii="宋体" w:eastAsia="宋体" w:hAnsi="宋体" w:cs="宋体" w:hint="eastAsia"/>
        </w:rPr>
        <w:t>1-99b/min</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4.5</w:t>
      </w:r>
      <w:r>
        <w:rPr>
          <w:rFonts w:ascii="宋体" w:eastAsia="宋体" w:hAnsi="宋体" w:cs="宋体" w:hint="eastAsia"/>
        </w:rPr>
        <w:t>吸气时间：涵盖</w:t>
      </w:r>
      <w:r>
        <w:rPr>
          <w:rFonts w:ascii="宋体" w:eastAsia="宋体" w:hAnsi="宋体" w:cs="宋体" w:hint="eastAsia"/>
        </w:rPr>
        <w:t>0.1-3.0sec</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4.6</w:t>
      </w:r>
      <w:r>
        <w:rPr>
          <w:rFonts w:ascii="宋体" w:eastAsia="宋体" w:hAnsi="宋体" w:cs="宋体" w:hint="eastAsia"/>
        </w:rPr>
        <w:t>吸气流速：涵盖</w:t>
      </w:r>
      <w:r>
        <w:rPr>
          <w:rFonts w:ascii="宋体" w:eastAsia="宋体" w:hAnsi="宋体" w:cs="宋体" w:hint="eastAsia"/>
        </w:rPr>
        <w:t>2-100L/min</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4.7</w:t>
      </w:r>
      <w:r>
        <w:rPr>
          <w:rFonts w:ascii="宋体" w:eastAsia="宋体" w:hAnsi="宋体" w:cs="宋体" w:hint="eastAsia"/>
        </w:rPr>
        <w:t>压力控制：涵盖</w:t>
      </w:r>
      <w:r>
        <w:rPr>
          <w:rFonts w:ascii="宋体" w:eastAsia="宋体" w:hAnsi="宋体" w:cs="宋体" w:hint="eastAsia"/>
        </w:rPr>
        <w:t>5-80cmH2O</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4.8</w:t>
      </w:r>
      <w:r>
        <w:rPr>
          <w:rFonts w:ascii="宋体" w:eastAsia="宋体" w:hAnsi="宋体" w:cs="宋体" w:hint="eastAsia"/>
        </w:rPr>
        <w:t>压力支持：涵盖</w:t>
      </w:r>
      <w:r>
        <w:rPr>
          <w:rFonts w:ascii="宋体" w:eastAsia="宋体" w:hAnsi="宋体" w:cs="宋体" w:hint="eastAsia"/>
        </w:rPr>
        <w:t>0-60cmH2O</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4.9 PEEP/CPAP</w:t>
      </w:r>
      <w:r>
        <w:rPr>
          <w:rFonts w:ascii="宋体" w:eastAsia="宋体" w:hAnsi="宋体" w:cs="宋体" w:hint="eastAsia"/>
        </w:rPr>
        <w:t>：涵盖</w:t>
      </w:r>
      <w:r>
        <w:rPr>
          <w:rFonts w:ascii="宋体" w:eastAsia="宋体" w:hAnsi="宋体" w:cs="宋体" w:hint="eastAsia"/>
        </w:rPr>
        <w:t>0-40cmH2O</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4.10</w:t>
      </w:r>
      <w:r>
        <w:rPr>
          <w:rFonts w:ascii="宋体" w:eastAsia="宋体" w:hAnsi="宋体" w:cs="宋体" w:hint="eastAsia"/>
        </w:rPr>
        <w:t>吸气压力触发</w:t>
      </w:r>
      <w:r>
        <w:rPr>
          <w:rFonts w:ascii="宋体" w:eastAsia="宋体" w:hAnsi="宋体" w:cs="宋体" w:hint="eastAsia"/>
        </w:rPr>
        <w:t>：涵盖</w:t>
      </w:r>
      <w:r>
        <w:rPr>
          <w:rFonts w:ascii="宋体" w:eastAsia="宋体" w:hAnsi="宋体" w:cs="宋体" w:hint="eastAsia"/>
        </w:rPr>
        <w:t>-20-0.1cmH2O</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4.11</w:t>
      </w:r>
      <w:r>
        <w:rPr>
          <w:rFonts w:ascii="宋体" w:eastAsia="宋体" w:hAnsi="宋体" w:cs="宋体" w:hint="eastAsia"/>
        </w:rPr>
        <w:t>吸气流量触发：涵盖</w:t>
      </w:r>
      <w:r>
        <w:rPr>
          <w:rFonts w:ascii="宋体" w:eastAsia="宋体" w:hAnsi="宋体" w:cs="宋体" w:hint="eastAsia"/>
        </w:rPr>
        <w:t>1-20L/min</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4.12</w:t>
      </w:r>
      <w:r>
        <w:rPr>
          <w:rFonts w:ascii="宋体" w:eastAsia="宋体" w:hAnsi="宋体" w:cs="宋体" w:hint="eastAsia"/>
        </w:rPr>
        <w:t>呼气触发：</w:t>
      </w:r>
      <w:r>
        <w:rPr>
          <w:rFonts w:ascii="宋体" w:eastAsia="宋体" w:hAnsi="宋体" w:cs="宋体" w:hint="eastAsia"/>
        </w:rPr>
        <w:t>10%-90%</w:t>
      </w:r>
      <w:r>
        <w:rPr>
          <w:rFonts w:ascii="宋体" w:eastAsia="宋体" w:hAnsi="宋体" w:cs="宋体" w:hint="eastAsia"/>
        </w:rPr>
        <w:t>可调。</w:t>
      </w:r>
    </w:p>
    <w:p w:rsidR="00122666" w:rsidRDefault="009F4998">
      <w:pPr>
        <w:pStyle w:val="a8"/>
        <w:widowControl/>
        <w:spacing w:before="75" w:beforeAutospacing="0" w:after="75" w:afterAutospacing="0" w:line="360" w:lineRule="atLeast"/>
      </w:pPr>
      <w:r>
        <w:rPr>
          <w:rFonts w:ascii="宋体" w:eastAsia="宋体" w:hAnsi="宋体" w:cs="宋体" w:hint="eastAsia"/>
        </w:rPr>
        <w:t>4.13</w:t>
      </w:r>
      <w:r>
        <w:rPr>
          <w:rFonts w:ascii="宋体" w:eastAsia="宋体" w:hAnsi="宋体" w:cs="宋体" w:hint="eastAsia"/>
        </w:rPr>
        <w:t>上升斜率：≥</w:t>
      </w:r>
      <w:r>
        <w:rPr>
          <w:rFonts w:ascii="宋体" w:eastAsia="宋体" w:hAnsi="宋体" w:cs="宋体" w:hint="eastAsia"/>
        </w:rPr>
        <w:t>5</w:t>
      </w:r>
      <w:r>
        <w:rPr>
          <w:rFonts w:ascii="宋体" w:eastAsia="宋体" w:hAnsi="宋体" w:cs="宋体" w:hint="eastAsia"/>
        </w:rPr>
        <w:t>档可调。</w:t>
      </w:r>
    </w:p>
    <w:p w:rsidR="00122666" w:rsidRDefault="009F4998">
      <w:pPr>
        <w:pStyle w:val="a8"/>
        <w:widowControl/>
        <w:spacing w:before="75" w:beforeAutospacing="0" w:after="75" w:afterAutospacing="0" w:line="360" w:lineRule="atLeast"/>
      </w:pPr>
      <w:r>
        <w:rPr>
          <w:rFonts w:ascii="宋体" w:eastAsia="宋体" w:hAnsi="宋体" w:cs="宋体" w:hint="eastAsia"/>
        </w:rPr>
        <w:t>4.14</w:t>
      </w:r>
      <w:r>
        <w:rPr>
          <w:rFonts w:ascii="宋体" w:eastAsia="宋体" w:hAnsi="宋体" w:cs="宋体" w:hint="eastAsia"/>
        </w:rPr>
        <w:t>流速波形：方波</w:t>
      </w:r>
      <w:r>
        <w:rPr>
          <w:rFonts w:ascii="宋体" w:eastAsia="宋体" w:hAnsi="宋体" w:cs="宋体" w:hint="eastAsia"/>
        </w:rPr>
        <w:t>/</w:t>
      </w:r>
      <w:r>
        <w:rPr>
          <w:rFonts w:ascii="宋体" w:eastAsia="宋体" w:hAnsi="宋体" w:cs="宋体" w:hint="eastAsia"/>
        </w:rPr>
        <w:t>减速波。</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4.15 FiO2</w:t>
      </w:r>
      <w:r>
        <w:rPr>
          <w:rFonts w:ascii="宋体" w:eastAsia="宋体" w:hAnsi="宋体" w:cs="宋体" w:hint="eastAsia"/>
        </w:rPr>
        <w:t>设定：</w:t>
      </w:r>
      <w:r>
        <w:rPr>
          <w:rFonts w:ascii="宋体" w:eastAsia="宋体" w:hAnsi="宋体" w:cs="宋体" w:hint="eastAsia"/>
        </w:rPr>
        <w:t>21%-100%</w:t>
      </w:r>
      <w:r>
        <w:rPr>
          <w:rFonts w:ascii="宋体" w:eastAsia="宋体" w:hAnsi="宋体" w:cs="宋体" w:hint="eastAsia"/>
        </w:rPr>
        <w:t>连续可调。</w:t>
      </w:r>
    </w:p>
    <w:p w:rsidR="00122666" w:rsidRDefault="009F4998">
      <w:pPr>
        <w:pStyle w:val="a8"/>
        <w:widowControl/>
        <w:spacing w:before="75" w:beforeAutospacing="0" w:after="75" w:afterAutospacing="0" w:line="360" w:lineRule="atLeast"/>
      </w:pPr>
      <w:r>
        <w:rPr>
          <w:rFonts w:ascii="宋体" w:eastAsia="宋体" w:hAnsi="宋体" w:cs="宋体" w:hint="eastAsia"/>
        </w:rPr>
        <w:t>4.16</w:t>
      </w:r>
      <w:r>
        <w:rPr>
          <w:rFonts w:ascii="宋体" w:eastAsia="宋体" w:hAnsi="宋体" w:cs="宋体" w:hint="eastAsia"/>
        </w:rPr>
        <w:t>低压氧源：涵盖</w:t>
      </w:r>
      <w:r>
        <w:rPr>
          <w:rFonts w:ascii="宋体" w:eastAsia="宋体" w:hAnsi="宋体" w:cs="宋体" w:hint="eastAsia"/>
        </w:rPr>
        <w:t>0-15L/min</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4.17</w:t>
      </w:r>
      <w:r>
        <w:rPr>
          <w:rFonts w:ascii="宋体" w:eastAsia="宋体" w:hAnsi="宋体" w:cs="宋体" w:hint="eastAsia"/>
        </w:rPr>
        <w:t>支持手动通气。</w:t>
      </w:r>
    </w:p>
    <w:p w:rsidR="00122666" w:rsidRDefault="009F4998">
      <w:pPr>
        <w:pStyle w:val="a8"/>
        <w:widowControl/>
        <w:spacing w:before="75" w:beforeAutospacing="0" w:after="75" w:afterAutospacing="0" w:line="360" w:lineRule="atLeast"/>
      </w:pPr>
      <w:r>
        <w:rPr>
          <w:rFonts w:ascii="宋体" w:eastAsia="宋体" w:hAnsi="宋体" w:cs="宋体" w:hint="eastAsia"/>
        </w:rPr>
        <w:t>4.18</w:t>
      </w:r>
      <w:r>
        <w:rPr>
          <w:rFonts w:ascii="宋体" w:eastAsia="宋体" w:hAnsi="宋体" w:cs="宋体" w:hint="eastAsia"/>
        </w:rPr>
        <w:t>具有面板锁定功能。</w:t>
      </w:r>
    </w:p>
    <w:p w:rsidR="00122666" w:rsidRDefault="009F4998">
      <w:pPr>
        <w:pStyle w:val="a8"/>
        <w:widowControl/>
        <w:spacing w:before="75" w:beforeAutospacing="0" w:after="75" w:afterAutospacing="0" w:line="360" w:lineRule="atLeast"/>
      </w:pPr>
      <w:r>
        <w:rPr>
          <w:rFonts w:ascii="宋体" w:eastAsia="宋体" w:hAnsi="宋体" w:cs="宋体" w:hint="eastAsia"/>
        </w:rPr>
        <w:t>5.</w:t>
      </w:r>
      <w:r>
        <w:rPr>
          <w:rFonts w:ascii="宋体" w:eastAsia="宋体" w:hAnsi="宋体" w:cs="宋体" w:hint="eastAsia"/>
        </w:rPr>
        <w:t>报警功能：</w:t>
      </w:r>
    </w:p>
    <w:p w:rsidR="00122666" w:rsidRDefault="009F4998">
      <w:pPr>
        <w:pStyle w:val="a8"/>
        <w:widowControl/>
        <w:spacing w:before="75" w:beforeAutospacing="0" w:after="75" w:afterAutospacing="0" w:line="360" w:lineRule="atLeast"/>
      </w:pPr>
      <w:r>
        <w:rPr>
          <w:rFonts w:ascii="宋体" w:eastAsia="宋体" w:hAnsi="宋体" w:cs="宋体" w:hint="eastAsia"/>
        </w:rPr>
        <w:t>5.1</w:t>
      </w:r>
      <w:r>
        <w:rPr>
          <w:rFonts w:ascii="宋体" w:eastAsia="宋体" w:hAnsi="宋体" w:cs="宋体" w:hint="eastAsia"/>
        </w:rPr>
        <w:t>高压：涵盖</w:t>
      </w:r>
      <w:r>
        <w:rPr>
          <w:rFonts w:ascii="宋体" w:eastAsia="宋体" w:hAnsi="宋体" w:cs="宋体" w:hint="eastAsia"/>
        </w:rPr>
        <w:t>4-99cmH2O</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5.2</w:t>
      </w:r>
      <w:r>
        <w:rPr>
          <w:rFonts w:ascii="宋体" w:eastAsia="宋体" w:hAnsi="宋体" w:cs="宋体" w:hint="eastAsia"/>
        </w:rPr>
        <w:t>低压：涵盖</w:t>
      </w:r>
      <w:r>
        <w:rPr>
          <w:rFonts w:ascii="宋体" w:eastAsia="宋体" w:hAnsi="宋体" w:cs="宋体" w:hint="eastAsia"/>
        </w:rPr>
        <w:t>0-98cmH2O</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5.3</w:t>
      </w:r>
      <w:r>
        <w:rPr>
          <w:rFonts w:ascii="宋体" w:eastAsia="宋体" w:hAnsi="宋体" w:cs="宋体" w:hint="eastAsia"/>
        </w:rPr>
        <w:t>高分钟通气量：涵盖</w:t>
      </w:r>
      <w:r>
        <w:rPr>
          <w:rFonts w:ascii="宋体" w:eastAsia="宋体" w:hAnsi="宋体" w:cs="宋体" w:hint="eastAsia"/>
        </w:rPr>
        <w:t>1.0-50L/min</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5.4</w:t>
      </w:r>
      <w:r>
        <w:rPr>
          <w:rFonts w:ascii="宋体" w:eastAsia="宋体" w:hAnsi="宋体" w:cs="宋体" w:hint="eastAsia"/>
        </w:rPr>
        <w:t>低分钟通气量：涵盖</w:t>
      </w:r>
      <w:r>
        <w:rPr>
          <w:rFonts w:ascii="宋体" w:eastAsia="宋体" w:hAnsi="宋体" w:cs="宋体" w:hint="eastAsia"/>
        </w:rPr>
        <w:t>0-50L/min</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5.5</w:t>
      </w:r>
      <w:r>
        <w:t> </w:t>
      </w:r>
      <w:r>
        <w:rPr>
          <w:rFonts w:ascii="宋体" w:eastAsia="宋体" w:hAnsi="宋体" w:cs="宋体" w:hint="eastAsia"/>
        </w:rPr>
        <w:t>FiO2</w:t>
      </w:r>
      <w:r>
        <w:rPr>
          <w:rFonts w:ascii="宋体" w:eastAsia="宋体" w:hAnsi="宋体" w:cs="宋体" w:hint="eastAsia"/>
        </w:rPr>
        <w:t>吸入氧浓度高限：涵盖</w:t>
      </w:r>
      <w:r>
        <w:rPr>
          <w:rFonts w:ascii="宋体" w:eastAsia="宋体" w:hAnsi="宋体" w:cs="宋体" w:hint="eastAsia"/>
        </w:rPr>
        <w:t>31%-100%</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5.6</w:t>
      </w:r>
      <w:r>
        <w:t> </w:t>
      </w:r>
      <w:r>
        <w:rPr>
          <w:rFonts w:ascii="宋体" w:eastAsia="宋体" w:hAnsi="宋体" w:cs="宋体" w:hint="eastAsia"/>
        </w:rPr>
        <w:t>FiO2</w:t>
      </w:r>
      <w:r>
        <w:rPr>
          <w:rFonts w:ascii="宋体" w:eastAsia="宋体" w:hAnsi="宋体" w:cs="宋体" w:hint="eastAsia"/>
        </w:rPr>
        <w:t>吸入氧浓度低限：涵盖</w:t>
      </w:r>
      <w:r>
        <w:rPr>
          <w:rFonts w:ascii="宋体" w:eastAsia="宋体" w:hAnsi="宋体" w:cs="宋体" w:hint="eastAsia"/>
        </w:rPr>
        <w:t>21%-90%</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5.7</w:t>
      </w:r>
      <w:r>
        <w:rPr>
          <w:rFonts w:ascii="宋体" w:eastAsia="宋体" w:hAnsi="宋体" w:cs="宋体" w:hint="eastAsia"/>
        </w:rPr>
        <w:t>呼吸频率高、低：关，涵盖</w:t>
      </w:r>
      <w:r>
        <w:rPr>
          <w:rFonts w:ascii="宋体" w:eastAsia="宋体" w:hAnsi="宋体" w:cs="宋体" w:hint="eastAsia"/>
        </w:rPr>
        <w:t>1-99b/min</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5.8</w:t>
      </w:r>
      <w:r>
        <w:rPr>
          <w:rFonts w:ascii="宋体" w:eastAsia="宋体" w:hAnsi="宋体" w:cs="宋体" w:hint="eastAsia"/>
        </w:rPr>
        <w:t>窒息报警及后备通气：涵盖</w:t>
      </w:r>
      <w:r>
        <w:rPr>
          <w:rFonts w:ascii="宋体" w:eastAsia="宋体" w:hAnsi="宋体" w:cs="宋体" w:hint="eastAsia"/>
        </w:rPr>
        <w:t>10-60sec</w:t>
      </w:r>
      <w:r>
        <w:rPr>
          <w:rFonts w:ascii="宋体" w:eastAsia="宋体" w:hAnsi="宋体" w:cs="宋体" w:hint="eastAsia"/>
        </w:rPr>
        <w:t>。</w:t>
      </w:r>
      <w:r>
        <w:rPr>
          <w:rFonts w:ascii="宋体" w:eastAsia="宋体" w:hAnsi="宋体" w:cs="宋体" w:hint="eastAsia"/>
        </w:rPr>
        <w:t xml:space="preserve">  </w:t>
      </w:r>
    </w:p>
    <w:p w:rsidR="00122666" w:rsidRDefault="009F4998">
      <w:pPr>
        <w:pStyle w:val="a8"/>
        <w:widowControl/>
        <w:spacing w:before="75" w:beforeAutospacing="0" w:after="75" w:afterAutospacing="0" w:line="360" w:lineRule="atLeast"/>
      </w:pPr>
      <w:r>
        <w:rPr>
          <w:rFonts w:ascii="宋体" w:eastAsia="宋体" w:hAnsi="宋体" w:cs="宋体" w:hint="eastAsia"/>
        </w:rPr>
        <w:t>5.9</w:t>
      </w:r>
      <w:r>
        <w:rPr>
          <w:rFonts w:ascii="宋体" w:eastAsia="宋体" w:hAnsi="宋体" w:cs="宋体" w:hint="eastAsia"/>
        </w:rPr>
        <w:t>具有管路脱落、起源、低</w:t>
      </w:r>
      <w:r>
        <w:rPr>
          <w:rFonts w:ascii="宋体" w:eastAsia="宋体" w:hAnsi="宋体" w:cs="宋体" w:hint="eastAsia"/>
        </w:rPr>
        <w:t>/</w:t>
      </w:r>
      <w:r>
        <w:rPr>
          <w:rFonts w:ascii="宋体" w:eastAsia="宋体" w:hAnsi="宋体" w:cs="宋体" w:hint="eastAsia"/>
        </w:rPr>
        <w:t>耗尽电量、氧传感器报警功能。</w:t>
      </w:r>
    </w:p>
    <w:p w:rsidR="00122666" w:rsidRDefault="009F4998">
      <w:pPr>
        <w:pStyle w:val="a8"/>
        <w:widowControl/>
        <w:spacing w:before="75" w:beforeAutospacing="0" w:after="75" w:afterAutospacing="0" w:line="360" w:lineRule="atLeast"/>
      </w:pPr>
      <w:r>
        <w:rPr>
          <w:rFonts w:ascii="宋体" w:eastAsia="宋体" w:hAnsi="宋体" w:cs="宋体" w:hint="eastAsia"/>
        </w:rPr>
        <w:t>6.</w:t>
      </w:r>
      <w:r>
        <w:rPr>
          <w:rFonts w:ascii="宋体" w:eastAsia="宋体" w:hAnsi="宋体" w:cs="宋体" w:hint="eastAsia"/>
        </w:rPr>
        <w:t>监测参数：</w:t>
      </w:r>
    </w:p>
    <w:p w:rsidR="00122666" w:rsidRDefault="009F4998">
      <w:pPr>
        <w:pStyle w:val="a8"/>
        <w:widowControl/>
        <w:spacing w:before="75" w:beforeAutospacing="0" w:after="75" w:afterAutospacing="0" w:line="360" w:lineRule="atLeast"/>
      </w:pPr>
      <w:r>
        <w:rPr>
          <w:rFonts w:ascii="宋体" w:eastAsia="宋体" w:hAnsi="宋体" w:cs="宋体" w:hint="eastAsia"/>
        </w:rPr>
        <w:t>6.1</w:t>
      </w:r>
      <w:r>
        <w:rPr>
          <w:rFonts w:ascii="宋体" w:eastAsia="宋体" w:hAnsi="宋体" w:cs="宋体" w:hint="eastAsia"/>
        </w:rPr>
        <w:t>图形显示：实时显示压力、流速、容量曲线及</w:t>
      </w:r>
      <w:r>
        <w:rPr>
          <w:rFonts w:ascii="宋体" w:eastAsia="宋体" w:hAnsi="宋体" w:cs="宋体" w:hint="eastAsia"/>
        </w:rPr>
        <w:t>P-V</w:t>
      </w:r>
      <w:r>
        <w:rPr>
          <w:rFonts w:ascii="宋体" w:eastAsia="宋体" w:hAnsi="宋体" w:cs="宋体" w:hint="eastAsia"/>
        </w:rPr>
        <w:t>与</w:t>
      </w:r>
      <w:r>
        <w:rPr>
          <w:rFonts w:ascii="宋体" w:eastAsia="宋体" w:hAnsi="宋体" w:cs="宋体" w:hint="eastAsia"/>
        </w:rPr>
        <w:t>F-V</w:t>
      </w:r>
      <w:r>
        <w:rPr>
          <w:rFonts w:ascii="宋体" w:eastAsia="宋体" w:hAnsi="宋体" w:cs="宋体" w:hint="eastAsia"/>
        </w:rPr>
        <w:t>呼吸环。</w:t>
      </w:r>
    </w:p>
    <w:p w:rsidR="00122666" w:rsidRDefault="009F4998">
      <w:pPr>
        <w:pStyle w:val="a8"/>
        <w:widowControl/>
        <w:spacing w:before="75" w:beforeAutospacing="0" w:after="75" w:afterAutospacing="0" w:line="360" w:lineRule="atLeast"/>
      </w:pPr>
      <w:r>
        <w:rPr>
          <w:rFonts w:ascii="宋体" w:eastAsia="宋体" w:hAnsi="宋体" w:cs="宋体" w:hint="eastAsia"/>
        </w:rPr>
        <w:t>6.2</w:t>
      </w:r>
      <w:r>
        <w:rPr>
          <w:rFonts w:ascii="宋体" w:eastAsia="宋体" w:hAnsi="宋体" w:cs="宋体" w:hint="eastAsia"/>
        </w:rPr>
        <w:t>实时动态气道压力光柱。</w:t>
      </w:r>
    </w:p>
    <w:p w:rsidR="00122666" w:rsidRDefault="009F4998">
      <w:pPr>
        <w:pStyle w:val="a8"/>
        <w:widowControl/>
        <w:spacing w:before="75" w:beforeAutospacing="0" w:after="75" w:afterAutospacing="0" w:line="360" w:lineRule="atLeast"/>
      </w:pPr>
      <w:r>
        <w:rPr>
          <w:rFonts w:ascii="宋体" w:eastAsia="宋体" w:hAnsi="宋体" w:cs="宋体" w:hint="eastAsia"/>
        </w:rPr>
        <w:t>6.3</w:t>
      </w:r>
      <w:r>
        <w:rPr>
          <w:rFonts w:ascii="宋体" w:eastAsia="宋体" w:hAnsi="宋体" w:cs="宋体" w:hint="eastAsia"/>
        </w:rPr>
        <w:t>吸气峰值压力。</w:t>
      </w:r>
    </w:p>
    <w:p w:rsidR="00122666" w:rsidRDefault="009F4998">
      <w:pPr>
        <w:pStyle w:val="a8"/>
        <w:widowControl/>
        <w:spacing w:before="75" w:beforeAutospacing="0" w:after="75" w:afterAutospacing="0" w:line="360" w:lineRule="atLeast"/>
      </w:pPr>
      <w:r>
        <w:rPr>
          <w:rFonts w:ascii="宋体" w:eastAsia="宋体" w:hAnsi="宋体" w:cs="宋体" w:hint="eastAsia"/>
        </w:rPr>
        <w:t>6.4</w:t>
      </w:r>
      <w:r>
        <w:rPr>
          <w:rFonts w:ascii="宋体" w:eastAsia="宋体" w:hAnsi="宋体" w:cs="宋体" w:hint="eastAsia"/>
        </w:rPr>
        <w:t>基线压力。</w:t>
      </w:r>
    </w:p>
    <w:p w:rsidR="00122666" w:rsidRDefault="009F4998">
      <w:pPr>
        <w:pStyle w:val="a8"/>
        <w:widowControl/>
        <w:spacing w:before="75" w:beforeAutospacing="0" w:after="75" w:afterAutospacing="0" w:line="360" w:lineRule="atLeast"/>
      </w:pPr>
      <w:r>
        <w:rPr>
          <w:rFonts w:ascii="宋体" w:eastAsia="宋体" w:hAnsi="宋体" w:cs="宋体" w:hint="eastAsia"/>
        </w:rPr>
        <w:t>6.5</w:t>
      </w:r>
      <w:r>
        <w:rPr>
          <w:rFonts w:ascii="宋体" w:eastAsia="宋体" w:hAnsi="宋体" w:cs="宋体" w:hint="eastAsia"/>
        </w:rPr>
        <w:t>平均压力。</w:t>
      </w:r>
    </w:p>
    <w:p w:rsidR="00122666" w:rsidRDefault="009F4998">
      <w:pPr>
        <w:pStyle w:val="a8"/>
        <w:widowControl/>
        <w:spacing w:before="75" w:beforeAutospacing="0" w:after="75" w:afterAutospacing="0" w:line="360" w:lineRule="atLeast"/>
      </w:pPr>
      <w:r>
        <w:rPr>
          <w:rFonts w:ascii="宋体" w:eastAsia="宋体" w:hAnsi="宋体" w:cs="宋体" w:hint="eastAsia"/>
        </w:rPr>
        <w:t>6.6</w:t>
      </w:r>
      <w:r>
        <w:rPr>
          <w:rFonts w:ascii="宋体" w:eastAsia="宋体" w:hAnsi="宋体" w:cs="宋体" w:hint="eastAsia"/>
        </w:rPr>
        <w:t>呼出潮气量。</w:t>
      </w:r>
    </w:p>
    <w:p w:rsidR="00122666" w:rsidRDefault="009F4998">
      <w:pPr>
        <w:pStyle w:val="a8"/>
        <w:widowControl/>
        <w:spacing w:before="75" w:beforeAutospacing="0" w:after="75" w:afterAutospacing="0" w:line="360" w:lineRule="atLeast"/>
      </w:pPr>
      <w:r>
        <w:rPr>
          <w:rFonts w:ascii="宋体" w:eastAsia="宋体" w:hAnsi="宋体" w:cs="宋体" w:hint="eastAsia"/>
        </w:rPr>
        <w:t>6.7</w:t>
      </w:r>
      <w:r>
        <w:rPr>
          <w:rFonts w:ascii="宋体" w:eastAsia="宋体" w:hAnsi="宋体" w:cs="宋体" w:hint="eastAsia"/>
        </w:rPr>
        <w:t>呼出分钟通气量。</w:t>
      </w:r>
    </w:p>
    <w:p w:rsidR="00122666" w:rsidRDefault="009F4998">
      <w:pPr>
        <w:pStyle w:val="a8"/>
        <w:widowControl/>
        <w:spacing w:before="75" w:beforeAutospacing="0" w:after="75" w:afterAutospacing="0" w:line="360" w:lineRule="atLeast"/>
      </w:pPr>
      <w:r>
        <w:rPr>
          <w:rFonts w:ascii="宋体" w:eastAsia="宋体" w:hAnsi="宋体" w:cs="宋体" w:hint="eastAsia"/>
        </w:rPr>
        <w:lastRenderedPageBreak/>
        <w:t>6.8</w:t>
      </w:r>
      <w:r>
        <w:t> </w:t>
      </w:r>
      <w:r>
        <w:rPr>
          <w:rFonts w:ascii="宋体" w:eastAsia="宋体" w:hAnsi="宋体" w:cs="宋体" w:hint="eastAsia"/>
        </w:rPr>
        <w:t>呼吸频率。</w:t>
      </w:r>
    </w:p>
    <w:p w:rsidR="00122666" w:rsidRDefault="009F4998">
      <w:pPr>
        <w:pStyle w:val="a8"/>
        <w:widowControl/>
        <w:spacing w:before="75" w:beforeAutospacing="0" w:after="75" w:afterAutospacing="0" w:line="360" w:lineRule="atLeast"/>
      </w:pPr>
      <w:r>
        <w:rPr>
          <w:rFonts w:ascii="宋体" w:eastAsia="宋体" w:hAnsi="宋体" w:cs="宋体" w:hint="eastAsia"/>
        </w:rPr>
        <w:t>6.9</w:t>
      </w:r>
      <w:r>
        <w:t> </w:t>
      </w:r>
      <w:r>
        <w:rPr>
          <w:rFonts w:ascii="宋体" w:eastAsia="宋体" w:hAnsi="宋体" w:cs="宋体" w:hint="eastAsia"/>
        </w:rPr>
        <w:t>吸气峰值流速。</w:t>
      </w:r>
    </w:p>
    <w:p w:rsidR="00122666" w:rsidRDefault="009F4998">
      <w:pPr>
        <w:pStyle w:val="a8"/>
        <w:widowControl/>
        <w:spacing w:before="75" w:beforeAutospacing="0" w:after="75" w:afterAutospacing="0" w:line="360" w:lineRule="atLeast"/>
      </w:pPr>
      <w:r>
        <w:rPr>
          <w:rFonts w:ascii="宋体" w:eastAsia="宋体" w:hAnsi="宋体" w:cs="宋体" w:hint="eastAsia"/>
        </w:rPr>
        <w:t>6.10 FiO2</w:t>
      </w:r>
      <w:r>
        <w:rPr>
          <w:rFonts w:ascii="宋体" w:eastAsia="宋体" w:hAnsi="宋体" w:cs="宋体" w:hint="eastAsia"/>
        </w:rPr>
        <w:t>吸入氧浓度。</w:t>
      </w:r>
    </w:p>
    <w:p w:rsidR="00122666" w:rsidRDefault="009F4998">
      <w:pPr>
        <w:pStyle w:val="a8"/>
        <w:widowControl/>
        <w:spacing w:before="75" w:beforeAutospacing="0" w:after="75" w:afterAutospacing="0" w:line="360" w:lineRule="atLeast"/>
      </w:pPr>
      <w:r>
        <w:rPr>
          <w:rFonts w:ascii="宋体" w:eastAsia="宋体" w:hAnsi="宋体" w:cs="宋体" w:hint="eastAsia"/>
        </w:rPr>
        <w:t>6.11 I:E</w:t>
      </w:r>
      <w:r>
        <w:rPr>
          <w:rFonts w:ascii="宋体" w:eastAsia="宋体" w:hAnsi="宋体" w:cs="宋体" w:hint="eastAsia"/>
        </w:rPr>
        <w:t>吸呼比。</w:t>
      </w:r>
    </w:p>
    <w:p w:rsidR="00122666" w:rsidRDefault="009F4998">
      <w:pPr>
        <w:pStyle w:val="a8"/>
        <w:widowControl/>
        <w:spacing w:before="75" w:beforeAutospacing="0" w:after="75" w:afterAutospacing="0" w:line="360" w:lineRule="atLeast"/>
      </w:pPr>
      <w:r>
        <w:rPr>
          <w:rFonts w:ascii="宋体" w:eastAsia="宋体" w:hAnsi="宋体" w:cs="宋体" w:hint="eastAsia"/>
        </w:rPr>
        <w:t>6.12 72</w:t>
      </w:r>
      <w:r>
        <w:rPr>
          <w:rFonts w:ascii="宋体" w:eastAsia="宋体" w:hAnsi="宋体" w:cs="宋体" w:hint="eastAsia"/>
        </w:rPr>
        <w:t>小时趋势图。</w:t>
      </w:r>
    </w:p>
    <w:p w:rsidR="00122666" w:rsidRDefault="009F4998">
      <w:pPr>
        <w:pStyle w:val="a8"/>
        <w:widowControl/>
        <w:spacing w:before="75" w:beforeAutospacing="0" w:after="75" w:afterAutospacing="0" w:line="360" w:lineRule="atLeast"/>
      </w:pPr>
      <w:r>
        <w:rPr>
          <w:rFonts w:ascii="宋体" w:eastAsia="宋体" w:hAnsi="宋体" w:cs="宋体" w:hint="eastAsia"/>
        </w:rPr>
        <w:t>6.13</w:t>
      </w:r>
      <w:r>
        <w:rPr>
          <w:rFonts w:ascii="宋体" w:eastAsia="宋体" w:hAnsi="宋体" w:cs="宋体" w:hint="eastAsia"/>
        </w:rPr>
        <w:t>电池电量。</w:t>
      </w:r>
    </w:p>
    <w:p w:rsidR="00122666" w:rsidRDefault="009F4998">
      <w:pPr>
        <w:pStyle w:val="a8"/>
        <w:widowControl/>
        <w:spacing w:before="75" w:beforeAutospacing="0" w:after="75" w:afterAutospacing="0" w:line="360" w:lineRule="atLeast"/>
      </w:pPr>
      <w:r>
        <w:rPr>
          <w:rFonts w:ascii="宋体" w:eastAsia="宋体" w:hAnsi="宋体" w:cs="宋体" w:hint="eastAsia"/>
        </w:rPr>
        <w:t>7.</w:t>
      </w:r>
      <w:r>
        <w:rPr>
          <w:rFonts w:ascii="宋体" w:eastAsia="宋体" w:hAnsi="宋体" w:cs="宋体" w:hint="eastAsia"/>
        </w:rPr>
        <w:t>呼吸力学：</w:t>
      </w:r>
    </w:p>
    <w:p w:rsidR="00122666" w:rsidRDefault="009F4998">
      <w:pPr>
        <w:pStyle w:val="a8"/>
        <w:widowControl/>
        <w:spacing w:before="75" w:beforeAutospacing="0" w:after="75" w:afterAutospacing="0" w:line="360" w:lineRule="atLeast"/>
      </w:pPr>
      <w:r>
        <w:rPr>
          <w:rFonts w:ascii="宋体" w:eastAsia="宋体" w:hAnsi="宋体" w:cs="宋体" w:hint="eastAsia"/>
        </w:rPr>
        <w:t>7.1</w:t>
      </w:r>
      <w:r>
        <w:rPr>
          <w:rFonts w:ascii="宋体" w:eastAsia="宋体" w:hAnsi="宋体" w:cs="宋体" w:hint="eastAsia"/>
        </w:rPr>
        <w:t>吸气保持。</w:t>
      </w:r>
    </w:p>
    <w:p w:rsidR="00122666" w:rsidRDefault="009F4998">
      <w:pPr>
        <w:pStyle w:val="a8"/>
        <w:widowControl/>
        <w:spacing w:before="75" w:beforeAutospacing="0" w:after="75" w:afterAutospacing="0" w:line="360" w:lineRule="atLeast"/>
      </w:pPr>
      <w:r>
        <w:rPr>
          <w:rFonts w:ascii="宋体" w:eastAsia="宋体" w:hAnsi="宋体" w:cs="宋体" w:hint="eastAsia"/>
        </w:rPr>
        <w:t>7.2</w:t>
      </w:r>
      <w:r>
        <w:t> </w:t>
      </w:r>
      <w:r>
        <w:rPr>
          <w:rFonts w:ascii="宋体" w:eastAsia="宋体" w:hAnsi="宋体" w:cs="宋体" w:hint="eastAsia"/>
        </w:rPr>
        <w:t>呼气保持。</w:t>
      </w:r>
    </w:p>
    <w:p w:rsidR="00122666" w:rsidRDefault="009F4998">
      <w:pPr>
        <w:pStyle w:val="a8"/>
        <w:widowControl/>
        <w:spacing w:before="75" w:beforeAutospacing="0" w:after="75" w:afterAutospacing="0" w:line="360" w:lineRule="atLeast"/>
      </w:pPr>
      <w:r>
        <w:rPr>
          <w:rFonts w:ascii="宋体" w:eastAsia="宋体" w:hAnsi="宋体" w:cs="宋体" w:hint="eastAsia"/>
        </w:rPr>
        <w:t>7.3</w:t>
      </w:r>
      <w:r>
        <w:t> </w:t>
      </w:r>
      <w:r>
        <w:rPr>
          <w:rFonts w:ascii="宋体" w:eastAsia="宋体" w:hAnsi="宋体" w:cs="宋体" w:hint="eastAsia"/>
        </w:rPr>
        <w:t>平台压、静态顺应性。</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7.4</w:t>
      </w:r>
      <w:r>
        <w:rPr>
          <w:rFonts w:ascii="宋体" w:eastAsia="宋体" w:hAnsi="宋体" w:cs="宋体" w:hint="eastAsia"/>
        </w:rPr>
        <w:t>阻力、动态顺应性、内源性</w:t>
      </w:r>
      <w:r>
        <w:rPr>
          <w:rFonts w:ascii="宋体" w:eastAsia="宋体" w:hAnsi="宋体" w:cs="宋体" w:hint="eastAsia"/>
        </w:rPr>
        <w:t>PEEP</w:t>
      </w:r>
      <w:r>
        <w:rPr>
          <w:rFonts w:ascii="宋体" w:eastAsia="宋体" w:hAnsi="宋体" w:cs="宋体" w:hint="eastAsia"/>
        </w:rPr>
        <w:t>、浅快呼吸指数。</w:t>
      </w:r>
    </w:p>
    <w:p w:rsidR="00122666" w:rsidRDefault="009F4998">
      <w:pPr>
        <w:pStyle w:val="a8"/>
        <w:widowControl/>
        <w:spacing w:before="75" w:beforeAutospacing="0" w:after="75" w:afterAutospacing="0" w:line="360" w:lineRule="atLeast"/>
      </w:pPr>
      <w:r>
        <w:rPr>
          <w:rFonts w:ascii="宋体" w:eastAsia="宋体" w:hAnsi="宋体" w:cs="宋体" w:hint="eastAsia"/>
        </w:rPr>
        <w:t>8.</w:t>
      </w:r>
      <w:r>
        <w:rPr>
          <w:rFonts w:ascii="宋体" w:eastAsia="宋体" w:hAnsi="宋体" w:cs="宋体" w:hint="eastAsia"/>
        </w:rPr>
        <w:t>电源：</w:t>
      </w:r>
      <w:r>
        <w:rPr>
          <w:rFonts w:ascii="宋体" w:eastAsia="宋体" w:hAnsi="宋体" w:cs="宋体" w:hint="eastAsia"/>
        </w:rPr>
        <w:t>220V/50Hz</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9.</w:t>
      </w:r>
      <w:r>
        <w:rPr>
          <w:rFonts w:ascii="宋体" w:eastAsia="宋体" w:hAnsi="宋体" w:cs="宋体" w:hint="eastAsia"/>
        </w:rPr>
        <w:t>锂电池，供电时间≥</w:t>
      </w:r>
      <w:r>
        <w:rPr>
          <w:rFonts w:ascii="宋体" w:eastAsia="宋体" w:hAnsi="宋体" w:cs="宋体" w:hint="eastAsia"/>
        </w:rPr>
        <w:t>12</w:t>
      </w:r>
      <w:r>
        <w:rPr>
          <w:rFonts w:ascii="宋体" w:eastAsia="宋体" w:hAnsi="宋体" w:cs="宋体" w:hint="eastAsia"/>
        </w:rPr>
        <w:t>小时。</w:t>
      </w:r>
    </w:p>
    <w:p w:rsidR="00122666" w:rsidRDefault="009F4998">
      <w:pPr>
        <w:pStyle w:val="a8"/>
        <w:widowControl/>
        <w:spacing w:before="75" w:beforeAutospacing="0" w:after="75" w:afterAutospacing="0" w:line="360" w:lineRule="atLeast"/>
      </w:pPr>
      <w:r>
        <w:rPr>
          <w:rFonts w:ascii="宋体" w:eastAsia="宋体" w:hAnsi="宋体" w:cs="宋体" w:hint="eastAsia"/>
        </w:rPr>
        <w:t>￠</w:t>
      </w:r>
      <w:r>
        <w:rPr>
          <w:rFonts w:ascii="宋体" w:eastAsia="宋体" w:hAnsi="宋体" w:cs="宋体" w:hint="eastAsia"/>
        </w:rPr>
        <w:t>10.</w:t>
      </w:r>
      <w:r>
        <w:rPr>
          <w:rFonts w:ascii="宋体" w:eastAsia="宋体" w:hAnsi="宋体" w:cs="宋体" w:hint="eastAsia"/>
        </w:rPr>
        <w:t>重量：≤</w:t>
      </w:r>
      <w:r>
        <w:rPr>
          <w:rFonts w:ascii="宋体" w:eastAsia="宋体" w:hAnsi="宋体" w:cs="宋体" w:hint="eastAsia"/>
        </w:rPr>
        <w:t>6.5kg</w:t>
      </w:r>
      <w:r>
        <w:rPr>
          <w:rFonts w:ascii="宋体" w:eastAsia="宋体" w:hAnsi="宋体" w:cs="宋体" w:hint="eastAsia"/>
        </w:rPr>
        <w:t>。</w:t>
      </w:r>
    </w:p>
    <w:p w:rsidR="00122666" w:rsidRDefault="009F4998">
      <w:pPr>
        <w:pStyle w:val="a8"/>
        <w:widowControl/>
        <w:spacing w:before="75" w:beforeAutospacing="0" w:after="75" w:afterAutospacing="0" w:line="360" w:lineRule="atLeast"/>
      </w:pPr>
      <w:r>
        <w:rPr>
          <w:rFonts w:ascii="宋体" w:eastAsia="宋体" w:hAnsi="宋体" w:cs="宋体" w:hint="eastAsia"/>
        </w:rPr>
        <w:t>11.</w:t>
      </w:r>
      <w:r>
        <w:rPr>
          <w:rFonts w:ascii="宋体" w:eastAsia="宋体" w:hAnsi="宋体" w:cs="宋体" w:hint="eastAsia"/>
        </w:rPr>
        <w:t>配置</w:t>
      </w:r>
      <w:r>
        <w:rPr>
          <w:rFonts w:ascii="宋体" w:eastAsia="宋体" w:hAnsi="宋体" w:cs="宋体" w:hint="eastAsia"/>
        </w:rPr>
        <w:t>4L</w:t>
      </w:r>
      <w:r>
        <w:rPr>
          <w:rFonts w:ascii="宋体" w:eastAsia="宋体" w:hAnsi="宋体" w:cs="宋体" w:hint="eastAsia"/>
        </w:rPr>
        <w:t>氧气钢瓶及配套推车≥</w:t>
      </w:r>
      <w:r>
        <w:rPr>
          <w:rFonts w:ascii="宋体" w:eastAsia="宋体" w:hAnsi="宋体" w:cs="宋体" w:hint="eastAsia"/>
        </w:rPr>
        <w:t>2</w:t>
      </w:r>
      <w:r>
        <w:rPr>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12.</w:t>
      </w:r>
      <w:r>
        <w:rPr>
          <w:rFonts w:ascii="宋体" w:eastAsia="宋体" w:hAnsi="宋体" w:cs="宋体" w:hint="eastAsia"/>
        </w:rPr>
        <w:t>配置支架≥</w:t>
      </w:r>
      <w:r>
        <w:rPr>
          <w:rFonts w:ascii="宋体" w:eastAsia="宋体" w:hAnsi="宋体" w:cs="宋体" w:hint="eastAsia"/>
        </w:rPr>
        <w:t>2</w:t>
      </w:r>
      <w:r>
        <w:rPr>
          <w:rFonts w:ascii="宋体" w:eastAsia="宋体" w:hAnsi="宋体" w:cs="宋体" w:hint="eastAsia"/>
        </w:rPr>
        <w:t>套、推车≥</w:t>
      </w:r>
      <w:r>
        <w:rPr>
          <w:rFonts w:ascii="宋体" w:eastAsia="宋体" w:hAnsi="宋体" w:cs="宋体" w:hint="eastAsia"/>
        </w:rPr>
        <w:t>2</w:t>
      </w:r>
      <w:r>
        <w:rPr>
          <w:rFonts w:ascii="宋体" w:eastAsia="宋体" w:hAnsi="宋体" w:cs="宋体" w:hint="eastAsia"/>
        </w:rPr>
        <w:t>套，并可根据临床需求进行方案设</w:t>
      </w:r>
      <w:r>
        <w:rPr>
          <w:rFonts w:ascii="宋体" w:eastAsia="宋体" w:hAnsi="宋体" w:cs="宋体" w:hint="eastAsia"/>
        </w:rPr>
        <w:t xml:space="preserve"> </w:t>
      </w:r>
      <w:r>
        <w:rPr>
          <w:rFonts w:ascii="宋体" w:eastAsia="宋体" w:hAnsi="宋体" w:cs="宋体" w:hint="eastAsia"/>
        </w:rPr>
        <w:t>计。</w:t>
      </w:r>
    </w:p>
    <w:p w:rsidR="00122666" w:rsidRDefault="009F4998">
      <w:pPr>
        <w:pStyle w:val="a8"/>
        <w:widowControl/>
        <w:spacing w:before="75" w:beforeAutospacing="0" w:after="75" w:afterAutospacing="0" w:line="360" w:lineRule="atLeast"/>
      </w:pPr>
      <w:r>
        <w:rPr>
          <w:rFonts w:ascii="宋体" w:eastAsia="宋体" w:hAnsi="宋体" w:cs="宋体" w:hint="eastAsia"/>
        </w:rPr>
        <w:t>13.</w:t>
      </w:r>
      <w:r>
        <w:rPr>
          <w:rFonts w:ascii="宋体" w:eastAsia="宋体" w:hAnsi="宋体" w:cs="宋体" w:hint="eastAsia"/>
        </w:rPr>
        <w:t>配置转接头</w:t>
      </w:r>
      <w:r>
        <w:rPr>
          <w:rFonts w:ascii="宋体" w:eastAsia="宋体" w:hAnsi="宋体" w:cs="宋体" w:hint="eastAsia"/>
        </w:rPr>
        <w:t>6</w:t>
      </w:r>
      <w:r>
        <w:rPr>
          <w:rFonts w:ascii="宋体" w:eastAsia="宋体" w:hAnsi="宋体" w:cs="宋体" w:hint="eastAsia"/>
        </w:rPr>
        <w:t>个。</w:t>
      </w:r>
    </w:p>
    <w:p w:rsidR="00122666" w:rsidRDefault="009F4998">
      <w:pPr>
        <w:pStyle w:val="a8"/>
        <w:widowControl/>
        <w:spacing w:before="75" w:beforeAutospacing="0" w:after="75" w:afterAutospacing="0" w:line="360" w:lineRule="atLeast"/>
      </w:pPr>
      <w:r>
        <w:rPr>
          <w:rFonts w:ascii="宋体" w:eastAsia="宋体" w:hAnsi="宋体" w:cs="宋体" w:hint="eastAsia"/>
        </w:rPr>
        <w:t>14.</w:t>
      </w:r>
      <w:r>
        <w:rPr>
          <w:rFonts w:ascii="宋体" w:eastAsia="宋体" w:hAnsi="宋体" w:cs="宋体" w:hint="eastAsia"/>
        </w:rPr>
        <w:t>配置备用锂电池</w:t>
      </w:r>
      <w:r>
        <w:rPr>
          <w:rFonts w:ascii="宋体" w:eastAsia="宋体" w:hAnsi="宋体" w:cs="宋体" w:hint="eastAsia"/>
        </w:rPr>
        <w:t>2</w:t>
      </w:r>
      <w:r>
        <w:rPr>
          <w:rFonts w:ascii="宋体" w:eastAsia="宋体" w:hAnsi="宋体" w:cs="宋体" w:hint="eastAsia"/>
        </w:rPr>
        <w:t>块。</w:t>
      </w:r>
    </w:p>
    <w:p w:rsidR="00122666" w:rsidRDefault="009F4998">
      <w:pPr>
        <w:pStyle w:val="a8"/>
        <w:widowControl/>
        <w:spacing w:before="75" w:beforeAutospacing="0" w:after="75" w:afterAutospacing="0" w:line="360" w:lineRule="atLeast"/>
      </w:pPr>
      <w:r>
        <w:rPr>
          <w:rFonts w:ascii="宋体" w:eastAsia="宋体" w:hAnsi="宋体" w:cs="宋体" w:hint="eastAsia"/>
        </w:rPr>
        <w:t>15.</w:t>
      </w:r>
      <w:r>
        <w:rPr>
          <w:rFonts w:ascii="宋体" w:eastAsia="宋体" w:hAnsi="宋体" w:cs="宋体" w:hint="eastAsia"/>
        </w:rPr>
        <w:t>配置负压吸引器</w:t>
      </w:r>
      <w:r>
        <w:rPr>
          <w:rFonts w:ascii="宋体" w:eastAsia="宋体" w:hAnsi="宋体" w:cs="宋体" w:hint="eastAsia"/>
        </w:rPr>
        <w:t>19</w:t>
      </w:r>
      <w:r>
        <w:rPr>
          <w:rFonts w:ascii="宋体" w:eastAsia="宋体" w:hAnsi="宋体" w:cs="宋体" w:hint="eastAsia"/>
        </w:rPr>
        <w:t>套。</w:t>
      </w:r>
    </w:p>
    <w:p w:rsidR="00122666" w:rsidRDefault="009F4998">
      <w:pPr>
        <w:pStyle w:val="a8"/>
        <w:widowControl/>
        <w:spacing w:before="75" w:beforeAutospacing="0" w:after="75" w:afterAutospacing="0" w:line="360" w:lineRule="atLeast"/>
      </w:pPr>
      <w:r>
        <w:rPr>
          <w:rFonts w:ascii="宋体" w:eastAsia="宋体" w:hAnsi="宋体" w:cs="宋体" w:hint="eastAsia"/>
        </w:rPr>
        <w:t>16.</w:t>
      </w:r>
      <w:r>
        <w:rPr>
          <w:rFonts w:ascii="宋体" w:eastAsia="宋体" w:hAnsi="宋体" w:cs="宋体" w:hint="eastAsia"/>
        </w:rPr>
        <w:t>配置气压止血带</w:t>
      </w:r>
      <w:r>
        <w:rPr>
          <w:rFonts w:ascii="宋体" w:eastAsia="宋体" w:hAnsi="宋体" w:cs="宋体" w:hint="eastAsia"/>
        </w:rPr>
        <w:t>4</w:t>
      </w:r>
      <w:r>
        <w:rPr>
          <w:rFonts w:ascii="宋体" w:eastAsia="宋体" w:hAnsi="宋体" w:cs="宋体" w:hint="eastAsia"/>
        </w:rPr>
        <w:t>套。</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75" w:beforeAutospacing="0" w:after="75" w:afterAutospacing="0"/>
      </w:pPr>
      <w:r>
        <w:rPr>
          <w:rFonts w:ascii="宋体" w:eastAsia="宋体" w:hAnsi="宋体" w:cs="宋体" w:hint="eastAsia"/>
        </w:rPr>
        <w:t>三、商务条件</w:t>
      </w:r>
      <w:r>
        <w:rPr>
          <w:rStyle w:val="a9"/>
          <w:rFonts w:ascii="宋体" w:eastAsia="宋体" w:hAnsi="宋体" w:cs="宋体" w:hint="eastAsia"/>
        </w:rPr>
        <w:t>（以“★”标示的内容为不允许负偏离的实质性要求）</w:t>
      </w:r>
    </w:p>
    <w:p w:rsidR="00122666" w:rsidRDefault="009F4998">
      <w:pPr>
        <w:pStyle w:val="a8"/>
        <w:widowControl/>
        <w:spacing w:before="75" w:beforeAutospacing="0" w:after="75" w:afterAutospacing="0"/>
      </w:pPr>
      <w:r>
        <w:rPr>
          <w:rStyle w:val="a9"/>
          <w:rFonts w:ascii="宋体" w:eastAsia="宋体" w:hAnsi="宋体" w:cs="宋体" w:hint="eastAsia"/>
        </w:rPr>
        <w:t>包：</w:t>
      </w:r>
      <w:r>
        <w:rPr>
          <w:rStyle w:val="a9"/>
          <w:rFonts w:ascii="宋体" w:eastAsia="宋体" w:hAnsi="宋体" w:cs="宋体" w:hint="eastAsia"/>
        </w:rPr>
        <w:t>1</w:t>
      </w:r>
      <w:r>
        <w:rPr>
          <w:rStyle w:val="a9"/>
          <w:rFonts w:ascii="宋体" w:eastAsia="宋体" w:hAnsi="宋体" w:cs="宋体" w:hint="eastAsia"/>
        </w:rPr>
        <w:br/>
        <w:t>1</w:t>
      </w:r>
      <w:r>
        <w:rPr>
          <w:rStyle w:val="a9"/>
          <w:rFonts w:ascii="宋体" w:eastAsia="宋体" w:hAnsi="宋体" w:cs="宋体" w:hint="eastAsia"/>
        </w:rPr>
        <w:t>、交付地点：福建省福州市闽侯县上街镇学府路</w:t>
      </w:r>
      <w:r>
        <w:rPr>
          <w:rStyle w:val="a9"/>
          <w:rFonts w:ascii="宋体" w:eastAsia="宋体" w:hAnsi="宋体" w:cs="宋体" w:hint="eastAsia"/>
        </w:rPr>
        <w:t>6</w:t>
      </w:r>
      <w:r>
        <w:rPr>
          <w:rStyle w:val="a9"/>
          <w:rFonts w:ascii="宋体" w:eastAsia="宋体" w:hAnsi="宋体" w:cs="宋体" w:hint="eastAsia"/>
        </w:rPr>
        <w:t>号福建医科大学附属第三医院</w:t>
      </w:r>
      <w:r>
        <w:rPr>
          <w:rStyle w:val="a9"/>
          <w:rFonts w:ascii="宋体" w:eastAsia="宋体" w:hAnsi="宋体" w:cs="宋体" w:hint="eastAsia"/>
        </w:rPr>
        <w:t> </w:t>
      </w:r>
      <w:r>
        <w:rPr>
          <w:rStyle w:val="a9"/>
          <w:rFonts w:ascii="宋体" w:eastAsia="宋体" w:hAnsi="宋体" w:cs="宋体" w:hint="eastAsia"/>
        </w:rPr>
        <w:br/>
        <w:t>2</w:t>
      </w:r>
      <w:r>
        <w:rPr>
          <w:rStyle w:val="a9"/>
          <w:rFonts w:ascii="宋体" w:eastAsia="宋体" w:hAnsi="宋体" w:cs="宋体" w:hint="eastAsia"/>
        </w:rPr>
        <w:t>、交付时间：合同签订后</w:t>
      </w:r>
      <w:r>
        <w:rPr>
          <w:rStyle w:val="a9"/>
          <w:rFonts w:ascii="宋体" w:eastAsia="宋体" w:hAnsi="宋体" w:cs="宋体" w:hint="eastAsia"/>
        </w:rPr>
        <w:t xml:space="preserve"> (30) </w:t>
      </w:r>
      <w:r>
        <w:rPr>
          <w:rStyle w:val="a9"/>
          <w:rFonts w:ascii="宋体" w:eastAsia="宋体" w:hAnsi="宋体" w:cs="宋体" w:hint="eastAsia"/>
        </w:rPr>
        <w:t>天内交货</w:t>
      </w:r>
      <w:r>
        <w:rPr>
          <w:rStyle w:val="a9"/>
          <w:rFonts w:ascii="宋体" w:eastAsia="宋体" w:hAnsi="宋体" w:cs="宋体" w:hint="eastAsia"/>
        </w:rPr>
        <w:br/>
        <w:t>3</w:t>
      </w:r>
      <w:r>
        <w:rPr>
          <w:rStyle w:val="a9"/>
          <w:rFonts w:ascii="宋体" w:eastAsia="宋体" w:hAnsi="宋体" w:cs="宋体" w:hint="eastAsia"/>
        </w:rPr>
        <w:t>、交付条件：货到验收合格交付使用</w:t>
      </w:r>
      <w:r>
        <w:rPr>
          <w:rStyle w:val="a9"/>
          <w:rFonts w:ascii="宋体" w:eastAsia="宋体" w:hAnsi="宋体" w:cs="宋体" w:hint="eastAsia"/>
        </w:rPr>
        <w:br/>
        <w:t>4</w:t>
      </w:r>
      <w:r>
        <w:rPr>
          <w:rStyle w:val="a9"/>
          <w:rFonts w:ascii="宋体" w:eastAsia="宋体" w:hAnsi="宋体" w:cs="宋体" w:hint="eastAsia"/>
        </w:rPr>
        <w:t>、是否收取履约保证金：否</w:t>
      </w:r>
      <w:r>
        <w:rPr>
          <w:rStyle w:val="a9"/>
          <w:rFonts w:ascii="宋体" w:eastAsia="宋体" w:hAnsi="宋体" w:cs="宋体" w:hint="eastAsia"/>
        </w:rPr>
        <w:br/>
        <w:t>5</w:t>
      </w:r>
      <w:r>
        <w:rPr>
          <w:rStyle w:val="a9"/>
          <w:rFonts w:ascii="宋体" w:eastAsia="宋体" w:hAnsi="宋体" w:cs="宋体" w:hint="eastAsia"/>
        </w:rPr>
        <w:t>、是否邀请投标人参与验收：否</w:t>
      </w:r>
      <w:r>
        <w:rPr>
          <w:rStyle w:val="a9"/>
          <w:rFonts w:ascii="宋体" w:eastAsia="宋体" w:hAnsi="宋体" w:cs="宋体" w:hint="eastAsia"/>
        </w:rPr>
        <w:br/>
        <w:t>6</w:t>
      </w:r>
      <w:r>
        <w:rPr>
          <w:rStyle w:val="a9"/>
          <w:rFonts w:ascii="宋体" w:eastAsia="宋体" w:hAnsi="宋体" w:cs="宋体" w:hint="eastAsia"/>
        </w:rPr>
        <w:t>、验收方式数据表格</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661"/>
        <w:gridCol w:w="6644"/>
      </w:tblGrid>
      <w:tr w:rsidR="00122666">
        <w:trPr>
          <w:tblHeader/>
        </w:trPr>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验收期次</w:t>
            </w:r>
          </w:p>
        </w:tc>
        <w:tc>
          <w:tcPr>
            <w:tcW w:w="6644"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验收期次说明</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p>
        </w:tc>
        <w:tc>
          <w:tcPr>
            <w:tcW w:w="6644"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设备配件齐全（须附交接物品清单，须有科室负责人签字），正常运行一个月并完成相关培训后，方可验收。</w:t>
            </w:r>
          </w:p>
        </w:tc>
      </w:tr>
    </w:tbl>
    <w:p w:rsidR="00122666" w:rsidRDefault="009F4998">
      <w:pPr>
        <w:widowControl/>
        <w:jc w:val="left"/>
      </w:pPr>
      <w:r>
        <w:rPr>
          <w:rStyle w:val="a9"/>
          <w:rFonts w:ascii="宋体" w:eastAsia="宋体" w:hAnsi="宋体" w:cs="宋体"/>
          <w:kern w:val="0"/>
          <w:sz w:val="24"/>
          <w:lang/>
        </w:rPr>
        <w:t>7</w:t>
      </w:r>
      <w:r>
        <w:rPr>
          <w:rStyle w:val="a9"/>
          <w:rFonts w:ascii="宋体" w:eastAsia="宋体" w:hAnsi="宋体" w:cs="宋体"/>
          <w:kern w:val="0"/>
          <w:sz w:val="24"/>
          <w:lang/>
        </w:rPr>
        <w:t>、支付方式数据表格</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661"/>
        <w:gridCol w:w="1661"/>
        <w:gridCol w:w="4983"/>
      </w:tblGrid>
      <w:tr w:rsidR="00122666">
        <w:trPr>
          <w:tblHeader/>
        </w:trPr>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支付期次</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支付比例</w:t>
            </w:r>
            <w:r>
              <w:rPr>
                <w:rFonts w:ascii="宋体" w:eastAsia="宋体" w:hAnsi="宋体" w:cs="宋体"/>
                <w:kern w:val="0"/>
                <w:sz w:val="24"/>
                <w:lang/>
              </w:rPr>
              <w:t>(%)</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支付期次说明</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lastRenderedPageBreak/>
              <w:t>1</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70</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货到预付</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30</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验收合格后三个月内</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2</w:t>
      </w:r>
      <w:r>
        <w:rPr>
          <w:rStyle w:val="a9"/>
          <w:rFonts w:ascii="宋体" w:eastAsia="宋体" w:hAnsi="宋体" w:cs="宋体"/>
          <w:kern w:val="0"/>
          <w:sz w:val="24"/>
          <w:lang/>
        </w:rPr>
        <w:br/>
        <w:t>1</w:t>
      </w:r>
      <w:r>
        <w:rPr>
          <w:rStyle w:val="a9"/>
          <w:rFonts w:ascii="宋体" w:eastAsia="宋体" w:hAnsi="宋体" w:cs="宋体"/>
          <w:kern w:val="0"/>
          <w:sz w:val="24"/>
          <w:lang/>
        </w:rPr>
        <w:t>、交付地点：福建省福州市闽侯县上街镇学府路</w:t>
      </w:r>
      <w:r>
        <w:rPr>
          <w:rStyle w:val="a9"/>
          <w:rFonts w:ascii="宋体" w:eastAsia="宋体" w:hAnsi="宋体" w:cs="宋体"/>
          <w:kern w:val="0"/>
          <w:sz w:val="24"/>
          <w:lang/>
        </w:rPr>
        <w:t>6</w:t>
      </w:r>
      <w:r>
        <w:rPr>
          <w:rStyle w:val="a9"/>
          <w:rFonts w:ascii="宋体" w:eastAsia="宋体" w:hAnsi="宋体" w:cs="宋体"/>
          <w:kern w:val="0"/>
          <w:sz w:val="24"/>
          <w:lang/>
        </w:rPr>
        <w:t>号福建医科大学附属第三医院</w:t>
      </w:r>
      <w:r>
        <w:rPr>
          <w:rStyle w:val="a9"/>
          <w:rFonts w:ascii="宋体" w:eastAsia="宋体" w:hAnsi="宋体" w:cs="宋体"/>
          <w:kern w:val="0"/>
          <w:sz w:val="24"/>
          <w:lang/>
        </w:rPr>
        <w:t> </w:t>
      </w:r>
      <w:r>
        <w:rPr>
          <w:rStyle w:val="a9"/>
          <w:rFonts w:ascii="宋体" w:eastAsia="宋体" w:hAnsi="宋体" w:cs="宋体"/>
          <w:kern w:val="0"/>
          <w:sz w:val="24"/>
          <w:lang/>
        </w:rPr>
        <w:br/>
        <w:t>2</w:t>
      </w:r>
      <w:r>
        <w:rPr>
          <w:rStyle w:val="a9"/>
          <w:rFonts w:ascii="宋体" w:eastAsia="宋体" w:hAnsi="宋体" w:cs="宋体"/>
          <w:kern w:val="0"/>
          <w:sz w:val="24"/>
          <w:lang/>
        </w:rPr>
        <w:t>、交付时间：合同签订后</w:t>
      </w:r>
      <w:r>
        <w:rPr>
          <w:rStyle w:val="a9"/>
          <w:rFonts w:ascii="宋体" w:eastAsia="宋体" w:hAnsi="宋体" w:cs="宋体"/>
          <w:kern w:val="0"/>
          <w:sz w:val="24"/>
          <w:lang/>
        </w:rPr>
        <w:t xml:space="preserve"> (30) </w:t>
      </w:r>
      <w:r>
        <w:rPr>
          <w:rStyle w:val="a9"/>
          <w:rFonts w:ascii="宋体" w:eastAsia="宋体" w:hAnsi="宋体" w:cs="宋体"/>
          <w:kern w:val="0"/>
          <w:sz w:val="24"/>
          <w:lang/>
        </w:rPr>
        <w:t>天内交货</w:t>
      </w:r>
      <w:r>
        <w:rPr>
          <w:rStyle w:val="a9"/>
          <w:rFonts w:ascii="宋体" w:eastAsia="宋体" w:hAnsi="宋体" w:cs="宋体"/>
          <w:kern w:val="0"/>
          <w:sz w:val="24"/>
          <w:lang/>
        </w:rPr>
        <w:br/>
        <w:t>3</w:t>
      </w:r>
      <w:r>
        <w:rPr>
          <w:rStyle w:val="a9"/>
          <w:rFonts w:ascii="宋体" w:eastAsia="宋体" w:hAnsi="宋体" w:cs="宋体"/>
          <w:kern w:val="0"/>
          <w:sz w:val="24"/>
          <w:lang/>
        </w:rPr>
        <w:t>、交付条件：货到验收合格交付使用</w:t>
      </w:r>
      <w:r>
        <w:rPr>
          <w:rStyle w:val="a9"/>
          <w:rFonts w:ascii="宋体" w:eastAsia="宋体" w:hAnsi="宋体" w:cs="宋体"/>
          <w:kern w:val="0"/>
          <w:sz w:val="24"/>
          <w:lang/>
        </w:rPr>
        <w:br/>
        <w:t>4</w:t>
      </w:r>
      <w:r>
        <w:rPr>
          <w:rStyle w:val="a9"/>
          <w:rFonts w:ascii="宋体" w:eastAsia="宋体" w:hAnsi="宋体" w:cs="宋体"/>
          <w:kern w:val="0"/>
          <w:sz w:val="24"/>
          <w:lang/>
        </w:rPr>
        <w:t>、是否收取履约保证金：否</w:t>
      </w:r>
      <w:r>
        <w:rPr>
          <w:rStyle w:val="a9"/>
          <w:rFonts w:ascii="宋体" w:eastAsia="宋体" w:hAnsi="宋体" w:cs="宋体"/>
          <w:kern w:val="0"/>
          <w:sz w:val="24"/>
          <w:lang/>
        </w:rPr>
        <w:br/>
        <w:t>5</w:t>
      </w:r>
      <w:r>
        <w:rPr>
          <w:rStyle w:val="a9"/>
          <w:rFonts w:ascii="宋体" w:eastAsia="宋体" w:hAnsi="宋体" w:cs="宋体"/>
          <w:kern w:val="0"/>
          <w:sz w:val="24"/>
          <w:lang/>
        </w:rPr>
        <w:t>、是否邀请投标人参与验收：否</w:t>
      </w:r>
      <w:r>
        <w:rPr>
          <w:rStyle w:val="a9"/>
          <w:rFonts w:ascii="宋体" w:eastAsia="宋体" w:hAnsi="宋体" w:cs="宋体"/>
          <w:kern w:val="0"/>
          <w:sz w:val="24"/>
          <w:lang/>
        </w:rPr>
        <w:br/>
        <w:t>6</w:t>
      </w:r>
      <w:r>
        <w:rPr>
          <w:rStyle w:val="a9"/>
          <w:rFonts w:ascii="宋体" w:eastAsia="宋体" w:hAnsi="宋体" w:cs="宋体"/>
          <w:kern w:val="0"/>
          <w:sz w:val="24"/>
          <w:lang/>
        </w:rPr>
        <w:t>、验收方式数据表格</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661"/>
        <w:gridCol w:w="6644"/>
      </w:tblGrid>
      <w:tr w:rsidR="00122666">
        <w:trPr>
          <w:tblHeader/>
        </w:trPr>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验收期次</w:t>
            </w:r>
          </w:p>
        </w:tc>
        <w:tc>
          <w:tcPr>
            <w:tcW w:w="6644"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验收期次说明</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p>
        </w:tc>
        <w:tc>
          <w:tcPr>
            <w:tcW w:w="6644"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设备配件齐全（须附交接物品清单，须有科室负责人签字），正常运行一个月并完成相关培训后，方可验收。</w:t>
            </w:r>
          </w:p>
        </w:tc>
      </w:tr>
    </w:tbl>
    <w:p w:rsidR="00122666" w:rsidRDefault="009F4998">
      <w:pPr>
        <w:widowControl/>
        <w:jc w:val="left"/>
      </w:pPr>
      <w:r>
        <w:rPr>
          <w:rStyle w:val="a9"/>
          <w:rFonts w:ascii="宋体" w:eastAsia="宋体" w:hAnsi="宋体" w:cs="宋体"/>
          <w:kern w:val="0"/>
          <w:sz w:val="24"/>
          <w:lang/>
        </w:rPr>
        <w:t>7</w:t>
      </w:r>
      <w:r>
        <w:rPr>
          <w:rStyle w:val="a9"/>
          <w:rFonts w:ascii="宋体" w:eastAsia="宋体" w:hAnsi="宋体" w:cs="宋体"/>
          <w:kern w:val="0"/>
          <w:sz w:val="24"/>
          <w:lang/>
        </w:rPr>
        <w:t>、支付方式数据表格</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661"/>
        <w:gridCol w:w="1661"/>
        <w:gridCol w:w="4983"/>
      </w:tblGrid>
      <w:tr w:rsidR="00122666">
        <w:trPr>
          <w:tblHeader/>
        </w:trPr>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支付期次</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支付比例</w:t>
            </w:r>
            <w:r>
              <w:rPr>
                <w:rFonts w:ascii="宋体" w:eastAsia="宋体" w:hAnsi="宋体" w:cs="宋体"/>
                <w:kern w:val="0"/>
                <w:sz w:val="24"/>
                <w:lang/>
              </w:rPr>
              <w:t>(%)</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支付期次说明</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70</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货到预付</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30</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验收合格后三个月内</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3</w:t>
      </w:r>
      <w:r>
        <w:rPr>
          <w:rStyle w:val="a9"/>
          <w:rFonts w:ascii="宋体" w:eastAsia="宋体" w:hAnsi="宋体" w:cs="宋体"/>
          <w:kern w:val="0"/>
          <w:sz w:val="24"/>
          <w:lang/>
        </w:rPr>
        <w:br/>
        <w:t>1</w:t>
      </w:r>
      <w:r>
        <w:rPr>
          <w:rStyle w:val="a9"/>
          <w:rFonts w:ascii="宋体" w:eastAsia="宋体" w:hAnsi="宋体" w:cs="宋体"/>
          <w:kern w:val="0"/>
          <w:sz w:val="24"/>
          <w:lang/>
        </w:rPr>
        <w:t>、交付地点：福建省福州市闽侯县上街镇学府路</w:t>
      </w:r>
      <w:r>
        <w:rPr>
          <w:rStyle w:val="a9"/>
          <w:rFonts w:ascii="宋体" w:eastAsia="宋体" w:hAnsi="宋体" w:cs="宋体"/>
          <w:kern w:val="0"/>
          <w:sz w:val="24"/>
          <w:lang/>
        </w:rPr>
        <w:t>6</w:t>
      </w:r>
      <w:r>
        <w:rPr>
          <w:rStyle w:val="a9"/>
          <w:rFonts w:ascii="宋体" w:eastAsia="宋体" w:hAnsi="宋体" w:cs="宋体"/>
          <w:kern w:val="0"/>
          <w:sz w:val="24"/>
          <w:lang/>
        </w:rPr>
        <w:t>号福建医科大学附属第三医院</w:t>
      </w:r>
      <w:r>
        <w:rPr>
          <w:rStyle w:val="a9"/>
          <w:rFonts w:ascii="宋体" w:eastAsia="宋体" w:hAnsi="宋体" w:cs="宋体"/>
          <w:kern w:val="0"/>
          <w:sz w:val="24"/>
          <w:lang/>
        </w:rPr>
        <w:t> </w:t>
      </w:r>
      <w:r>
        <w:rPr>
          <w:rStyle w:val="a9"/>
          <w:rFonts w:ascii="宋体" w:eastAsia="宋体" w:hAnsi="宋体" w:cs="宋体"/>
          <w:kern w:val="0"/>
          <w:sz w:val="24"/>
          <w:lang/>
        </w:rPr>
        <w:br/>
        <w:t>2</w:t>
      </w:r>
      <w:r>
        <w:rPr>
          <w:rStyle w:val="a9"/>
          <w:rFonts w:ascii="宋体" w:eastAsia="宋体" w:hAnsi="宋体" w:cs="宋体"/>
          <w:kern w:val="0"/>
          <w:sz w:val="24"/>
          <w:lang/>
        </w:rPr>
        <w:t>、交付时间：合同签订后</w:t>
      </w:r>
      <w:r>
        <w:rPr>
          <w:rStyle w:val="a9"/>
          <w:rFonts w:ascii="宋体" w:eastAsia="宋体" w:hAnsi="宋体" w:cs="宋体"/>
          <w:kern w:val="0"/>
          <w:sz w:val="24"/>
          <w:lang/>
        </w:rPr>
        <w:t xml:space="preserve"> (30) </w:t>
      </w:r>
      <w:r>
        <w:rPr>
          <w:rStyle w:val="a9"/>
          <w:rFonts w:ascii="宋体" w:eastAsia="宋体" w:hAnsi="宋体" w:cs="宋体"/>
          <w:kern w:val="0"/>
          <w:sz w:val="24"/>
          <w:lang/>
        </w:rPr>
        <w:t>天内交货</w:t>
      </w:r>
      <w:r>
        <w:rPr>
          <w:rStyle w:val="a9"/>
          <w:rFonts w:ascii="宋体" w:eastAsia="宋体" w:hAnsi="宋体" w:cs="宋体"/>
          <w:kern w:val="0"/>
          <w:sz w:val="24"/>
          <w:lang/>
        </w:rPr>
        <w:br/>
        <w:t>3</w:t>
      </w:r>
      <w:r>
        <w:rPr>
          <w:rStyle w:val="a9"/>
          <w:rFonts w:ascii="宋体" w:eastAsia="宋体" w:hAnsi="宋体" w:cs="宋体"/>
          <w:kern w:val="0"/>
          <w:sz w:val="24"/>
          <w:lang/>
        </w:rPr>
        <w:t>、交付条件：货到验收合格交付使用</w:t>
      </w:r>
      <w:r>
        <w:rPr>
          <w:rStyle w:val="a9"/>
          <w:rFonts w:ascii="宋体" w:eastAsia="宋体" w:hAnsi="宋体" w:cs="宋体"/>
          <w:kern w:val="0"/>
          <w:sz w:val="24"/>
          <w:lang/>
        </w:rPr>
        <w:br/>
        <w:t>4</w:t>
      </w:r>
      <w:r>
        <w:rPr>
          <w:rStyle w:val="a9"/>
          <w:rFonts w:ascii="宋体" w:eastAsia="宋体" w:hAnsi="宋体" w:cs="宋体"/>
          <w:kern w:val="0"/>
          <w:sz w:val="24"/>
          <w:lang/>
        </w:rPr>
        <w:t>、是否收取履约保证金：否</w:t>
      </w:r>
      <w:r>
        <w:rPr>
          <w:rStyle w:val="a9"/>
          <w:rFonts w:ascii="宋体" w:eastAsia="宋体" w:hAnsi="宋体" w:cs="宋体"/>
          <w:kern w:val="0"/>
          <w:sz w:val="24"/>
          <w:lang/>
        </w:rPr>
        <w:br/>
        <w:t>5</w:t>
      </w:r>
      <w:r>
        <w:rPr>
          <w:rStyle w:val="a9"/>
          <w:rFonts w:ascii="宋体" w:eastAsia="宋体" w:hAnsi="宋体" w:cs="宋体"/>
          <w:kern w:val="0"/>
          <w:sz w:val="24"/>
          <w:lang/>
        </w:rPr>
        <w:t>、是否邀请投标人参与验收：否</w:t>
      </w:r>
      <w:r>
        <w:rPr>
          <w:rStyle w:val="a9"/>
          <w:rFonts w:ascii="宋体" w:eastAsia="宋体" w:hAnsi="宋体" w:cs="宋体"/>
          <w:kern w:val="0"/>
          <w:sz w:val="24"/>
          <w:lang/>
        </w:rPr>
        <w:br/>
        <w:t>6</w:t>
      </w:r>
      <w:r>
        <w:rPr>
          <w:rStyle w:val="a9"/>
          <w:rFonts w:ascii="宋体" w:eastAsia="宋体" w:hAnsi="宋体" w:cs="宋体"/>
          <w:kern w:val="0"/>
          <w:sz w:val="24"/>
          <w:lang/>
        </w:rPr>
        <w:t>、验收方式数据表格</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661"/>
        <w:gridCol w:w="6644"/>
      </w:tblGrid>
      <w:tr w:rsidR="00122666">
        <w:trPr>
          <w:tblHeader/>
        </w:trPr>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验收期次</w:t>
            </w:r>
          </w:p>
        </w:tc>
        <w:tc>
          <w:tcPr>
            <w:tcW w:w="6644"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验收期次说明</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p>
        </w:tc>
        <w:tc>
          <w:tcPr>
            <w:tcW w:w="6644"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设备配件齐全（须附交接物品清单，须有科室负责人签字），正常运行一个月并完成相关培训后，方可验收。</w:t>
            </w:r>
          </w:p>
        </w:tc>
      </w:tr>
    </w:tbl>
    <w:p w:rsidR="00122666" w:rsidRDefault="009F4998">
      <w:pPr>
        <w:widowControl/>
        <w:jc w:val="left"/>
      </w:pPr>
      <w:r>
        <w:rPr>
          <w:rStyle w:val="a9"/>
          <w:rFonts w:ascii="宋体" w:eastAsia="宋体" w:hAnsi="宋体" w:cs="宋体"/>
          <w:kern w:val="0"/>
          <w:sz w:val="24"/>
          <w:lang/>
        </w:rPr>
        <w:t>7</w:t>
      </w:r>
      <w:r>
        <w:rPr>
          <w:rStyle w:val="a9"/>
          <w:rFonts w:ascii="宋体" w:eastAsia="宋体" w:hAnsi="宋体" w:cs="宋体"/>
          <w:kern w:val="0"/>
          <w:sz w:val="24"/>
          <w:lang/>
        </w:rPr>
        <w:t>、支付方式数据表格</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661"/>
        <w:gridCol w:w="1661"/>
        <w:gridCol w:w="4983"/>
      </w:tblGrid>
      <w:tr w:rsidR="00122666">
        <w:trPr>
          <w:tblHeader/>
        </w:trPr>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支付期次</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支付比例</w:t>
            </w:r>
            <w:r>
              <w:rPr>
                <w:rFonts w:ascii="宋体" w:eastAsia="宋体" w:hAnsi="宋体" w:cs="宋体"/>
                <w:kern w:val="0"/>
                <w:sz w:val="24"/>
                <w:lang/>
              </w:rPr>
              <w:t>(%)</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支付期次说明</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70</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货到预付</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30</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验收合格后三个月内</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4</w:t>
      </w:r>
      <w:r>
        <w:rPr>
          <w:rStyle w:val="a9"/>
          <w:rFonts w:ascii="宋体" w:eastAsia="宋体" w:hAnsi="宋体" w:cs="宋体"/>
          <w:kern w:val="0"/>
          <w:sz w:val="24"/>
          <w:lang/>
        </w:rPr>
        <w:br/>
        <w:t>1</w:t>
      </w:r>
      <w:r>
        <w:rPr>
          <w:rStyle w:val="a9"/>
          <w:rFonts w:ascii="宋体" w:eastAsia="宋体" w:hAnsi="宋体" w:cs="宋体"/>
          <w:kern w:val="0"/>
          <w:sz w:val="24"/>
          <w:lang/>
        </w:rPr>
        <w:t>、交付地点：福建省福州市闽侯县上街镇学府路</w:t>
      </w:r>
      <w:r>
        <w:rPr>
          <w:rStyle w:val="a9"/>
          <w:rFonts w:ascii="宋体" w:eastAsia="宋体" w:hAnsi="宋体" w:cs="宋体"/>
          <w:kern w:val="0"/>
          <w:sz w:val="24"/>
          <w:lang/>
        </w:rPr>
        <w:t>6</w:t>
      </w:r>
      <w:r>
        <w:rPr>
          <w:rStyle w:val="a9"/>
          <w:rFonts w:ascii="宋体" w:eastAsia="宋体" w:hAnsi="宋体" w:cs="宋体"/>
          <w:kern w:val="0"/>
          <w:sz w:val="24"/>
          <w:lang/>
        </w:rPr>
        <w:t>号福建医科大学附属第三医院</w:t>
      </w:r>
      <w:r>
        <w:rPr>
          <w:rStyle w:val="a9"/>
          <w:rFonts w:ascii="宋体" w:eastAsia="宋体" w:hAnsi="宋体" w:cs="宋体"/>
          <w:kern w:val="0"/>
          <w:sz w:val="24"/>
          <w:lang/>
        </w:rPr>
        <w:t> </w:t>
      </w:r>
      <w:r>
        <w:rPr>
          <w:rStyle w:val="a9"/>
          <w:rFonts w:ascii="宋体" w:eastAsia="宋体" w:hAnsi="宋体" w:cs="宋体"/>
          <w:kern w:val="0"/>
          <w:sz w:val="24"/>
          <w:lang/>
        </w:rPr>
        <w:br/>
        <w:t>2</w:t>
      </w:r>
      <w:r>
        <w:rPr>
          <w:rStyle w:val="a9"/>
          <w:rFonts w:ascii="宋体" w:eastAsia="宋体" w:hAnsi="宋体" w:cs="宋体"/>
          <w:kern w:val="0"/>
          <w:sz w:val="24"/>
          <w:lang/>
        </w:rPr>
        <w:t>、交付时间：合同签订后</w:t>
      </w:r>
      <w:r>
        <w:rPr>
          <w:rStyle w:val="a9"/>
          <w:rFonts w:ascii="宋体" w:eastAsia="宋体" w:hAnsi="宋体" w:cs="宋体"/>
          <w:kern w:val="0"/>
          <w:sz w:val="24"/>
          <w:lang/>
        </w:rPr>
        <w:t xml:space="preserve"> (30) </w:t>
      </w:r>
      <w:r>
        <w:rPr>
          <w:rStyle w:val="a9"/>
          <w:rFonts w:ascii="宋体" w:eastAsia="宋体" w:hAnsi="宋体" w:cs="宋体"/>
          <w:kern w:val="0"/>
          <w:sz w:val="24"/>
          <w:lang/>
        </w:rPr>
        <w:t>天内交货</w:t>
      </w:r>
      <w:r>
        <w:rPr>
          <w:rStyle w:val="a9"/>
          <w:rFonts w:ascii="宋体" w:eastAsia="宋体" w:hAnsi="宋体" w:cs="宋体"/>
          <w:kern w:val="0"/>
          <w:sz w:val="24"/>
          <w:lang/>
        </w:rPr>
        <w:br/>
        <w:t>3</w:t>
      </w:r>
      <w:r>
        <w:rPr>
          <w:rStyle w:val="a9"/>
          <w:rFonts w:ascii="宋体" w:eastAsia="宋体" w:hAnsi="宋体" w:cs="宋体"/>
          <w:kern w:val="0"/>
          <w:sz w:val="24"/>
          <w:lang/>
        </w:rPr>
        <w:t>、交付条件：货到验收合格交付使用</w:t>
      </w:r>
      <w:r>
        <w:rPr>
          <w:rStyle w:val="a9"/>
          <w:rFonts w:ascii="宋体" w:eastAsia="宋体" w:hAnsi="宋体" w:cs="宋体"/>
          <w:kern w:val="0"/>
          <w:sz w:val="24"/>
          <w:lang/>
        </w:rPr>
        <w:br/>
        <w:t>4</w:t>
      </w:r>
      <w:r>
        <w:rPr>
          <w:rStyle w:val="a9"/>
          <w:rFonts w:ascii="宋体" w:eastAsia="宋体" w:hAnsi="宋体" w:cs="宋体"/>
          <w:kern w:val="0"/>
          <w:sz w:val="24"/>
          <w:lang/>
        </w:rPr>
        <w:t>、是否收取履约保证金：否</w:t>
      </w:r>
      <w:r>
        <w:rPr>
          <w:rStyle w:val="a9"/>
          <w:rFonts w:ascii="宋体" w:eastAsia="宋体" w:hAnsi="宋体" w:cs="宋体"/>
          <w:kern w:val="0"/>
          <w:sz w:val="24"/>
          <w:lang/>
        </w:rPr>
        <w:br/>
        <w:t>5</w:t>
      </w:r>
      <w:r>
        <w:rPr>
          <w:rStyle w:val="a9"/>
          <w:rFonts w:ascii="宋体" w:eastAsia="宋体" w:hAnsi="宋体" w:cs="宋体"/>
          <w:kern w:val="0"/>
          <w:sz w:val="24"/>
          <w:lang/>
        </w:rPr>
        <w:t>、是否邀请投标人参与验收：否</w:t>
      </w:r>
      <w:r>
        <w:rPr>
          <w:rStyle w:val="a9"/>
          <w:rFonts w:ascii="宋体" w:eastAsia="宋体" w:hAnsi="宋体" w:cs="宋体"/>
          <w:kern w:val="0"/>
          <w:sz w:val="24"/>
          <w:lang/>
        </w:rPr>
        <w:br/>
        <w:t>6</w:t>
      </w:r>
      <w:r>
        <w:rPr>
          <w:rStyle w:val="a9"/>
          <w:rFonts w:ascii="宋体" w:eastAsia="宋体" w:hAnsi="宋体" w:cs="宋体"/>
          <w:kern w:val="0"/>
          <w:sz w:val="24"/>
          <w:lang/>
        </w:rPr>
        <w:t>、验收方式数据表格</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661"/>
        <w:gridCol w:w="6644"/>
      </w:tblGrid>
      <w:tr w:rsidR="00122666">
        <w:trPr>
          <w:tblHeader/>
        </w:trPr>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验收期次</w:t>
            </w:r>
          </w:p>
        </w:tc>
        <w:tc>
          <w:tcPr>
            <w:tcW w:w="6644"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验收期次说明</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p>
        </w:tc>
        <w:tc>
          <w:tcPr>
            <w:tcW w:w="6644"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设备配件齐全（须附交接物品清单，须有科室负责人签字），正</w:t>
            </w:r>
            <w:r>
              <w:rPr>
                <w:rFonts w:ascii="宋体" w:eastAsia="宋体" w:hAnsi="宋体" w:cs="宋体"/>
                <w:kern w:val="0"/>
                <w:sz w:val="24"/>
                <w:lang/>
              </w:rPr>
              <w:lastRenderedPageBreak/>
              <w:t>常运行一个月并完成相关培训后，方可验收。</w:t>
            </w:r>
          </w:p>
        </w:tc>
      </w:tr>
    </w:tbl>
    <w:p w:rsidR="00122666" w:rsidRDefault="009F4998">
      <w:pPr>
        <w:widowControl/>
        <w:jc w:val="left"/>
      </w:pPr>
      <w:r>
        <w:rPr>
          <w:rStyle w:val="a9"/>
          <w:rFonts w:ascii="宋体" w:eastAsia="宋体" w:hAnsi="宋体" w:cs="宋体"/>
          <w:kern w:val="0"/>
          <w:sz w:val="24"/>
          <w:lang/>
        </w:rPr>
        <w:lastRenderedPageBreak/>
        <w:t>7</w:t>
      </w:r>
      <w:r>
        <w:rPr>
          <w:rStyle w:val="a9"/>
          <w:rFonts w:ascii="宋体" w:eastAsia="宋体" w:hAnsi="宋体" w:cs="宋体"/>
          <w:kern w:val="0"/>
          <w:sz w:val="24"/>
          <w:lang/>
        </w:rPr>
        <w:t>、支付方式数据表格</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661"/>
        <w:gridCol w:w="1661"/>
        <w:gridCol w:w="4983"/>
      </w:tblGrid>
      <w:tr w:rsidR="00122666">
        <w:trPr>
          <w:tblHeader/>
        </w:trPr>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支付期次</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支付比例</w:t>
            </w:r>
            <w:r>
              <w:rPr>
                <w:rFonts w:ascii="宋体" w:eastAsia="宋体" w:hAnsi="宋体" w:cs="宋体"/>
                <w:kern w:val="0"/>
                <w:sz w:val="24"/>
                <w:lang/>
              </w:rPr>
              <w:t>(%)</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支付期次说明</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70</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货到预付</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30</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验收合格后三个月内</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5</w:t>
      </w:r>
      <w:r>
        <w:rPr>
          <w:rStyle w:val="a9"/>
          <w:rFonts w:ascii="宋体" w:eastAsia="宋体" w:hAnsi="宋体" w:cs="宋体"/>
          <w:kern w:val="0"/>
          <w:sz w:val="24"/>
          <w:lang/>
        </w:rPr>
        <w:br/>
        <w:t>1</w:t>
      </w:r>
      <w:r>
        <w:rPr>
          <w:rStyle w:val="a9"/>
          <w:rFonts w:ascii="宋体" w:eastAsia="宋体" w:hAnsi="宋体" w:cs="宋体"/>
          <w:kern w:val="0"/>
          <w:sz w:val="24"/>
          <w:lang/>
        </w:rPr>
        <w:t>、交付地点：福建省福州市闽侯县上街镇学府路</w:t>
      </w:r>
      <w:r>
        <w:rPr>
          <w:rStyle w:val="a9"/>
          <w:rFonts w:ascii="宋体" w:eastAsia="宋体" w:hAnsi="宋体" w:cs="宋体"/>
          <w:kern w:val="0"/>
          <w:sz w:val="24"/>
          <w:lang/>
        </w:rPr>
        <w:t>6</w:t>
      </w:r>
      <w:r>
        <w:rPr>
          <w:rStyle w:val="a9"/>
          <w:rFonts w:ascii="宋体" w:eastAsia="宋体" w:hAnsi="宋体" w:cs="宋体"/>
          <w:kern w:val="0"/>
          <w:sz w:val="24"/>
          <w:lang/>
        </w:rPr>
        <w:t>号福建医科大学附属第三医院</w:t>
      </w:r>
      <w:r>
        <w:rPr>
          <w:rStyle w:val="a9"/>
          <w:rFonts w:ascii="宋体" w:eastAsia="宋体" w:hAnsi="宋体" w:cs="宋体"/>
          <w:kern w:val="0"/>
          <w:sz w:val="24"/>
          <w:lang/>
        </w:rPr>
        <w:t> </w:t>
      </w:r>
      <w:r>
        <w:rPr>
          <w:rStyle w:val="a9"/>
          <w:rFonts w:ascii="宋体" w:eastAsia="宋体" w:hAnsi="宋体" w:cs="宋体"/>
          <w:kern w:val="0"/>
          <w:sz w:val="24"/>
          <w:lang/>
        </w:rPr>
        <w:br/>
        <w:t>2</w:t>
      </w:r>
      <w:r>
        <w:rPr>
          <w:rStyle w:val="a9"/>
          <w:rFonts w:ascii="宋体" w:eastAsia="宋体" w:hAnsi="宋体" w:cs="宋体"/>
          <w:kern w:val="0"/>
          <w:sz w:val="24"/>
          <w:lang/>
        </w:rPr>
        <w:t>、交付时间：合同签订后</w:t>
      </w:r>
      <w:r>
        <w:rPr>
          <w:rStyle w:val="a9"/>
          <w:rFonts w:ascii="宋体" w:eastAsia="宋体" w:hAnsi="宋体" w:cs="宋体"/>
          <w:kern w:val="0"/>
          <w:sz w:val="24"/>
          <w:lang/>
        </w:rPr>
        <w:t xml:space="preserve"> (30) </w:t>
      </w:r>
      <w:r>
        <w:rPr>
          <w:rStyle w:val="a9"/>
          <w:rFonts w:ascii="宋体" w:eastAsia="宋体" w:hAnsi="宋体" w:cs="宋体"/>
          <w:kern w:val="0"/>
          <w:sz w:val="24"/>
          <w:lang/>
        </w:rPr>
        <w:t>天内交货</w:t>
      </w:r>
      <w:r>
        <w:rPr>
          <w:rStyle w:val="a9"/>
          <w:rFonts w:ascii="宋体" w:eastAsia="宋体" w:hAnsi="宋体" w:cs="宋体"/>
          <w:kern w:val="0"/>
          <w:sz w:val="24"/>
          <w:lang/>
        </w:rPr>
        <w:br/>
        <w:t>3</w:t>
      </w:r>
      <w:r>
        <w:rPr>
          <w:rStyle w:val="a9"/>
          <w:rFonts w:ascii="宋体" w:eastAsia="宋体" w:hAnsi="宋体" w:cs="宋体"/>
          <w:kern w:val="0"/>
          <w:sz w:val="24"/>
          <w:lang/>
        </w:rPr>
        <w:t>、交付条件：货到验收合格交付使用</w:t>
      </w:r>
      <w:r>
        <w:rPr>
          <w:rStyle w:val="a9"/>
          <w:rFonts w:ascii="宋体" w:eastAsia="宋体" w:hAnsi="宋体" w:cs="宋体"/>
          <w:kern w:val="0"/>
          <w:sz w:val="24"/>
          <w:lang/>
        </w:rPr>
        <w:br/>
        <w:t>4</w:t>
      </w:r>
      <w:r>
        <w:rPr>
          <w:rStyle w:val="a9"/>
          <w:rFonts w:ascii="宋体" w:eastAsia="宋体" w:hAnsi="宋体" w:cs="宋体"/>
          <w:kern w:val="0"/>
          <w:sz w:val="24"/>
          <w:lang/>
        </w:rPr>
        <w:t>、是否收取履约保证金：否</w:t>
      </w:r>
      <w:r>
        <w:rPr>
          <w:rStyle w:val="a9"/>
          <w:rFonts w:ascii="宋体" w:eastAsia="宋体" w:hAnsi="宋体" w:cs="宋体"/>
          <w:kern w:val="0"/>
          <w:sz w:val="24"/>
          <w:lang/>
        </w:rPr>
        <w:br/>
        <w:t>5</w:t>
      </w:r>
      <w:r>
        <w:rPr>
          <w:rStyle w:val="a9"/>
          <w:rFonts w:ascii="宋体" w:eastAsia="宋体" w:hAnsi="宋体" w:cs="宋体"/>
          <w:kern w:val="0"/>
          <w:sz w:val="24"/>
          <w:lang/>
        </w:rPr>
        <w:t>、是否邀请投标人参与验收：否</w:t>
      </w:r>
      <w:r>
        <w:rPr>
          <w:rStyle w:val="a9"/>
          <w:rFonts w:ascii="宋体" w:eastAsia="宋体" w:hAnsi="宋体" w:cs="宋体"/>
          <w:kern w:val="0"/>
          <w:sz w:val="24"/>
          <w:lang/>
        </w:rPr>
        <w:br/>
        <w:t>6</w:t>
      </w:r>
      <w:r>
        <w:rPr>
          <w:rStyle w:val="a9"/>
          <w:rFonts w:ascii="宋体" w:eastAsia="宋体" w:hAnsi="宋体" w:cs="宋体"/>
          <w:kern w:val="0"/>
          <w:sz w:val="24"/>
          <w:lang/>
        </w:rPr>
        <w:t>、验收方式数据表格</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661"/>
        <w:gridCol w:w="6644"/>
      </w:tblGrid>
      <w:tr w:rsidR="00122666">
        <w:trPr>
          <w:tblHeader/>
        </w:trPr>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验收期次</w:t>
            </w:r>
          </w:p>
        </w:tc>
        <w:tc>
          <w:tcPr>
            <w:tcW w:w="6644"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验收期次说明</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p>
        </w:tc>
        <w:tc>
          <w:tcPr>
            <w:tcW w:w="6644"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设备配件齐全（须附交接物品清单，须有科室负责人签字），正常运行一个月并完成相关培训后，方可验收。</w:t>
            </w:r>
          </w:p>
        </w:tc>
      </w:tr>
    </w:tbl>
    <w:p w:rsidR="00122666" w:rsidRDefault="009F4998">
      <w:pPr>
        <w:widowControl/>
        <w:jc w:val="left"/>
      </w:pPr>
      <w:r>
        <w:rPr>
          <w:rStyle w:val="a9"/>
          <w:rFonts w:ascii="宋体" w:eastAsia="宋体" w:hAnsi="宋体" w:cs="宋体"/>
          <w:kern w:val="0"/>
          <w:sz w:val="24"/>
          <w:lang/>
        </w:rPr>
        <w:t>7</w:t>
      </w:r>
      <w:r>
        <w:rPr>
          <w:rStyle w:val="a9"/>
          <w:rFonts w:ascii="宋体" w:eastAsia="宋体" w:hAnsi="宋体" w:cs="宋体"/>
          <w:kern w:val="0"/>
          <w:sz w:val="24"/>
          <w:lang/>
        </w:rPr>
        <w:t>、支付方式数据表格</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661"/>
        <w:gridCol w:w="1661"/>
        <w:gridCol w:w="4983"/>
      </w:tblGrid>
      <w:tr w:rsidR="00122666">
        <w:trPr>
          <w:tblHeader/>
        </w:trPr>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支付期次</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支付比例</w:t>
            </w:r>
            <w:r>
              <w:rPr>
                <w:rFonts w:ascii="宋体" w:eastAsia="宋体" w:hAnsi="宋体" w:cs="宋体"/>
                <w:kern w:val="0"/>
                <w:sz w:val="24"/>
                <w:lang/>
              </w:rPr>
              <w:t>(%)</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支付期次说明</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70</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货到预付</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30</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验收合格后三个月内</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6</w:t>
      </w:r>
      <w:r>
        <w:rPr>
          <w:rStyle w:val="a9"/>
          <w:rFonts w:ascii="宋体" w:eastAsia="宋体" w:hAnsi="宋体" w:cs="宋体"/>
          <w:kern w:val="0"/>
          <w:sz w:val="24"/>
          <w:lang/>
        </w:rPr>
        <w:br/>
        <w:t>1</w:t>
      </w:r>
      <w:r>
        <w:rPr>
          <w:rStyle w:val="a9"/>
          <w:rFonts w:ascii="宋体" w:eastAsia="宋体" w:hAnsi="宋体" w:cs="宋体"/>
          <w:kern w:val="0"/>
          <w:sz w:val="24"/>
          <w:lang/>
        </w:rPr>
        <w:t>、交付地点：福建省福州市闽侯县上街镇学府路</w:t>
      </w:r>
      <w:r>
        <w:rPr>
          <w:rStyle w:val="a9"/>
          <w:rFonts w:ascii="宋体" w:eastAsia="宋体" w:hAnsi="宋体" w:cs="宋体"/>
          <w:kern w:val="0"/>
          <w:sz w:val="24"/>
          <w:lang/>
        </w:rPr>
        <w:t>6</w:t>
      </w:r>
      <w:r>
        <w:rPr>
          <w:rStyle w:val="a9"/>
          <w:rFonts w:ascii="宋体" w:eastAsia="宋体" w:hAnsi="宋体" w:cs="宋体"/>
          <w:kern w:val="0"/>
          <w:sz w:val="24"/>
          <w:lang/>
        </w:rPr>
        <w:t>号福建医科大学附属第三医院</w:t>
      </w:r>
      <w:r>
        <w:rPr>
          <w:rStyle w:val="a9"/>
          <w:rFonts w:ascii="宋体" w:eastAsia="宋体" w:hAnsi="宋体" w:cs="宋体"/>
          <w:kern w:val="0"/>
          <w:sz w:val="24"/>
          <w:lang/>
        </w:rPr>
        <w:t> </w:t>
      </w:r>
      <w:r>
        <w:rPr>
          <w:rStyle w:val="a9"/>
          <w:rFonts w:ascii="宋体" w:eastAsia="宋体" w:hAnsi="宋体" w:cs="宋体"/>
          <w:kern w:val="0"/>
          <w:sz w:val="24"/>
          <w:lang/>
        </w:rPr>
        <w:br/>
        <w:t>2</w:t>
      </w:r>
      <w:r>
        <w:rPr>
          <w:rStyle w:val="a9"/>
          <w:rFonts w:ascii="宋体" w:eastAsia="宋体" w:hAnsi="宋体" w:cs="宋体"/>
          <w:kern w:val="0"/>
          <w:sz w:val="24"/>
          <w:lang/>
        </w:rPr>
        <w:t>、交付时间：合同签订后</w:t>
      </w:r>
      <w:r>
        <w:rPr>
          <w:rStyle w:val="a9"/>
          <w:rFonts w:ascii="宋体" w:eastAsia="宋体" w:hAnsi="宋体" w:cs="宋体"/>
          <w:kern w:val="0"/>
          <w:sz w:val="24"/>
          <w:lang/>
        </w:rPr>
        <w:t xml:space="preserve"> (30) </w:t>
      </w:r>
      <w:r>
        <w:rPr>
          <w:rStyle w:val="a9"/>
          <w:rFonts w:ascii="宋体" w:eastAsia="宋体" w:hAnsi="宋体" w:cs="宋体"/>
          <w:kern w:val="0"/>
          <w:sz w:val="24"/>
          <w:lang/>
        </w:rPr>
        <w:t>天内交货</w:t>
      </w:r>
      <w:r>
        <w:rPr>
          <w:rStyle w:val="a9"/>
          <w:rFonts w:ascii="宋体" w:eastAsia="宋体" w:hAnsi="宋体" w:cs="宋体"/>
          <w:kern w:val="0"/>
          <w:sz w:val="24"/>
          <w:lang/>
        </w:rPr>
        <w:br/>
        <w:t>3</w:t>
      </w:r>
      <w:r>
        <w:rPr>
          <w:rStyle w:val="a9"/>
          <w:rFonts w:ascii="宋体" w:eastAsia="宋体" w:hAnsi="宋体" w:cs="宋体"/>
          <w:kern w:val="0"/>
          <w:sz w:val="24"/>
          <w:lang/>
        </w:rPr>
        <w:t>、交付条件：货到验收合格交付使用</w:t>
      </w:r>
      <w:r>
        <w:rPr>
          <w:rStyle w:val="a9"/>
          <w:rFonts w:ascii="宋体" w:eastAsia="宋体" w:hAnsi="宋体" w:cs="宋体"/>
          <w:kern w:val="0"/>
          <w:sz w:val="24"/>
          <w:lang/>
        </w:rPr>
        <w:br/>
        <w:t>4</w:t>
      </w:r>
      <w:r>
        <w:rPr>
          <w:rStyle w:val="a9"/>
          <w:rFonts w:ascii="宋体" w:eastAsia="宋体" w:hAnsi="宋体" w:cs="宋体"/>
          <w:kern w:val="0"/>
          <w:sz w:val="24"/>
          <w:lang/>
        </w:rPr>
        <w:t>、是否收取履约保证金：否</w:t>
      </w:r>
      <w:r>
        <w:rPr>
          <w:rStyle w:val="a9"/>
          <w:rFonts w:ascii="宋体" w:eastAsia="宋体" w:hAnsi="宋体" w:cs="宋体"/>
          <w:kern w:val="0"/>
          <w:sz w:val="24"/>
          <w:lang/>
        </w:rPr>
        <w:br/>
        <w:t>5</w:t>
      </w:r>
      <w:r>
        <w:rPr>
          <w:rStyle w:val="a9"/>
          <w:rFonts w:ascii="宋体" w:eastAsia="宋体" w:hAnsi="宋体" w:cs="宋体"/>
          <w:kern w:val="0"/>
          <w:sz w:val="24"/>
          <w:lang/>
        </w:rPr>
        <w:t>、是否邀请投标人参与验收：否</w:t>
      </w:r>
      <w:r>
        <w:rPr>
          <w:rStyle w:val="a9"/>
          <w:rFonts w:ascii="宋体" w:eastAsia="宋体" w:hAnsi="宋体" w:cs="宋体"/>
          <w:kern w:val="0"/>
          <w:sz w:val="24"/>
          <w:lang/>
        </w:rPr>
        <w:br/>
        <w:t>6</w:t>
      </w:r>
      <w:r>
        <w:rPr>
          <w:rStyle w:val="a9"/>
          <w:rFonts w:ascii="宋体" w:eastAsia="宋体" w:hAnsi="宋体" w:cs="宋体"/>
          <w:kern w:val="0"/>
          <w:sz w:val="24"/>
          <w:lang/>
        </w:rPr>
        <w:t>、验收方式数据表格</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661"/>
        <w:gridCol w:w="6644"/>
      </w:tblGrid>
      <w:tr w:rsidR="00122666">
        <w:trPr>
          <w:tblHeader/>
        </w:trPr>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验收期次</w:t>
            </w:r>
          </w:p>
        </w:tc>
        <w:tc>
          <w:tcPr>
            <w:tcW w:w="6644"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验收期次说明</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p>
        </w:tc>
        <w:tc>
          <w:tcPr>
            <w:tcW w:w="6644"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设备配件齐全（须附交接物品清单，须有科室负责人签字），正常运行一个月并完成相关培训后，方可验收。</w:t>
            </w:r>
          </w:p>
        </w:tc>
      </w:tr>
    </w:tbl>
    <w:p w:rsidR="00122666" w:rsidRDefault="009F4998">
      <w:pPr>
        <w:widowControl/>
        <w:jc w:val="left"/>
      </w:pPr>
      <w:r>
        <w:rPr>
          <w:rStyle w:val="a9"/>
          <w:rFonts w:ascii="宋体" w:eastAsia="宋体" w:hAnsi="宋体" w:cs="宋体"/>
          <w:kern w:val="0"/>
          <w:sz w:val="24"/>
          <w:lang/>
        </w:rPr>
        <w:t>7</w:t>
      </w:r>
      <w:r>
        <w:rPr>
          <w:rStyle w:val="a9"/>
          <w:rFonts w:ascii="宋体" w:eastAsia="宋体" w:hAnsi="宋体" w:cs="宋体"/>
          <w:kern w:val="0"/>
          <w:sz w:val="24"/>
          <w:lang/>
        </w:rPr>
        <w:t>、支付方式数据表格</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661"/>
        <w:gridCol w:w="1661"/>
        <w:gridCol w:w="4983"/>
      </w:tblGrid>
      <w:tr w:rsidR="00122666">
        <w:trPr>
          <w:tblHeader/>
        </w:trPr>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支付期次</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支付比例</w:t>
            </w:r>
            <w:r>
              <w:rPr>
                <w:rFonts w:ascii="宋体" w:eastAsia="宋体" w:hAnsi="宋体" w:cs="宋体"/>
                <w:kern w:val="0"/>
                <w:sz w:val="24"/>
                <w:lang/>
              </w:rPr>
              <w:t>(%)</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支付期次说明</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70</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货到预付</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30</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验收合格后三个月内</w:t>
            </w:r>
          </w:p>
        </w:tc>
      </w:tr>
    </w:tbl>
    <w:p w:rsidR="00122666" w:rsidRDefault="009F4998">
      <w:pPr>
        <w:widowControl/>
        <w:jc w:val="left"/>
      </w:pPr>
      <w:r>
        <w:rPr>
          <w:rStyle w:val="a9"/>
          <w:rFonts w:ascii="宋体" w:eastAsia="宋体" w:hAnsi="宋体" w:cs="宋体"/>
          <w:kern w:val="0"/>
          <w:sz w:val="24"/>
          <w:lang/>
        </w:rPr>
        <w:t>包：</w:t>
      </w:r>
      <w:r>
        <w:rPr>
          <w:rStyle w:val="a9"/>
          <w:rFonts w:ascii="宋体" w:eastAsia="宋体" w:hAnsi="宋体" w:cs="宋体"/>
          <w:kern w:val="0"/>
          <w:sz w:val="24"/>
          <w:lang/>
        </w:rPr>
        <w:t>7</w:t>
      </w:r>
      <w:r>
        <w:rPr>
          <w:rStyle w:val="a9"/>
          <w:rFonts w:ascii="宋体" w:eastAsia="宋体" w:hAnsi="宋体" w:cs="宋体"/>
          <w:kern w:val="0"/>
          <w:sz w:val="24"/>
          <w:lang/>
        </w:rPr>
        <w:br/>
        <w:t>1</w:t>
      </w:r>
      <w:r>
        <w:rPr>
          <w:rStyle w:val="a9"/>
          <w:rFonts w:ascii="宋体" w:eastAsia="宋体" w:hAnsi="宋体" w:cs="宋体"/>
          <w:kern w:val="0"/>
          <w:sz w:val="24"/>
          <w:lang/>
        </w:rPr>
        <w:t>、交付地点：福建省福州市闽侯县上街镇学府路</w:t>
      </w:r>
      <w:r>
        <w:rPr>
          <w:rStyle w:val="a9"/>
          <w:rFonts w:ascii="宋体" w:eastAsia="宋体" w:hAnsi="宋体" w:cs="宋体"/>
          <w:kern w:val="0"/>
          <w:sz w:val="24"/>
          <w:lang/>
        </w:rPr>
        <w:t>6</w:t>
      </w:r>
      <w:r>
        <w:rPr>
          <w:rStyle w:val="a9"/>
          <w:rFonts w:ascii="宋体" w:eastAsia="宋体" w:hAnsi="宋体" w:cs="宋体"/>
          <w:kern w:val="0"/>
          <w:sz w:val="24"/>
          <w:lang/>
        </w:rPr>
        <w:t>号福建医科大学附属第三医院</w:t>
      </w:r>
      <w:r>
        <w:rPr>
          <w:rStyle w:val="a9"/>
          <w:rFonts w:ascii="宋体" w:eastAsia="宋体" w:hAnsi="宋体" w:cs="宋体"/>
          <w:kern w:val="0"/>
          <w:sz w:val="24"/>
          <w:lang/>
        </w:rPr>
        <w:t> </w:t>
      </w:r>
      <w:r>
        <w:rPr>
          <w:rStyle w:val="a9"/>
          <w:rFonts w:ascii="宋体" w:eastAsia="宋体" w:hAnsi="宋体" w:cs="宋体"/>
          <w:kern w:val="0"/>
          <w:sz w:val="24"/>
          <w:lang/>
        </w:rPr>
        <w:br/>
        <w:t>2</w:t>
      </w:r>
      <w:r>
        <w:rPr>
          <w:rStyle w:val="a9"/>
          <w:rFonts w:ascii="宋体" w:eastAsia="宋体" w:hAnsi="宋体" w:cs="宋体"/>
          <w:kern w:val="0"/>
          <w:sz w:val="24"/>
          <w:lang/>
        </w:rPr>
        <w:t>、交付时间：合同签订后</w:t>
      </w:r>
      <w:r>
        <w:rPr>
          <w:rStyle w:val="a9"/>
          <w:rFonts w:ascii="宋体" w:eastAsia="宋体" w:hAnsi="宋体" w:cs="宋体"/>
          <w:kern w:val="0"/>
          <w:sz w:val="24"/>
          <w:lang/>
        </w:rPr>
        <w:t xml:space="preserve"> (30) </w:t>
      </w:r>
      <w:r>
        <w:rPr>
          <w:rStyle w:val="a9"/>
          <w:rFonts w:ascii="宋体" w:eastAsia="宋体" w:hAnsi="宋体" w:cs="宋体"/>
          <w:kern w:val="0"/>
          <w:sz w:val="24"/>
          <w:lang/>
        </w:rPr>
        <w:t>天内交货</w:t>
      </w:r>
      <w:r>
        <w:rPr>
          <w:rStyle w:val="a9"/>
          <w:rFonts w:ascii="宋体" w:eastAsia="宋体" w:hAnsi="宋体" w:cs="宋体"/>
          <w:kern w:val="0"/>
          <w:sz w:val="24"/>
          <w:lang/>
        </w:rPr>
        <w:br/>
        <w:t>3</w:t>
      </w:r>
      <w:r>
        <w:rPr>
          <w:rStyle w:val="a9"/>
          <w:rFonts w:ascii="宋体" w:eastAsia="宋体" w:hAnsi="宋体" w:cs="宋体"/>
          <w:kern w:val="0"/>
          <w:sz w:val="24"/>
          <w:lang/>
        </w:rPr>
        <w:t>、交付条件：货到验收合格交付使用</w:t>
      </w:r>
      <w:r>
        <w:rPr>
          <w:rStyle w:val="a9"/>
          <w:rFonts w:ascii="宋体" w:eastAsia="宋体" w:hAnsi="宋体" w:cs="宋体"/>
          <w:kern w:val="0"/>
          <w:sz w:val="24"/>
          <w:lang/>
        </w:rPr>
        <w:br/>
        <w:t>4</w:t>
      </w:r>
      <w:r>
        <w:rPr>
          <w:rStyle w:val="a9"/>
          <w:rFonts w:ascii="宋体" w:eastAsia="宋体" w:hAnsi="宋体" w:cs="宋体"/>
          <w:kern w:val="0"/>
          <w:sz w:val="24"/>
          <w:lang/>
        </w:rPr>
        <w:t>、是否收取履约保证金：否</w:t>
      </w:r>
      <w:r>
        <w:rPr>
          <w:rStyle w:val="a9"/>
          <w:rFonts w:ascii="宋体" w:eastAsia="宋体" w:hAnsi="宋体" w:cs="宋体"/>
          <w:kern w:val="0"/>
          <w:sz w:val="24"/>
          <w:lang/>
        </w:rPr>
        <w:br/>
      </w:r>
      <w:r>
        <w:rPr>
          <w:rStyle w:val="a9"/>
          <w:rFonts w:ascii="宋体" w:eastAsia="宋体" w:hAnsi="宋体" w:cs="宋体"/>
          <w:kern w:val="0"/>
          <w:sz w:val="24"/>
          <w:lang/>
        </w:rPr>
        <w:lastRenderedPageBreak/>
        <w:t>5</w:t>
      </w:r>
      <w:r>
        <w:rPr>
          <w:rStyle w:val="a9"/>
          <w:rFonts w:ascii="宋体" w:eastAsia="宋体" w:hAnsi="宋体" w:cs="宋体"/>
          <w:kern w:val="0"/>
          <w:sz w:val="24"/>
          <w:lang/>
        </w:rPr>
        <w:t>、是否邀请投标人参与验收：否</w:t>
      </w:r>
      <w:r>
        <w:rPr>
          <w:rStyle w:val="a9"/>
          <w:rFonts w:ascii="宋体" w:eastAsia="宋体" w:hAnsi="宋体" w:cs="宋体"/>
          <w:kern w:val="0"/>
          <w:sz w:val="24"/>
          <w:lang/>
        </w:rPr>
        <w:br/>
        <w:t>6</w:t>
      </w:r>
      <w:r>
        <w:rPr>
          <w:rStyle w:val="a9"/>
          <w:rFonts w:ascii="宋体" w:eastAsia="宋体" w:hAnsi="宋体" w:cs="宋体"/>
          <w:kern w:val="0"/>
          <w:sz w:val="24"/>
          <w:lang/>
        </w:rPr>
        <w:t>、验收方式数据表格</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661"/>
        <w:gridCol w:w="6644"/>
      </w:tblGrid>
      <w:tr w:rsidR="00122666">
        <w:trPr>
          <w:tblHeader/>
        </w:trPr>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验收期次</w:t>
            </w:r>
          </w:p>
        </w:tc>
        <w:tc>
          <w:tcPr>
            <w:tcW w:w="6644"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验收期次说明</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p>
        </w:tc>
        <w:tc>
          <w:tcPr>
            <w:tcW w:w="6644"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设备配件齐全（须附交接物品清单，须有科室负责人签字），正常运行一个月并完成相关培训后，方可验收。</w:t>
            </w:r>
          </w:p>
        </w:tc>
      </w:tr>
    </w:tbl>
    <w:p w:rsidR="00122666" w:rsidRDefault="009F4998">
      <w:pPr>
        <w:widowControl/>
        <w:jc w:val="left"/>
      </w:pPr>
      <w:r>
        <w:rPr>
          <w:rStyle w:val="a9"/>
          <w:rFonts w:ascii="宋体" w:eastAsia="宋体" w:hAnsi="宋体" w:cs="宋体"/>
          <w:kern w:val="0"/>
          <w:sz w:val="24"/>
          <w:lang/>
        </w:rPr>
        <w:t>7</w:t>
      </w:r>
      <w:r>
        <w:rPr>
          <w:rStyle w:val="a9"/>
          <w:rFonts w:ascii="宋体" w:eastAsia="宋体" w:hAnsi="宋体" w:cs="宋体"/>
          <w:kern w:val="0"/>
          <w:sz w:val="24"/>
          <w:lang/>
        </w:rPr>
        <w:t>、支付方式数据表格</w:t>
      </w:r>
    </w:p>
    <w:tbl>
      <w:tblPr>
        <w:tblW w:w="8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661"/>
        <w:gridCol w:w="1661"/>
        <w:gridCol w:w="4983"/>
      </w:tblGrid>
      <w:tr w:rsidR="00122666">
        <w:trPr>
          <w:tblHeader/>
        </w:trPr>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支付期次</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支付比例</w:t>
            </w:r>
            <w:r>
              <w:rPr>
                <w:rFonts w:ascii="宋体" w:eastAsia="宋体" w:hAnsi="宋体" w:cs="宋体"/>
                <w:kern w:val="0"/>
                <w:sz w:val="24"/>
                <w:lang/>
              </w:rPr>
              <w:t>(%)</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支付期次说明</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1</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70</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货到预付</w:t>
            </w:r>
          </w:p>
        </w:tc>
      </w:tr>
      <w:tr w:rsidR="00122666">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2</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30</w:t>
            </w:r>
          </w:p>
        </w:tc>
        <w:tc>
          <w:tcPr>
            <w:tcW w:w="4983" w:type="dxa"/>
            <w:tcBorders>
              <w:top w:val="outset" w:sz="6" w:space="0" w:color="auto"/>
              <w:left w:val="outset" w:sz="6" w:space="0" w:color="auto"/>
              <w:bottom w:val="outset" w:sz="6" w:space="0" w:color="auto"/>
              <w:right w:val="outset" w:sz="6" w:space="0" w:color="auto"/>
            </w:tcBorders>
            <w:shd w:val="clear" w:color="auto" w:fill="auto"/>
            <w:vAlign w:val="center"/>
          </w:tcPr>
          <w:p w:rsidR="00122666" w:rsidRDefault="009F4998">
            <w:pPr>
              <w:widowControl/>
              <w:jc w:val="left"/>
            </w:pPr>
            <w:r>
              <w:rPr>
                <w:rFonts w:ascii="宋体" w:eastAsia="宋体" w:hAnsi="宋体" w:cs="宋体"/>
                <w:kern w:val="0"/>
                <w:sz w:val="24"/>
                <w:lang/>
              </w:rPr>
              <w:t>验收合格后三个月内</w:t>
            </w:r>
          </w:p>
        </w:tc>
      </w:tr>
    </w:tbl>
    <w:p w:rsidR="00122666" w:rsidRDefault="009F4998">
      <w:pPr>
        <w:pStyle w:val="a8"/>
        <w:widowControl/>
        <w:spacing w:before="75" w:beforeAutospacing="0" w:after="75" w:afterAutospacing="0"/>
      </w:pPr>
      <w:r>
        <w:t> </w:t>
      </w:r>
    </w:p>
    <w:p w:rsidR="00122666" w:rsidRDefault="009F4998">
      <w:pPr>
        <w:pStyle w:val="a8"/>
        <w:widowControl/>
        <w:spacing w:before="75" w:beforeAutospacing="0" w:after="75" w:afterAutospacing="0"/>
      </w:pPr>
      <w:r>
        <w:rPr>
          <w:rFonts w:ascii="宋体" w:eastAsia="宋体" w:hAnsi="宋体" w:cs="宋体" w:hint="eastAsia"/>
        </w:rPr>
        <w:t>四、其他事项</w:t>
      </w:r>
    </w:p>
    <w:p w:rsidR="00122666" w:rsidRDefault="009F4998">
      <w:pPr>
        <w:pStyle w:val="a8"/>
        <w:widowControl/>
        <w:spacing w:before="75" w:beforeAutospacing="0" w:after="75" w:afterAutospacing="0"/>
      </w:pPr>
      <w:r>
        <w:rPr>
          <w:rFonts w:ascii="宋体" w:eastAsia="宋体" w:hAnsi="宋体" w:cs="宋体" w:hint="eastAsia"/>
        </w:rPr>
        <w:t>1</w:t>
      </w:r>
      <w:r>
        <w:rPr>
          <w:rFonts w:ascii="宋体" w:eastAsia="宋体" w:hAnsi="宋体" w:cs="宋体" w:hint="eastAsia"/>
        </w:rPr>
        <w:t>、除招标文件另有规定外，若出现有关法律、法规和规章有强制性规定但招标文件未列明的情形，则投标人应按照有关法律、法规和规章强制性规定执行。</w:t>
      </w:r>
    </w:p>
    <w:p w:rsidR="00122666" w:rsidRDefault="009F4998">
      <w:pPr>
        <w:pStyle w:val="a8"/>
        <w:widowControl/>
        <w:spacing w:before="75" w:beforeAutospacing="0" w:after="75" w:afterAutospacing="0"/>
      </w:pPr>
      <w:r>
        <w:t>2</w:t>
      </w:r>
      <w:r>
        <w:t>、其他：</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一．报价方式：付款方式及其他要求</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1</w:t>
      </w:r>
      <w:r>
        <w:rPr>
          <w:rFonts w:ascii="宋体" w:eastAsia="宋体" w:hAnsi="宋体" w:cs="宋体" w:hint="eastAsia"/>
          <w:sz w:val="22"/>
          <w:szCs w:val="22"/>
        </w:rPr>
        <w:t>、报价方式：</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(1)</w:t>
      </w:r>
      <w:r>
        <w:rPr>
          <w:rFonts w:ascii="宋体" w:eastAsia="宋体" w:hAnsi="宋体" w:cs="宋体" w:hint="eastAsia"/>
          <w:sz w:val="27"/>
          <w:szCs w:val="27"/>
        </w:rPr>
        <w:t> </w:t>
      </w:r>
      <w:r>
        <w:rPr>
          <w:rFonts w:ascii="宋体" w:eastAsia="宋体" w:hAnsi="宋体" w:cs="宋体" w:hint="eastAsia"/>
          <w:sz w:val="22"/>
          <w:szCs w:val="22"/>
        </w:rPr>
        <w:t>若投标人所投产品为免税进</w:t>
      </w:r>
      <w:r>
        <w:rPr>
          <w:rFonts w:ascii="宋体" w:eastAsia="宋体" w:hAnsi="宋体" w:cs="宋体" w:hint="eastAsia"/>
          <w:sz w:val="22"/>
          <w:szCs w:val="22"/>
        </w:rPr>
        <w:t> </w:t>
      </w:r>
      <w:r>
        <w:rPr>
          <w:rFonts w:ascii="宋体" w:eastAsia="宋体" w:hAnsi="宋体" w:cs="宋体" w:hint="eastAsia"/>
          <w:sz w:val="22"/>
          <w:szCs w:val="22"/>
        </w:rPr>
        <w:t>口产品，投标人应报人民币免税价（</w:t>
      </w:r>
      <w:r>
        <w:rPr>
          <w:rFonts w:ascii="宋体" w:eastAsia="宋体" w:hAnsi="宋体" w:cs="宋体" w:hint="eastAsia"/>
          <w:sz w:val="22"/>
          <w:szCs w:val="22"/>
        </w:rPr>
        <w:t>CIP</w:t>
      </w:r>
      <w:r>
        <w:rPr>
          <w:rFonts w:ascii="宋体" w:eastAsia="宋体" w:hAnsi="宋体" w:cs="宋体" w:hint="eastAsia"/>
          <w:sz w:val="22"/>
          <w:szCs w:val="22"/>
        </w:rPr>
        <w:t>福建医科大学指</w:t>
      </w:r>
      <w:r>
        <w:rPr>
          <w:rFonts w:ascii="宋体" w:eastAsia="宋体" w:hAnsi="宋体" w:cs="宋体" w:hint="eastAsia"/>
          <w:sz w:val="22"/>
          <w:szCs w:val="22"/>
        </w:rPr>
        <w:t xml:space="preserve"> </w:t>
      </w:r>
      <w:r>
        <w:rPr>
          <w:rFonts w:ascii="宋体" w:eastAsia="宋体" w:hAnsi="宋体" w:cs="宋体" w:hint="eastAsia"/>
          <w:sz w:val="22"/>
          <w:szCs w:val="22"/>
        </w:rPr>
        <w:t>定地点价。报价中含外贸代</w:t>
      </w:r>
      <w:r>
        <w:rPr>
          <w:rFonts w:ascii="宋体" w:eastAsia="宋体" w:hAnsi="宋体" w:cs="宋体" w:hint="eastAsia"/>
          <w:sz w:val="22"/>
          <w:szCs w:val="22"/>
        </w:rPr>
        <w:t xml:space="preserve"> </w:t>
      </w:r>
      <w:r>
        <w:rPr>
          <w:rFonts w:ascii="宋体" w:eastAsia="宋体" w:hAnsi="宋体" w:cs="宋体" w:hint="eastAsia"/>
          <w:sz w:val="22"/>
          <w:szCs w:val="22"/>
        </w:rPr>
        <w:t>理服务费及海关进关等相关费用），交货时应提供相关的海关证明资料。</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(2)</w:t>
      </w:r>
      <w:r>
        <w:rPr>
          <w:rFonts w:ascii="宋体" w:eastAsia="宋体" w:hAnsi="宋体" w:cs="宋体" w:hint="eastAsia"/>
          <w:sz w:val="27"/>
          <w:szCs w:val="27"/>
        </w:rPr>
        <w:t> </w:t>
      </w:r>
      <w:r>
        <w:rPr>
          <w:rFonts w:ascii="宋体" w:eastAsia="宋体" w:hAnsi="宋体" w:cs="宋体" w:hint="eastAsia"/>
          <w:sz w:val="22"/>
          <w:szCs w:val="22"/>
        </w:rPr>
        <w:t>若投标人所投产品为进</w:t>
      </w:r>
      <w:r>
        <w:rPr>
          <w:rFonts w:ascii="宋体" w:eastAsia="宋体" w:hAnsi="宋体" w:cs="宋体" w:hint="eastAsia"/>
          <w:sz w:val="22"/>
          <w:szCs w:val="22"/>
        </w:rPr>
        <w:t> </w:t>
      </w:r>
      <w:r>
        <w:rPr>
          <w:rFonts w:ascii="宋体" w:eastAsia="宋体" w:hAnsi="宋体" w:cs="宋体" w:hint="eastAsia"/>
          <w:sz w:val="22"/>
          <w:szCs w:val="22"/>
        </w:rPr>
        <w:t>口非免税产品，投标人应报人民币含税价（福建医科大学校内指</w:t>
      </w:r>
      <w:r>
        <w:rPr>
          <w:rFonts w:ascii="宋体" w:eastAsia="宋体" w:hAnsi="宋体" w:cs="宋体" w:hint="eastAsia"/>
          <w:sz w:val="22"/>
          <w:szCs w:val="22"/>
        </w:rPr>
        <w:t> </w:t>
      </w:r>
      <w:r>
        <w:rPr>
          <w:rFonts w:ascii="宋体" w:eastAsia="宋体" w:hAnsi="宋体" w:cs="宋体" w:hint="eastAsia"/>
          <w:sz w:val="22"/>
          <w:szCs w:val="22"/>
        </w:rPr>
        <w:t>定地点价）。交货时应提供相关的海关证明资料。</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(3)</w:t>
      </w:r>
      <w:r>
        <w:rPr>
          <w:rFonts w:ascii="宋体" w:eastAsia="宋体" w:hAnsi="宋体" w:cs="宋体" w:hint="eastAsia"/>
          <w:sz w:val="22"/>
          <w:szCs w:val="22"/>
        </w:rPr>
        <w:t>若投标人所投的产品为非进</w:t>
      </w:r>
      <w:r>
        <w:rPr>
          <w:rFonts w:ascii="宋体" w:eastAsia="宋体" w:hAnsi="宋体" w:cs="宋体" w:hint="eastAsia"/>
          <w:sz w:val="22"/>
          <w:szCs w:val="22"/>
        </w:rPr>
        <w:t xml:space="preserve"> </w:t>
      </w:r>
      <w:r>
        <w:rPr>
          <w:rFonts w:ascii="宋体" w:eastAsia="宋体" w:hAnsi="宋体" w:cs="宋体" w:hint="eastAsia"/>
          <w:sz w:val="22"/>
          <w:szCs w:val="22"/>
        </w:rPr>
        <w:t>口产品，则报产品到达福建医科大学校内指</w:t>
      </w:r>
      <w:r>
        <w:rPr>
          <w:rFonts w:ascii="宋体" w:eastAsia="宋体" w:hAnsi="宋体" w:cs="宋体" w:hint="eastAsia"/>
          <w:sz w:val="22"/>
          <w:szCs w:val="22"/>
        </w:rPr>
        <w:t xml:space="preserve"> </w:t>
      </w:r>
      <w:r>
        <w:rPr>
          <w:rFonts w:ascii="宋体" w:eastAsia="宋体" w:hAnsi="宋体" w:cs="宋体" w:hint="eastAsia"/>
          <w:sz w:val="22"/>
          <w:szCs w:val="22"/>
        </w:rPr>
        <w:t>定地点的人民币价。</w:t>
      </w:r>
    </w:p>
    <w:p w:rsidR="00122666" w:rsidRDefault="009F4998">
      <w:pPr>
        <w:pStyle w:val="a8"/>
        <w:widowControl/>
        <w:spacing w:beforeAutospacing="0" w:after="150" w:afterAutospacing="0" w:line="360" w:lineRule="atLeast"/>
      </w:pPr>
      <w:r>
        <w:rPr>
          <w:rFonts w:ascii="宋体" w:eastAsia="宋体" w:hAnsi="宋体" w:cs="宋体"/>
          <w:sz w:val="22"/>
          <w:szCs w:val="22"/>
        </w:rPr>
        <w:t>2</w:t>
      </w:r>
      <w:r>
        <w:rPr>
          <w:rFonts w:ascii="宋体" w:eastAsia="宋体" w:hAnsi="宋体" w:cs="宋体" w:hint="eastAsia"/>
          <w:sz w:val="22"/>
          <w:szCs w:val="22"/>
        </w:rPr>
        <w:t>、投标报价须包含货物的安装、搬运及设备就位的一切费用。</w:t>
      </w:r>
    </w:p>
    <w:p w:rsidR="00122666" w:rsidRDefault="009F4998">
      <w:pPr>
        <w:pStyle w:val="a8"/>
        <w:widowControl/>
        <w:spacing w:beforeAutospacing="0" w:after="150" w:afterAutospacing="0" w:line="360" w:lineRule="atLeast"/>
      </w:pPr>
      <w:r>
        <w:rPr>
          <w:rFonts w:ascii="宋体" w:eastAsia="宋体" w:hAnsi="宋体" w:cs="宋体"/>
          <w:sz w:val="22"/>
          <w:szCs w:val="22"/>
        </w:rPr>
        <w:t>3</w:t>
      </w:r>
      <w:r>
        <w:rPr>
          <w:rFonts w:ascii="宋体" w:eastAsia="宋体" w:hAnsi="宋体" w:cs="宋体" w:hint="eastAsia"/>
          <w:sz w:val="22"/>
          <w:szCs w:val="22"/>
        </w:rPr>
        <w:t>、投标人对交货的货物应单列清单注明。</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二、对漏（缺）报项的处理：招标文件中要求单独报价的费用（含配置、功能）视同已含在投标总价中，在评标时取有效投标人该项最高报价加入评标价进行评标。</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三、技术服务要求：</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1</w:t>
      </w:r>
      <w:r>
        <w:rPr>
          <w:rFonts w:ascii="宋体" w:eastAsia="宋体" w:hAnsi="宋体" w:cs="宋体" w:hint="eastAsia"/>
          <w:sz w:val="22"/>
          <w:szCs w:val="22"/>
        </w:rPr>
        <w:t>、如果中标人未能按合同规定的时间按时足额交货的（不可抗力除外），在中标人书面同意支付延期交货违约金的条件下，采购人有权选择同意延长交货期还是不予延长交货期，采购人同意延长交货期的，延期交货的时间由双方另行确定。延期交货违约金的支付采购人有权从未付的合同货款中扣除。延期交货违约金比率为每迟交</w:t>
      </w:r>
      <w:r>
        <w:rPr>
          <w:rFonts w:ascii="宋体" w:eastAsia="宋体" w:hAnsi="宋体" w:cs="宋体" w:hint="eastAsia"/>
          <w:sz w:val="22"/>
          <w:szCs w:val="22"/>
        </w:rPr>
        <w:t xml:space="preserve">1 </w:t>
      </w:r>
      <w:r>
        <w:rPr>
          <w:rFonts w:ascii="宋体" w:eastAsia="宋体" w:hAnsi="宋体" w:cs="宋体" w:hint="eastAsia"/>
          <w:sz w:val="22"/>
          <w:szCs w:val="22"/>
        </w:rPr>
        <w:t>天，按迟交货物金额的</w:t>
      </w:r>
      <w:r>
        <w:rPr>
          <w:rFonts w:ascii="宋体" w:eastAsia="宋体" w:hAnsi="宋体" w:cs="宋体" w:hint="eastAsia"/>
          <w:sz w:val="22"/>
          <w:szCs w:val="22"/>
        </w:rPr>
        <w:t>2%</w:t>
      </w:r>
      <w:r>
        <w:rPr>
          <w:rFonts w:ascii="宋体" w:eastAsia="宋体" w:hAnsi="宋体" w:cs="宋体" w:hint="eastAsia"/>
          <w:sz w:val="22"/>
          <w:szCs w:val="22"/>
        </w:rPr>
        <w:t>。但是，延期交货违约金的支付总额不得超过迟交货物部分合同金额的</w:t>
      </w:r>
      <w:r>
        <w:rPr>
          <w:rFonts w:ascii="宋体" w:eastAsia="宋体" w:hAnsi="宋体" w:cs="宋体" w:hint="eastAsia"/>
          <w:sz w:val="22"/>
          <w:szCs w:val="22"/>
        </w:rPr>
        <w:t>30 %</w:t>
      </w:r>
      <w:r>
        <w:rPr>
          <w:rFonts w:ascii="宋体" w:eastAsia="宋体" w:hAnsi="宋体" w:cs="宋体" w:hint="eastAsia"/>
          <w:sz w:val="22"/>
          <w:szCs w:val="22"/>
        </w:rPr>
        <w:t>。</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lastRenderedPageBreak/>
        <w:t>2</w:t>
      </w:r>
      <w:r>
        <w:rPr>
          <w:rFonts w:ascii="宋体" w:eastAsia="宋体" w:hAnsi="宋体" w:cs="宋体" w:hint="eastAsia"/>
          <w:sz w:val="22"/>
          <w:szCs w:val="22"/>
        </w:rPr>
        <w:t>、如果中标人未能按合同规定的时间或双方另行确定的延期交货期按时足额交货的（不可抗力除外），每逾期</w:t>
      </w:r>
      <w:r>
        <w:rPr>
          <w:rFonts w:ascii="宋体" w:eastAsia="宋体" w:hAnsi="宋体" w:cs="宋体" w:hint="eastAsia"/>
          <w:sz w:val="22"/>
          <w:szCs w:val="22"/>
        </w:rPr>
        <w:t>1</w:t>
      </w:r>
      <w:r>
        <w:rPr>
          <w:rFonts w:ascii="宋体" w:eastAsia="宋体" w:hAnsi="宋体" w:cs="宋体" w:hint="eastAsia"/>
          <w:sz w:val="22"/>
          <w:szCs w:val="22"/>
        </w:rPr>
        <w:t>天，中标人应按迟交货物金额的</w:t>
      </w:r>
      <w:r>
        <w:rPr>
          <w:rFonts w:ascii="宋体" w:eastAsia="宋体" w:hAnsi="宋体" w:cs="宋体" w:hint="eastAsia"/>
          <w:sz w:val="22"/>
          <w:szCs w:val="22"/>
        </w:rPr>
        <w:t>2%</w:t>
      </w:r>
      <w:r>
        <w:rPr>
          <w:rFonts w:ascii="宋体" w:eastAsia="宋体" w:hAnsi="宋体" w:cs="宋体" w:hint="eastAsia"/>
          <w:sz w:val="22"/>
          <w:szCs w:val="22"/>
        </w:rPr>
        <w:t>向采购人支付逾期交货的违约金。逾期交货违约金的支付采购人有权从未付的合同货款中予以扣除。若中标人逾期交货达</w:t>
      </w:r>
      <w:r>
        <w:rPr>
          <w:rFonts w:ascii="宋体" w:eastAsia="宋体" w:hAnsi="宋体" w:cs="宋体" w:hint="eastAsia"/>
          <w:sz w:val="22"/>
          <w:szCs w:val="22"/>
        </w:rPr>
        <w:t>30</w:t>
      </w:r>
      <w:r>
        <w:rPr>
          <w:rFonts w:ascii="宋体" w:eastAsia="宋体" w:hAnsi="宋体" w:cs="宋体" w:hint="eastAsia"/>
          <w:sz w:val="22"/>
          <w:szCs w:val="22"/>
        </w:rPr>
        <w:t>天以上（含</w:t>
      </w:r>
      <w:r>
        <w:rPr>
          <w:rFonts w:ascii="宋体" w:eastAsia="宋体" w:hAnsi="宋体" w:cs="宋体" w:hint="eastAsia"/>
          <w:sz w:val="22"/>
          <w:szCs w:val="22"/>
        </w:rPr>
        <w:t>30</w:t>
      </w:r>
      <w:r>
        <w:rPr>
          <w:rFonts w:ascii="宋体" w:eastAsia="宋体" w:hAnsi="宋体" w:cs="宋体" w:hint="eastAsia"/>
          <w:sz w:val="22"/>
          <w:szCs w:val="22"/>
        </w:rPr>
        <w:t>天）以上的，采购人有权单方解除本合同，中标人仍应按上述约定支付延期交货违约金。若因此给采购人造成损失的，还应赔偿采购人所受的损失。</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3</w:t>
      </w:r>
      <w:r>
        <w:rPr>
          <w:rFonts w:ascii="宋体" w:eastAsia="宋体" w:hAnsi="宋体" w:cs="宋体" w:hint="eastAsia"/>
          <w:sz w:val="22"/>
          <w:szCs w:val="22"/>
        </w:rPr>
        <w:t>、若中标人不能交货的（逾</w:t>
      </w:r>
      <w:r>
        <w:rPr>
          <w:rFonts w:ascii="宋体" w:eastAsia="宋体" w:hAnsi="宋体" w:cs="宋体" w:hint="eastAsia"/>
          <w:sz w:val="22"/>
          <w:szCs w:val="22"/>
        </w:rPr>
        <w:t>期</w:t>
      </w:r>
      <w:r>
        <w:rPr>
          <w:rFonts w:ascii="宋体" w:eastAsia="宋体" w:hAnsi="宋体" w:cs="宋体" w:hint="eastAsia"/>
          <w:sz w:val="22"/>
          <w:szCs w:val="22"/>
        </w:rPr>
        <w:t>15</w:t>
      </w:r>
      <w:r>
        <w:rPr>
          <w:rFonts w:ascii="宋体" w:eastAsia="宋体" w:hAnsi="宋体" w:cs="宋体" w:hint="eastAsia"/>
          <w:sz w:val="22"/>
          <w:szCs w:val="22"/>
        </w:rPr>
        <w:t>个工作日视为不能交货，不可抗拒的因素除外）或交货不合格从而影响采购人正常使用的，中标人应向采购人偿付不能交货部分货款的</w:t>
      </w:r>
      <w:r>
        <w:rPr>
          <w:rFonts w:ascii="宋体" w:eastAsia="宋体" w:hAnsi="宋体" w:cs="宋体" w:hint="eastAsia"/>
          <w:sz w:val="22"/>
          <w:szCs w:val="22"/>
        </w:rPr>
        <w:t>  20%</w:t>
      </w:r>
      <w:r>
        <w:rPr>
          <w:rFonts w:ascii="宋体" w:eastAsia="宋体" w:hAnsi="宋体" w:cs="宋体" w:hint="eastAsia"/>
          <w:sz w:val="22"/>
          <w:szCs w:val="22"/>
        </w:rPr>
        <w:t>的违约金。违约金不足以补偿损失的，采购人有权要求中标人赔偿损失。</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4</w:t>
      </w:r>
      <w:r>
        <w:rPr>
          <w:rFonts w:ascii="宋体" w:eastAsia="宋体" w:hAnsi="宋体" w:cs="宋体" w:hint="eastAsia"/>
          <w:sz w:val="22"/>
          <w:szCs w:val="22"/>
        </w:rPr>
        <w:t>、如果中标人未能按照合同约定的时间提供服务的，每逾期</w:t>
      </w:r>
      <w:r>
        <w:rPr>
          <w:rFonts w:ascii="宋体" w:eastAsia="宋体" w:hAnsi="宋体" w:cs="宋体" w:hint="eastAsia"/>
          <w:sz w:val="22"/>
          <w:szCs w:val="22"/>
        </w:rPr>
        <w:t>1</w:t>
      </w:r>
      <w:r>
        <w:rPr>
          <w:rFonts w:ascii="宋体" w:eastAsia="宋体" w:hAnsi="宋体" w:cs="宋体" w:hint="eastAsia"/>
          <w:sz w:val="22"/>
          <w:szCs w:val="22"/>
        </w:rPr>
        <w:t>天的，中标人应向采购人支付</w:t>
      </w:r>
      <w:r>
        <w:rPr>
          <w:rFonts w:ascii="宋体" w:eastAsia="宋体" w:hAnsi="宋体" w:cs="宋体" w:hint="eastAsia"/>
          <w:sz w:val="22"/>
          <w:szCs w:val="22"/>
        </w:rPr>
        <w:t>500</w:t>
      </w:r>
      <w:r>
        <w:rPr>
          <w:rFonts w:ascii="宋体" w:eastAsia="宋体" w:hAnsi="宋体" w:cs="宋体" w:hint="eastAsia"/>
          <w:sz w:val="22"/>
          <w:szCs w:val="22"/>
        </w:rPr>
        <w:t>元违约金，若因此给采购人造成损失的，中标人还应赔偿采购人所受的损失。</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5</w:t>
      </w:r>
      <w:r>
        <w:rPr>
          <w:rFonts w:ascii="宋体" w:eastAsia="宋体" w:hAnsi="宋体" w:cs="宋体" w:hint="eastAsia"/>
          <w:sz w:val="22"/>
          <w:szCs w:val="22"/>
        </w:rPr>
        <w:t>、根据新仪器特点及技术要求中标人应对采购人的技术、管理人员进行培训。</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6</w:t>
      </w:r>
      <w:r>
        <w:rPr>
          <w:rFonts w:ascii="宋体" w:eastAsia="宋体" w:hAnsi="宋体" w:cs="宋体" w:hint="eastAsia"/>
          <w:sz w:val="22"/>
          <w:szCs w:val="22"/>
        </w:rPr>
        <w:t>、中标人应向采购人提供完整的技术资料壹套。各项指标和参数应符合验收标准，采购人有</w:t>
      </w:r>
      <w:r>
        <w:rPr>
          <w:rFonts w:ascii="宋体" w:eastAsia="宋体" w:hAnsi="宋体" w:cs="宋体" w:hint="eastAsia"/>
          <w:sz w:val="22"/>
          <w:szCs w:val="22"/>
        </w:rPr>
        <w:t>权委托中国</w:t>
      </w:r>
      <w:r>
        <w:rPr>
          <w:rFonts w:ascii="宋体" w:eastAsia="宋体" w:hAnsi="宋体" w:cs="宋体" w:hint="eastAsia"/>
          <w:sz w:val="22"/>
          <w:szCs w:val="22"/>
        </w:rPr>
        <w:t xml:space="preserve"> </w:t>
      </w:r>
      <w:r>
        <w:rPr>
          <w:rFonts w:ascii="宋体" w:eastAsia="宋体" w:hAnsi="宋体" w:cs="宋体" w:hint="eastAsia"/>
          <w:sz w:val="22"/>
          <w:szCs w:val="22"/>
        </w:rPr>
        <w:t>有资格单位或机构对设备性能、精度进行校核。</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7</w:t>
      </w:r>
      <w:r>
        <w:rPr>
          <w:rFonts w:ascii="宋体" w:eastAsia="宋体" w:hAnsi="宋体" w:cs="宋体" w:hint="eastAsia"/>
          <w:sz w:val="22"/>
          <w:szCs w:val="22"/>
        </w:rPr>
        <w:t>、中标人应提供设备的出厂检验报告、合格证书、装箱单。</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8</w:t>
      </w:r>
      <w:r>
        <w:rPr>
          <w:rFonts w:ascii="宋体" w:eastAsia="宋体" w:hAnsi="宋体" w:cs="宋体" w:hint="eastAsia"/>
          <w:sz w:val="22"/>
          <w:szCs w:val="22"/>
        </w:rPr>
        <w:t>、中标人在接到采购人设备故障通知的</w:t>
      </w:r>
      <w:r>
        <w:rPr>
          <w:rFonts w:ascii="宋体" w:eastAsia="宋体" w:hAnsi="宋体" w:cs="宋体" w:hint="eastAsia"/>
          <w:sz w:val="22"/>
          <w:szCs w:val="22"/>
        </w:rPr>
        <w:t>48</w:t>
      </w:r>
      <w:r>
        <w:rPr>
          <w:rFonts w:ascii="宋体" w:eastAsia="宋体" w:hAnsi="宋体" w:cs="宋体" w:hint="eastAsia"/>
          <w:sz w:val="22"/>
          <w:szCs w:val="22"/>
        </w:rPr>
        <w:t>小时内派工程师到达现场，如一时无法修复的设备，若采购人要求，中标人则应提供备品供采购人教学、科研使用。</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9</w:t>
      </w:r>
      <w:r>
        <w:rPr>
          <w:rFonts w:ascii="宋体" w:eastAsia="宋体" w:hAnsi="宋体" w:cs="宋体" w:hint="eastAsia"/>
          <w:sz w:val="22"/>
          <w:szCs w:val="22"/>
        </w:rPr>
        <w:t>、中标人须免费提供及时的软件升级，硬件升级按此折扣，投标价今年内有效。</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10</w:t>
      </w:r>
      <w:r>
        <w:rPr>
          <w:rFonts w:ascii="宋体" w:eastAsia="宋体" w:hAnsi="宋体" w:cs="宋体" w:hint="eastAsia"/>
          <w:sz w:val="22"/>
          <w:szCs w:val="22"/>
        </w:rPr>
        <w:t>、本标书中未明之处，可进行必要的咨询和补充说明。</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11</w:t>
      </w:r>
      <w:r>
        <w:rPr>
          <w:rFonts w:ascii="宋体" w:eastAsia="宋体" w:hAnsi="宋体" w:cs="宋体" w:hint="eastAsia"/>
          <w:sz w:val="22"/>
          <w:szCs w:val="22"/>
        </w:rPr>
        <w:t>、设备验收合格后免费全面保修</w:t>
      </w:r>
      <w:r>
        <w:rPr>
          <w:rFonts w:ascii="宋体" w:eastAsia="宋体" w:hAnsi="宋体" w:cs="宋体" w:hint="eastAsia"/>
          <w:sz w:val="22"/>
          <w:szCs w:val="22"/>
        </w:rPr>
        <w:t>1</w:t>
      </w:r>
      <w:r>
        <w:rPr>
          <w:rFonts w:ascii="宋体" w:eastAsia="宋体" w:hAnsi="宋体" w:cs="宋体" w:hint="eastAsia"/>
          <w:sz w:val="22"/>
          <w:szCs w:val="22"/>
        </w:rPr>
        <w:t>年，终身维修。保修期内售后维修工程师</w:t>
      </w:r>
      <w:r>
        <w:rPr>
          <w:rFonts w:ascii="宋体" w:eastAsia="宋体" w:hAnsi="宋体" w:cs="宋体" w:hint="eastAsia"/>
          <w:sz w:val="22"/>
          <w:szCs w:val="22"/>
        </w:rPr>
        <w:t>4</w:t>
      </w:r>
      <w:r>
        <w:rPr>
          <w:rFonts w:ascii="宋体" w:eastAsia="宋体" w:hAnsi="宋体" w:cs="宋体" w:hint="eastAsia"/>
          <w:sz w:val="22"/>
          <w:szCs w:val="22"/>
        </w:rPr>
        <w:t>小时内响应，</w:t>
      </w:r>
      <w:r>
        <w:rPr>
          <w:rFonts w:ascii="宋体" w:eastAsia="宋体" w:hAnsi="宋体" w:cs="宋体" w:hint="eastAsia"/>
          <w:sz w:val="22"/>
          <w:szCs w:val="22"/>
        </w:rPr>
        <w:t>24</w:t>
      </w:r>
      <w:r>
        <w:rPr>
          <w:rFonts w:ascii="宋体" w:eastAsia="宋体" w:hAnsi="宋体" w:cs="宋体" w:hint="eastAsia"/>
          <w:sz w:val="22"/>
          <w:szCs w:val="22"/>
        </w:rPr>
        <w:t>小时到场。（如技术参数中已明确的按技术参</w:t>
      </w:r>
      <w:r>
        <w:rPr>
          <w:rFonts w:ascii="宋体" w:eastAsia="宋体" w:hAnsi="宋体" w:cs="宋体" w:hint="eastAsia"/>
          <w:sz w:val="22"/>
          <w:szCs w:val="22"/>
        </w:rPr>
        <w:t>数中的规定）。</w:t>
      </w:r>
      <w:r>
        <w:rPr>
          <w:rFonts w:ascii="宋体" w:eastAsia="宋体" w:hAnsi="宋体" w:cs="宋体" w:hint="eastAsia"/>
          <w:sz w:val="22"/>
          <w:szCs w:val="22"/>
        </w:rPr>
        <w:t> </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12</w:t>
      </w:r>
      <w:r>
        <w:rPr>
          <w:rFonts w:ascii="宋体" w:eastAsia="宋体" w:hAnsi="宋体" w:cs="宋体" w:hint="eastAsia"/>
          <w:sz w:val="22"/>
          <w:szCs w:val="22"/>
        </w:rPr>
        <w:t>、培训：安装同时现场培训，掌握基本操作和使用注意事项。</w:t>
      </w:r>
    </w:p>
    <w:p w:rsidR="00122666" w:rsidRDefault="009F4998">
      <w:pPr>
        <w:pStyle w:val="a8"/>
        <w:widowControl/>
        <w:spacing w:beforeAutospacing="0" w:after="150" w:afterAutospacing="0" w:line="360" w:lineRule="atLeast"/>
      </w:pPr>
      <w:r>
        <w:rPr>
          <w:rFonts w:ascii="宋体" w:eastAsia="宋体" w:hAnsi="宋体" w:cs="宋体" w:hint="eastAsia"/>
          <w:sz w:val="22"/>
          <w:szCs w:val="22"/>
        </w:rPr>
        <w:t>13</w:t>
      </w:r>
      <w:r>
        <w:rPr>
          <w:rFonts w:ascii="宋体" w:eastAsia="宋体" w:hAnsi="宋体" w:cs="宋体" w:hint="eastAsia"/>
          <w:sz w:val="22"/>
          <w:szCs w:val="22"/>
        </w:rPr>
        <w:t>、以上条款由采购人全权解释。</w:t>
      </w:r>
    </w:p>
    <w:p w:rsidR="00122666" w:rsidRDefault="009F4998">
      <w:pPr>
        <w:pStyle w:val="a8"/>
        <w:widowControl/>
        <w:spacing w:beforeAutospacing="0" w:after="150" w:afterAutospacing="0"/>
      </w:pPr>
      <w:r>
        <w:rPr>
          <w:rFonts w:ascii="宋体" w:eastAsia="宋体" w:hAnsi="宋体" w:cs="宋体" w:hint="eastAsia"/>
          <w:sz w:val="22"/>
          <w:szCs w:val="22"/>
        </w:rPr>
        <w:t>14</w:t>
      </w:r>
      <w:r>
        <w:rPr>
          <w:rFonts w:ascii="宋体" w:eastAsia="宋体" w:hAnsi="宋体" w:cs="宋体" w:hint="eastAsia"/>
          <w:sz w:val="22"/>
          <w:szCs w:val="22"/>
        </w:rPr>
        <w:t>、对于设</w:t>
      </w:r>
      <w:r>
        <w:rPr>
          <w:rFonts w:ascii="宋体" w:eastAsia="宋体" w:hAnsi="宋体" w:cs="宋体" w:hint="eastAsia"/>
          <w:sz w:val="22"/>
          <w:szCs w:val="22"/>
        </w:rPr>
        <w:t xml:space="preserve"> </w:t>
      </w:r>
      <w:r>
        <w:rPr>
          <w:rFonts w:ascii="宋体" w:eastAsia="宋体" w:hAnsi="宋体" w:cs="宋体" w:hint="eastAsia"/>
          <w:sz w:val="22"/>
          <w:szCs w:val="22"/>
        </w:rPr>
        <w:t>计原理不同的产品，只要能满足使用要求，经专家认可皆算符合上述技术规格要求。</w:t>
      </w:r>
    </w:p>
    <w:p w:rsidR="00122666" w:rsidRDefault="00122666">
      <w:pPr>
        <w:pStyle w:val="a8"/>
        <w:widowControl/>
        <w:spacing w:beforeAutospacing="0" w:after="150" w:afterAutospacing="0"/>
      </w:pPr>
    </w:p>
    <w:p w:rsidR="00122666" w:rsidRDefault="009F4998">
      <w:pPr>
        <w:pStyle w:val="a8"/>
        <w:widowControl/>
        <w:spacing w:before="75" w:beforeAutospacing="0" w:after="75" w:afterAutospacing="0"/>
      </w:pPr>
      <w:r>
        <w:t> </w:t>
      </w:r>
    </w:p>
    <w:p w:rsidR="00122666" w:rsidRDefault="009F4998">
      <w:pPr>
        <w:pStyle w:val="a8"/>
        <w:widowControl/>
        <w:spacing w:before="75" w:beforeAutospacing="0" w:after="75" w:afterAutospacing="0"/>
        <w:jc w:val="center"/>
      </w:pPr>
      <w:r>
        <w:rPr>
          <w:rStyle w:val="a9"/>
          <w:rFonts w:ascii="宋体" w:eastAsia="宋体" w:hAnsi="宋体" w:cs="宋体"/>
          <w:sz w:val="31"/>
          <w:szCs w:val="31"/>
        </w:rPr>
        <w:br/>
      </w:r>
      <w:r>
        <w:rPr>
          <w:rStyle w:val="a9"/>
          <w:rFonts w:ascii="宋体" w:eastAsia="宋体" w:hAnsi="宋体" w:cs="宋体"/>
          <w:sz w:val="31"/>
          <w:szCs w:val="31"/>
        </w:rPr>
        <w:br/>
      </w:r>
      <w:r>
        <w:rPr>
          <w:rStyle w:val="a9"/>
          <w:rFonts w:ascii="宋体" w:eastAsia="宋体" w:hAnsi="宋体" w:cs="宋体"/>
          <w:sz w:val="31"/>
          <w:szCs w:val="31"/>
        </w:rPr>
        <w:br/>
      </w:r>
      <w:r>
        <w:rPr>
          <w:rStyle w:val="a9"/>
          <w:rFonts w:ascii="宋体" w:eastAsia="宋体" w:hAnsi="宋体" w:cs="宋体"/>
          <w:sz w:val="31"/>
          <w:szCs w:val="31"/>
        </w:rPr>
        <w:lastRenderedPageBreak/>
        <w:br/>
      </w:r>
      <w:r>
        <w:rPr>
          <w:rStyle w:val="a9"/>
          <w:rFonts w:ascii="宋体" w:eastAsia="宋体" w:hAnsi="宋体" w:cs="宋体" w:hint="eastAsia"/>
          <w:sz w:val="31"/>
          <w:szCs w:val="31"/>
        </w:rPr>
        <w:t>第六章</w:t>
      </w:r>
      <w:r>
        <w:rPr>
          <w:rStyle w:val="a9"/>
          <w:rFonts w:ascii="宋体" w:eastAsia="宋体" w:hAnsi="宋体" w:cs="宋体" w:hint="eastAsia"/>
          <w:sz w:val="31"/>
          <w:szCs w:val="31"/>
        </w:rPr>
        <w:t>   </w:t>
      </w:r>
      <w:r>
        <w:rPr>
          <w:rStyle w:val="a9"/>
          <w:rFonts w:ascii="宋体" w:eastAsia="宋体" w:hAnsi="宋体" w:cs="宋体" w:hint="eastAsia"/>
          <w:sz w:val="31"/>
          <w:szCs w:val="31"/>
        </w:rPr>
        <w:t>政府采购合同（参考文本）</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jc w:val="center"/>
      </w:pPr>
      <w:r>
        <w:rPr>
          <w:rStyle w:val="a9"/>
          <w:rFonts w:ascii="宋体" w:eastAsia="宋体" w:hAnsi="宋体" w:cs="宋体" w:hint="eastAsia"/>
        </w:rPr>
        <w:t>编制说明</w:t>
      </w:r>
    </w:p>
    <w:p w:rsidR="00122666" w:rsidRDefault="009F4998">
      <w:pPr>
        <w:pStyle w:val="a8"/>
        <w:widowControl/>
        <w:spacing w:before="75" w:beforeAutospacing="0" w:after="75" w:afterAutospacing="0"/>
      </w:pPr>
      <w:r>
        <w:rPr>
          <w:rStyle w:val="a9"/>
          <w:rFonts w:ascii="宋体" w:eastAsia="宋体" w:hAnsi="宋体" w:cs="宋体" w:hint="eastAsia"/>
        </w:rPr>
        <w:t>1</w:t>
      </w:r>
      <w:r>
        <w:rPr>
          <w:rStyle w:val="a9"/>
          <w:rFonts w:ascii="宋体" w:eastAsia="宋体" w:hAnsi="宋体" w:cs="宋体" w:hint="eastAsia"/>
        </w:rPr>
        <w:t>、签订合同应遵守政府采购法、合同法。</w:t>
      </w:r>
    </w:p>
    <w:p w:rsidR="00122666" w:rsidRDefault="009F4998">
      <w:pPr>
        <w:pStyle w:val="a8"/>
        <w:widowControl/>
        <w:spacing w:before="75" w:beforeAutospacing="0" w:after="75" w:afterAutospacing="0"/>
      </w:pPr>
      <w:r>
        <w:rPr>
          <w:rStyle w:val="a9"/>
          <w:rFonts w:ascii="宋体" w:eastAsia="宋体" w:hAnsi="宋体" w:cs="宋体" w:hint="eastAsia"/>
        </w:rPr>
        <w:t>2</w:t>
      </w:r>
      <w:r>
        <w:rPr>
          <w:rStyle w:val="a9"/>
          <w:rFonts w:ascii="宋体" w:eastAsia="宋体" w:hAnsi="宋体" w:cs="宋体" w:hint="eastAsia"/>
        </w:rPr>
        <w:t>、签订合同时，采购人与中标人应结合招标文件第五章规定填列相应内容。招标文件第五章已有规定的，双方均不得变更或调整；招标文件第五章未作规定的，双方可通过友好协商进行约定。</w:t>
      </w:r>
    </w:p>
    <w:p w:rsidR="00122666" w:rsidRDefault="009F4998">
      <w:pPr>
        <w:pStyle w:val="a8"/>
        <w:widowControl/>
        <w:spacing w:before="75" w:beforeAutospacing="0" w:after="75" w:afterAutospacing="0"/>
      </w:pPr>
      <w:r>
        <w:rPr>
          <w:rStyle w:val="a9"/>
          <w:rFonts w:ascii="宋体" w:eastAsia="宋体" w:hAnsi="宋体" w:cs="宋体" w:hint="eastAsia"/>
        </w:rPr>
        <w:t>3</w:t>
      </w:r>
      <w:r>
        <w:rPr>
          <w:rStyle w:val="a9"/>
          <w:rFonts w:ascii="宋体" w:eastAsia="宋体" w:hAnsi="宋体" w:cs="宋体" w:hint="eastAsia"/>
        </w:rPr>
        <w:t>、国家有关部门对若干合同有规范文本的，可使用相应合同文本。</w:t>
      </w:r>
    </w:p>
    <w:p w:rsidR="00122666" w:rsidRDefault="009F4998">
      <w:pPr>
        <w:pStyle w:val="a8"/>
        <w:widowControl/>
        <w:spacing w:before="75" w:beforeAutospacing="0" w:after="75" w:afterAutospacing="0"/>
      </w:pPr>
      <w:r>
        <w:rPr>
          <w:rFonts w:ascii="宋体" w:eastAsia="宋体" w:hAnsi="宋体" w:cs="宋体" w:hint="eastAsia"/>
          <w:u w:val="single"/>
        </w:rPr>
        <w:t> </w:t>
      </w:r>
    </w:p>
    <w:p w:rsidR="00122666" w:rsidRDefault="009F4998">
      <w:pPr>
        <w:pStyle w:val="a8"/>
        <w:widowControl/>
        <w:spacing w:before="75" w:beforeAutospacing="0" w:after="75" w:afterAutospacing="0"/>
      </w:pPr>
      <w:r>
        <w:rPr>
          <w:rFonts w:ascii="宋体" w:eastAsia="宋体" w:hAnsi="宋体" w:cs="宋体" w:hint="eastAsia"/>
        </w:rPr>
        <w:t>甲方：</w:t>
      </w:r>
      <w:r>
        <w:rPr>
          <w:rFonts w:ascii="宋体" w:eastAsia="宋体" w:hAnsi="宋体" w:cs="宋体" w:hint="eastAsia"/>
          <w:u w:val="single"/>
        </w:rPr>
        <w:t>（采购人全称）</w:t>
      </w:r>
    </w:p>
    <w:p w:rsidR="00122666" w:rsidRDefault="009F4998">
      <w:pPr>
        <w:pStyle w:val="a8"/>
        <w:widowControl/>
        <w:spacing w:before="75" w:beforeAutospacing="0" w:after="75" w:afterAutospacing="0"/>
      </w:pPr>
      <w:r>
        <w:rPr>
          <w:rFonts w:ascii="宋体" w:eastAsia="宋体" w:hAnsi="宋体" w:cs="宋体" w:hint="eastAsia"/>
        </w:rPr>
        <w:t>乙方：</w:t>
      </w:r>
      <w:r>
        <w:rPr>
          <w:rFonts w:ascii="宋体" w:eastAsia="宋体" w:hAnsi="宋体" w:cs="宋体" w:hint="eastAsia"/>
          <w:u w:val="single"/>
        </w:rPr>
        <w:t>（中标人全称）</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ind w:firstLine="480"/>
      </w:pPr>
      <w:r>
        <w:rPr>
          <w:rFonts w:ascii="宋体" w:eastAsia="宋体" w:hAnsi="宋体" w:cs="宋体" w:hint="eastAsia"/>
        </w:rPr>
        <w:t>根据招标编号为</w:t>
      </w:r>
      <w:r>
        <w:rPr>
          <w:rFonts w:ascii="宋体" w:eastAsia="宋体" w:hAnsi="宋体" w:cs="宋体" w:hint="eastAsia"/>
          <w:u w:val="single"/>
        </w:rPr>
        <w:t>            </w:t>
      </w:r>
      <w:r>
        <w:rPr>
          <w:rFonts w:ascii="宋体" w:eastAsia="宋体" w:hAnsi="宋体" w:cs="宋体" w:hint="eastAsia"/>
        </w:rPr>
        <w:t>的</w:t>
      </w:r>
      <w:r>
        <w:rPr>
          <w:rFonts w:ascii="宋体" w:eastAsia="宋体" w:hAnsi="宋体" w:cs="宋体" w:hint="eastAsia"/>
          <w:u w:val="single"/>
        </w:rPr>
        <w:t>（填写“项目名称”）</w:t>
      </w:r>
      <w:r>
        <w:rPr>
          <w:rFonts w:ascii="宋体" w:eastAsia="宋体" w:hAnsi="宋体" w:cs="宋体" w:hint="eastAsia"/>
        </w:rPr>
        <w:t>项目（以下简称：“本项目”）的招标结果，乙方为中标人。现经甲乙双方友好协商，就以下事项达成一致并签订本合同：</w:t>
      </w:r>
    </w:p>
    <w:p w:rsidR="00122666" w:rsidRDefault="009F4998">
      <w:pPr>
        <w:pStyle w:val="a8"/>
        <w:widowControl/>
        <w:spacing w:before="75" w:beforeAutospacing="0" w:after="75" w:afterAutospacing="0"/>
        <w:ind w:firstLine="480"/>
      </w:pPr>
      <w:r>
        <w:rPr>
          <w:rFonts w:ascii="宋体" w:eastAsia="宋体" w:hAnsi="宋体" w:cs="宋体" w:hint="eastAsia"/>
        </w:rPr>
        <w:t>1</w:t>
      </w:r>
      <w:r>
        <w:rPr>
          <w:rFonts w:ascii="宋体" w:eastAsia="宋体" w:hAnsi="宋体" w:cs="宋体" w:hint="eastAsia"/>
        </w:rPr>
        <w:t>、下列合同文件是构成本合同不可分割的部分：</w:t>
      </w:r>
    </w:p>
    <w:p w:rsidR="00122666" w:rsidRDefault="009F4998">
      <w:pPr>
        <w:pStyle w:val="a8"/>
        <w:widowControl/>
        <w:spacing w:before="75" w:beforeAutospacing="0" w:after="75" w:afterAutospacing="0"/>
        <w:ind w:firstLine="480"/>
      </w:pPr>
      <w:r>
        <w:rPr>
          <w:rFonts w:ascii="宋体" w:eastAsia="宋体" w:hAnsi="宋体" w:cs="宋体" w:hint="eastAsia"/>
        </w:rPr>
        <w:t>1.1</w:t>
      </w:r>
      <w:r>
        <w:rPr>
          <w:rFonts w:ascii="宋体" w:eastAsia="宋体" w:hAnsi="宋体" w:cs="宋体" w:hint="eastAsia"/>
        </w:rPr>
        <w:t>合同条款；</w:t>
      </w:r>
    </w:p>
    <w:p w:rsidR="00122666" w:rsidRDefault="009F4998">
      <w:pPr>
        <w:pStyle w:val="a8"/>
        <w:widowControl/>
        <w:spacing w:before="75" w:beforeAutospacing="0" w:after="75" w:afterAutospacing="0"/>
        <w:ind w:firstLine="480"/>
      </w:pPr>
      <w:r>
        <w:rPr>
          <w:rFonts w:ascii="宋体" w:eastAsia="宋体" w:hAnsi="宋体" w:cs="宋体" w:hint="eastAsia"/>
        </w:rPr>
        <w:t>1.2</w:t>
      </w:r>
      <w:r>
        <w:rPr>
          <w:rFonts w:ascii="宋体" w:eastAsia="宋体" w:hAnsi="宋体" w:cs="宋体" w:hint="eastAsia"/>
        </w:rPr>
        <w:t>招标文件、乙方的投标文件；</w:t>
      </w:r>
    </w:p>
    <w:p w:rsidR="00122666" w:rsidRDefault="009F4998">
      <w:pPr>
        <w:pStyle w:val="a8"/>
        <w:widowControl/>
        <w:spacing w:before="75" w:beforeAutospacing="0" w:after="75" w:afterAutospacing="0"/>
        <w:ind w:firstLine="480"/>
      </w:pPr>
      <w:r>
        <w:rPr>
          <w:rFonts w:ascii="宋体" w:eastAsia="宋体" w:hAnsi="宋体" w:cs="宋体" w:hint="eastAsia"/>
        </w:rPr>
        <w:t>1.3</w:t>
      </w:r>
      <w:r>
        <w:rPr>
          <w:rFonts w:ascii="宋体" w:eastAsia="宋体" w:hAnsi="宋体" w:cs="宋体" w:hint="eastAsia"/>
        </w:rPr>
        <w:t>其他文件或材料：□无。□</w:t>
      </w:r>
      <w:r>
        <w:rPr>
          <w:rFonts w:ascii="宋体" w:eastAsia="宋体" w:hAnsi="宋体" w:cs="宋体" w:hint="eastAsia"/>
          <w:u w:val="single"/>
        </w:rPr>
        <w:t>（按照实际情况编制填写需要增加的内容）</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2</w:t>
      </w:r>
      <w:r>
        <w:rPr>
          <w:rFonts w:ascii="宋体" w:eastAsia="宋体" w:hAnsi="宋体" w:cs="宋体" w:hint="eastAsia"/>
        </w:rPr>
        <w:t>、合同标的</w:t>
      </w:r>
    </w:p>
    <w:p w:rsidR="00122666" w:rsidRDefault="009F4998">
      <w:pPr>
        <w:pStyle w:val="a8"/>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3</w:t>
      </w:r>
      <w:r>
        <w:rPr>
          <w:rFonts w:ascii="宋体" w:eastAsia="宋体" w:hAnsi="宋体" w:cs="宋体" w:hint="eastAsia"/>
        </w:rPr>
        <w:t>、合同总金额</w:t>
      </w:r>
    </w:p>
    <w:p w:rsidR="00122666" w:rsidRDefault="009F4998">
      <w:pPr>
        <w:pStyle w:val="a8"/>
        <w:widowControl/>
        <w:spacing w:before="75" w:beforeAutospacing="0" w:after="75" w:afterAutospacing="0"/>
        <w:ind w:firstLine="480"/>
      </w:pPr>
      <w:r>
        <w:rPr>
          <w:rFonts w:ascii="宋体" w:eastAsia="宋体" w:hAnsi="宋体" w:cs="宋体" w:hint="eastAsia"/>
        </w:rPr>
        <w:t>3.1</w:t>
      </w:r>
      <w:r>
        <w:rPr>
          <w:rFonts w:ascii="宋体" w:eastAsia="宋体" w:hAnsi="宋体" w:cs="宋体" w:hint="eastAsia"/>
        </w:rPr>
        <w:t>合同总金额为人民币大写：</w:t>
      </w:r>
      <w:r>
        <w:rPr>
          <w:rFonts w:ascii="宋体" w:eastAsia="宋体" w:hAnsi="宋体" w:cs="宋体" w:hint="eastAsia"/>
          <w:u w:val="single"/>
        </w:rPr>
        <w:t>              </w:t>
      </w:r>
      <w:r>
        <w:rPr>
          <w:rFonts w:ascii="宋体" w:eastAsia="宋体" w:hAnsi="宋体" w:cs="宋体" w:hint="eastAsia"/>
        </w:rPr>
        <w:t>元（￥</w:t>
      </w:r>
      <w:r>
        <w:rPr>
          <w:rFonts w:ascii="宋体" w:eastAsia="宋体" w:hAnsi="宋体" w:cs="宋体" w:hint="eastAsia"/>
          <w:u w:val="single"/>
        </w:rPr>
        <w:t>              </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4</w:t>
      </w:r>
      <w:r>
        <w:rPr>
          <w:rFonts w:ascii="宋体" w:eastAsia="宋体" w:hAnsi="宋体" w:cs="宋体" w:hint="eastAsia"/>
        </w:rPr>
        <w:t>、合同标的交付时间、地点和条件</w:t>
      </w:r>
    </w:p>
    <w:p w:rsidR="00122666" w:rsidRDefault="009F4998">
      <w:pPr>
        <w:pStyle w:val="a8"/>
        <w:widowControl/>
        <w:spacing w:before="75" w:beforeAutospacing="0" w:after="75" w:afterAutospacing="0"/>
        <w:ind w:firstLine="480"/>
      </w:pPr>
      <w:r>
        <w:rPr>
          <w:rFonts w:ascii="宋体" w:eastAsia="宋体" w:hAnsi="宋体" w:cs="宋体" w:hint="eastAsia"/>
        </w:rPr>
        <w:t>4.1</w:t>
      </w:r>
      <w:r>
        <w:rPr>
          <w:rFonts w:ascii="宋体" w:eastAsia="宋体" w:hAnsi="宋体" w:cs="宋体" w:hint="eastAsia"/>
        </w:rPr>
        <w:t>交付时间：</w:t>
      </w:r>
      <w:r>
        <w:rPr>
          <w:rFonts w:ascii="宋体" w:eastAsia="宋体" w:hAnsi="宋体" w:cs="宋体" w:hint="eastAsia"/>
          <w:u w:val="single"/>
        </w:rPr>
        <w:t>                     </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4.2</w:t>
      </w:r>
      <w:r>
        <w:rPr>
          <w:rFonts w:ascii="宋体" w:eastAsia="宋体" w:hAnsi="宋体" w:cs="宋体" w:hint="eastAsia"/>
        </w:rPr>
        <w:t>交付地点：</w:t>
      </w:r>
      <w:r>
        <w:rPr>
          <w:rFonts w:ascii="宋体" w:eastAsia="宋体" w:hAnsi="宋体" w:cs="宋体" w:hint="eastAsia"/>
          <w:u w:val="single"/>
        </w:rPr>
        <w:t>                     </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4.3</w:t>
      </w:r>
      <w:r>
        <w:rPr>
          <w:rFonts w:ascii="宋体" w:eastAsia="宋体" w:hAnsi="宋体" w:cs="宋体" w:hint="eastAsia"/>
        </w:rPr>
        <w:t>交付条件：</w:t>
      </w:r>
      <w:r>
        <w:rPr>
          <w:rFonts w:ascii="宋体" w:eastAsia="宋体" w:hAnsi="宋体" w:cs="宋体" w:hint="eastAsia"/>
          <w:u w:val="single"/>
        </w:rPr>
        <w:t>                     </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5</w:t>
      </w:r>
      <w:r>
        <w:rPr>
          <w:rFonts w:ascii="宋体" w:eastAsia="宋体" w:hAnsi="宋体" w:cs="宋体" w:hint="eastAsia"/>
        </w:rPr>
        <w:t>、合同标的应符合招标文件、乙方投标文件的规定或约定，具体如下：</w:t>
      </w:r>
    </w:p>
    <w:p w:rsidR="00122666" w:rsidRDefault="009F4998">
      <w:pPr>
        <w:pStyle w:val="a8"/>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6</w:t>
      </w:r>
      <w:r>
        <w:rPr>
          <w:rFonts w:ascii="宋体" w:eastAsia="宋体" w:hAnsi="宋体" w:cs="宋体" w:hint="eastAsia"/>
        </w:rPr>
        <w:t>、验收</w:t>
      </w:r>
    </w:p>
    <w:p w:rsidR="00122666" w:rsidRDefault="009F4998">
      <w:pPr>
        <w:pStyle w:val="a8"/>
        <w:widowControl/>
        <w:spacing w:before="75" w:beforeAutospacing="0" w:after="75" w:afterAutospacing="0"/>
        <w:ind w:firstLine="480"/>
      </w:pPr>
      <w:r>
        <w:rPr>
          <w:rFonts w:ascii="宋体" w:eastAsia="宋体" w:hAnsi="宋体" w:cs="宋体" w:hint="eastAsia"/>
        </w:rPr>
        <w:t>6</w:t>
      </w:r>
      <w:r>
        <w:rPr>
          <w:rFonts w:ascii="宋体" w:eastAsia="宋体" w:hAnsi="宋体" w:cs="宋体" w:hint="eastAsia"/>
        </w:rPr>
        <w:t>.1</w:t>
      </w:r>
      <w:r>
        <w:rPr>
          <w:rFonts w:ascii="宋体" w:eastAsia="宋体" w:hAnsi="宋体" w:cs="宋体" w:hint="eastAsia"/>
        </w:rPr>
        <w:t>验收应按照招标文件、乙方投标文件的规定或约定进行，具体如下：</w:t>
      </w:r>
    </w:p>
    <w:p w:rsidR="00122666" w:rsidRDefault="009F4998">
      <w:pPr>
        <w:pStyle w:val="a8"/>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6.2</w:t>
      </w:r>
      <w:r>
        <w:rPr>
          <w:rFonts w:ascii="宋体" w:eastAsia="宋体" w:hAnsi="宋体" w:cs="宋体" w:hint="eastAsia"/>
        </w:rPr>
        <w:t>本项目是否邀请其他投标人参与验收：</w:t>
      </w:r>
    </w:p>
    <w:p w:rsidR="00122666" w:rsidRDefault="009F4998">
      <w:pPr>
        <w:pStyle w:val="a8"/>
        <w:widowControl/>
        <w:spacing w:before="75" w:beforeAutospacing="0" w:after="75" w:afterAutospacing="0"/>
        <w:ind w:firstLine="480"/>
      </w:pPr>
      <w:r>
        <w:rPr>
          <w:rFonts w:ascii="宋体" w:eastAsia="宋体" w:hAnsi="宋体" w:cs="宋体" w:hint="eastAsia"/>
        </w:rPr>
        <w:lastRenderedPageBreak/>
        <w:t>□不邀请。□邀请，具体如下：</w:t>
      </w:r>
      <w:r>
        <w:rPr>
          <w:rFonts w:ascii="宋体" w:eastAsia="宋体" w:hAnsi="宋体" w:cs="宋体" w:hint="eastAsia"/>
          <w:u w:val="single"/>
        </w:rPr>
        <w:t>（按照招标文件规定填写）</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7</w:t>
      </w:r>
      <w:r>
        <w:rPr>
          <w:rFonts w:ascii="宋体" w:eastAsia="宋体" w:hAnsi="宋体" w:cs="宋体" w:hint="eastAsia"/>
        </w:rPr>
        <w:t>、合同款项的支付应按照招标文件的规定进行，具体如下：</w:t>
      </w:r>
    </w:p>
    <w:p w:rsidR="00122666" w:rsidRDefault="009F4998">
      <w:pPr>
        <w:pStyle w:val="a8"/>
        <w:widowControl/>
        <w:spacing w:before="75" w:beforeAutospacing="0" w:after="75" w:afterAutospacing="0"/>
        <w:ind w:firstLine="480"/>
      </w:pPr>
      <w:r>
        <w:rPr>
          <w:rFonts w:ascii="宋体" w:eastAsia="宋体" w:hAnsi="宋体" w:cs="宋体" w:hint="eastAsia"/>
          <w:u w:val="single"/>
        </w:rPr>
        <w:t>（按照实际情况编制填写，可以是表格或文字描述，包括一次性支付或分期支付等）</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8</w:t>
      </w:r>
      <w:r>
        <w:rPr>
          <w:rFonts w:ascii="宋体" w:eastAsia="宋体" w:hAnsi="宋体" w:cs="宋体" w:hint="eastAsia"/>
        </w:rPr>
        <w:t>、履约保证金</w:t>
      </w:r>
    </w:p>
    <w:p w:rsidR="00122666" w:rsidRDefault="009F4998">
      <w:pPr>
        <w:pStyle w:val="a8"/>
        <w:widowControl/>
        <w:spacing w:before="75" w:beforeAutospacing="0" w:after="75" w:afterAutospacing="0"/>
        <w:ind w:firstLine="480"/>
      </w:pPr>
      <w:r>
        <w:rPr>
          <w:rFonts w:ascii="宋体" w:eastAsia="宋体" w:hAnsi="宋体" w:cs="宋体" w:hint="eastAsia"/>
        </w:rPr>
        <w:t>□无。□有，具体如下：</w:t>
      </w:r>
      <w:r>
        <w:rPr>
          <w:rFonts w:ascii="宋体" w:eastAsia="宋体" w:hAnsi="宋体" w:cs="宋体" w:hint="eastAsia"/>
          <w:u w:val="single"/>
        </w:rPr>
        <w:t>（按照招标文件规定填写）</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9</w:t>
      </w:r>
      <w:r>
        <w:rPr>
          <w:rFonts w:ascii="宋体" w:eastAsia="宋体" w:hAnsi="宋体" w:cs="宋体" w:hint="eastAsia"/>
        </w:rPr>
        <w:t>、合同有效期</w:t>
      </w:r>
    </w:p>
    <w:p w:rsidR="00122666" w:rsidRDefault="009F4998">
      <w:pPr>
        <w:pStyle w:val="a8"/>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10</w:t>
      </w:r>
      <w:r>
        <w:rPr>
          <w:rFonts w:ascii="宋体" w:eastAsia="宋体" w:hAnsi="宋体" w:cs="宋体" w:hint="eastAsia"/>
        </w:rPr>
        <w:t>、违约责任</w:t>
      </w:r>
    </w:p>
    <w:p w:rsidR="00122666" w:rsidRDefault="009F4998">
      <w:pPr>
        <w:pStyle w:val="a8"/>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11</w:t>
      </w:r>
      <w:r>
        <w:rPr>
          <w:rFonts w:ascii="宋体" w:eastAsia="宋体" w:hAnsi="宋体" w:cs="宋体" w:hint="eastAsia"/>
        </w:rPr>
        <w:t>、知识产权</w:t>
      </w:r>
    </w:p>
    <w:p w:rsidR="00122666" w:rsidRDefault="009F4998">
      <w:pPr>
        <w:pStyle w:val="a8"/>
        <w:widowControl/>
        <w:spacing w:before="75" w:beforeAutospacing="0" w:after="75" w:afterAutospacing="0"/>
        <w:ind w:firstLine="480"/>
      </w:pPr>
      <w:r>
        <w:rPr>
          <w:rFonts w:ascii="宋体" w:eastAsia="宋体" w:hAnsi="宋体" w:cs="宋体" w:hint="eastAsia"/>
        </w:rPr>
        <w:t>11.1</w:t>
      </w:r>
      <w:r>
        <w:rPr>
          <w:rFonts w:ascii="宋体" w:eastAsia="宋体" w:hAnsi="宋体" w:cs="宋体" w:hint="eastAsia"/>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122666" w:rsidRDefault="009F4998">
      <w:pPr>
        <w:pStyle w:val="a8"/>
        <w:widowControl/>
        <w:spacing w:before="75" w:beforeAutospacing="0" w:after="75" w:afterAutospacing="0"/>
        <w:ind w:firstLine="480"/>
      </w:pPr>
      <w:r>
        <w:rPr>
          <w:rFonts w:ascii="宋体" w:eastAsia="宋体" w:hAnsi="宋体" w:cs="宋体" w:hint="eastAsia"/>
        </w:rPr>
        <w:t>11.2</w:t>
      </w:r>
      <w:r>
        <w:rPr>
          <w:rFonts w:ascii="宋体" w:eastAsia="宋体" w:hAnsi="宋体" w:cs="宋体" w:hint="eastAsia"/>
        </w:rPr>
        <w:t>若乙方提供的采购标的不符合国家知识产权法律、法规的规定或被有关主管机关认定为假冒伪劣品，则乙方中标资格将被取消；甲方还将按</w:t>
      </w:r>
      <w:r>
        <w:rPr>
          <w:rFonts w:ascii="宋体" w:eastAsia="宋体" w:hAnsi="宋体" w:cs="宋体" w:hint="eastAsia"/>
        </w:rPr>
        <w:t>照有关法律、法规和规章的规定进行处理，具体如下：</w:t>
      </w:r>
      <w:r>
        <w:rPr>
          <w:rFonts w:ascii="宋体" w:eastAsia="宋体" w:hAnsi="宋体" w:cs="宋体" w:hint="eastAsia"/>
          <w:u w:val="single"/>
        </w:rPr>
        <w:t>（按照实际情况编制填写）</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12</w:t>
      </w:r>
      <w:r>
        <w:rPr>
          <w:rFonts w:ascii="宋体" w:eastAsia="宋体" w:hAnsi="宋体" w:cs="宋体" w:hint="eastAsia"/>
        </w:rPr>
        <w:t>、解决争议的方法</w:t>
      </w:r>
    </w:p>
    <w:p w:rsidR="00122666" w:rsidRDefault="009F4998">
      <w:pPr>
        <w:pStyle w:val="a8"/>
        <w:widowControl/>
        <w:spacing w:before="75" w:beforeAutospacing="0" w:after="75" w:afterAutospacing="0"/>
        <w:ind w:firstLine="480"/>
      </w:pPr>
      <w:r>
        <w:rPr>
          <w:rFonts w:ascii="宋体" w:eastAsia="宋体" w:hAnsi="宋体" w:cs="宋体" w:hint="eastAsia"/>
        </w:rPr>
        <w:t>12.1</w:t>
      </w:r>
      <w:r>
        <w:rPr>
          <w:rFonts w:ascii="宋体" w:eastAsia="宋体" w:hAnsi="宋体" w:cs="宋体" w:hint="eastAsia"/>
        </w:rPr>
        <w:t>甲、乙双方协商解决。</w:t>
      </w:r>
    </w:p>
    <w:p w:rsidR="00122666" w:rsidRDefault="009F4998">
      <w:pPr>
        <w:pStyle w:val="a8"/>
        <w:widowControl/>
        <w:spacing w:before="75" w:beforeAutospacing="0" w:after="75" w:afterAutospacing="0"/>
        <w:ind w:firstLine="480"/>
      </w:pPr>
      <w:r>
        <w:rPr>
          <w:rFonts w:ascii="宋体" w:eastAsia="宋体" w:hAnsi="宋体" w:cs="宋体" w:hint="eastAsia"/>
        </w:rPr>
        <w:t>12.2</w:t>
      </w:r>
      <w:r>
        <w:rPr>
          <w:rFonts w:ascii="宋体" w:eastAsia="宋体" w:hAnsi="宋体" w:cs="宋体" w:hint="eastAsia"/>
        </w:rPr>
        <w:t>若协商解决不成，则通过下列途径之一解决：</w:t>
      </w:r>
    </w:p>
    <w:p w:rsidR="00122666" w:rsidRDefault="009F4998">
      <w:pPr>
        <w:pStyle w:val="a8"/>
        <w:widowControl/>
        <w:spacing w:before="75" w:beforeAutospacing="0" w:after="75" w:afterAutospacing="0"/>
        <w:ind w:firstLine="480"/>
      </w:pPr>
      <w:r>
        <w:rPr>
          <w:rFonts w:ascii="宋体" w:eastAsia="宋体" w:hAnsi="宋体" w:cs="宋体" w:hint="eastAsia"/>
        </w:rPr>
        <w:t>□提交仲裁委员会仲裁，具体如下：</w:t>
      </w:r>
      <w:r>
        <w:rPr>
          <w:rFonts w:ascii="宋体" w:eastAsia="宋体" w:hAnsi="宋体" w:cs="宋体" w:hint="eastAsia"/>
          <w:u w:val="single"/>
        </w:rPr>
        <w:t>（按照实际情况编制填写）</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□向人民法院提起诉讼，具体如下：</w:t>
      </w:r>
      <w:r>
        <w:rPr>
          <w:rFonts w:ascii="宋体" w:eastAsia="宋体" w:hAnsi="宋体" w:cs="宋体" w:hint="eastAsia"/>
          <w:u w:val="single"/>
        </w:rPr>
        <w:t>（按照实际情况编制填写）</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13</w:t>
      </w:r>
      <w:r>
        <w:rPr>
          <w:rFonts w:ascii="宋体" w:eastAsia="宋体" w:hAnsi="宋体" w:cs="宋体" w:hint="eastAsia"/>
        </w:rPr>
        <w:t>、不可抗力</w:t>
      </w:r>
    </w:p>
    <w:p w:rsidR="00122666" w:rsidRDefault="009F4998">
      <w:pPr>
        <w:pStyle w:val="a8"/>
        <w:widowControl/>
        <w:spacing w:before="75" w:beforeAutospacing="0" w:after="75" w:afterAutospacing="0"/>
        <w:ind w:firstLine="480"/>
      </w:pPr>
      <w:r>
        <w:rPr>
          <w:rFonts w:ascii="宋体" w:eastAsia="宋体" w:hAnsi="宋体" w:cs="宋体" w:hint="eastAsia"/>
        </w:rPr>
        <w:t>13.1</w:t>
      </w:r>
      <w:r>
        <w:rPr>
          <w:rFonts w:ascii="宋体" w:eastAsia="宋体" w:hAnsi="宋体" w:cs="宋体" w:hint="eastAsia"/>
        </w:rPr>
        <w:t>因不可抗力造成违约的，遭受不可抗力一方应及时向对方通报不能履行或不能完全履行的理由，并在随后取得有关主管机关证明后的</w:t>
      </w:r>
      <w:r>
        <w:rPr>
          <w:rFonts w:ascii="Calibri" w:hAnsi="Calibri" w:cs="Calibri"/>
        </w:rPr>
        <w:t>15</w:t>
      </w:r>
      <w:r>
        <w:rPr>
          <w:rFonts w:ascii="宋体" w:eastAsia="宋体" w:hAnsi="宋体" w:cs="宋体" w:hint="eastAsia"/>
        </w:rPr>
        <w:t>日内向另一方提供不可抗力发生及持续期间的充分证据。基于以上行为，允许遭受不可抗力一方延期履行、部分履行或不履行合同，并根据情况可部分或全部免于承担违约责任。</w:t>
      </w:r>
    </w:p>
    <w:p w:rsidR="00122666" w:rsidRDefault="009F4998">
      <w:pPr>
        <w:pStyle w:val="a8"/>
        <w:widowControl/>
        <w:spacing w:before="75" w:beforeAutospacing="0" w:after="75" w:afterAutospacing="0"/>
        <w:ind w:firstLine="480"/>
      </w:pPr>
      <w:r>
        <w:rPr>
          <w:rFonts w:ascii="宋体" w:eastAsia="宋体" w:hAnsi="宋体" w:cs="宋体" w:hint="eastAsia"/>
        </w:rPr>
        <w:t>13.2</w:t>
      </w:r>
      <w:r>
        <w:rPr>
          <w:rFonts w:ascii="宋体" w:eastAsia="宋体" w:hAnsi="宋体" w:cs="宋体" w:hint="eastAsia"/>
        </w:rPr>
        <w:t>本合同中的不可抗力指不能预见、不能避免、不能克服的客观情况，包括但不限于：自然灾害如地震、台风、洪水、火灾及政府行为、法律规定或其适用的变化或其他任何无法预见、避免或控制的事件。</w:t>
      </w:r>
    </w:p>
    <w:p w:rsidR="00122666" w:rsidRDefault="009F4998">
      <w:pPr>
        <w:pStyle w:val="a8"/>
        <w:widowControl/>
        <w:spacing w:before="75" w:beforeAutospacing="0" w:after="75" w:afterAutospacing="0"/>
        <w:ind w:firstLine="480"/>
      </w:pPr>
      <w:r>
        <w:rPr>
          <w:rFonts w:ascii="宋体" w:eastAsia="宋体" w:hAnsi="宋体" w:cs="宋体" w:hint="eastAsia"/>
        </w:rPr>
        <w:t>14</w:t>
      </w:r>
      <w:r>
        <w:rPr>
          <w:rFonts w:ascii="宋体" w:eastAsia="宋体" w:hAnsi="宋体" w:cs="宋体" w:hint="eastAsia"/>
        </w:rPr>
        <w:t>、合同条款</w:t>
      </w:r>
    </w:p>
    <w:p w:rsidR="00122666" w:rsidRDefault="009F4998">
      <w:pPr>
        <w:pStyle w:val="a8"/>
        <w:widowControl/>
        <w:spacing w:before="75" w:beforeAutospacing="0" w:after="75" w:afterAutospacing="0"/>
        <w:ind w:firstLine="480"/>
      </w:pPr>
      <w:r>
        <w:rPr>
          <w:rFonts w:ascii="宋体" w:eastAsia="宋体" w:hAnsi="宋体" w:cs="宋体" w:hint="eastAsia"/>
          <w:u w:val="single"/>
        </w:rPr>
        <w:t>（按照实际情况编制填写。招标文件第五章已有规定的，双方均不得变更或调整；招标文件第五章未作规定的，双方可通过友好协商进行约定）</w:t>
      </w:r>
      <w:r>
        <w:rPr>
          <w:rFonts w:ascii="宋体" w:eastAsia="宋体" w:hAnsi="宋体" w:cs="宋体" w:hint="eastAsia"/>
        </w:rPr>
        <w:t>。</w:t>
      </w:r>
    </w:p>
    <w:p w:rsidR="00122666" w:rsidRDefault="009F4998">
      <w:pPr>
        <w:pStyle w:val="a8"/>
        <w:widowControl/>
        <w:spacing w:before="75" w:beforeAutospacing="0" w:after="75" w:afterAutospacing="0"/>
        <w:ind w:firstLine="480"/>
      </w:pPr>
      <w:r>
        <w:rPr>
          <w:rFonts w:ascii="宋体" w:eastAsia="宋体" w:hAnsi="宋体" w:cs="宋体" w:hint="eastAsia"/>
        </w:rPr>
        <w:t>15</w:t>
      </w:r>
      <w:r>
        <w:rPr>
          <w:rFonts w:ascii="宋体" w:eastAsia="宋体" w:hAnsi="宋体" w:cs="宋体" w:hint="eastAsia"/>
        </w:rPr>
        <w:t>、其他约定</w:t>
      </w:r>
    </w:p>
    <w:p w:rsidR="00122666" w:rsidRDefault="009F4998">
      <w:pPr>
        <w:pStyle w:val="a8"/>
        <w:widowControl/>
        <w:spacing w:before="75" w:beforeAutospacing="0" w:after="75" w:afterAutospacing="0"/>
        <w:ind w:firstLine="480"/>
      </w:pPr>
      <w:r>
        <w:rPr>
          <w:rFonts w:ascii="宋体" w:eastAsia="宋体" w:hAnsi="宋体" w:cs="宋体" w:hint="eastAsia"/>
        </w:rPr>
        <w:t>15</w:t>
      </w:r>
      <w:r>
        <w:rPr>
          <w:rFonts w:ascii="宋体" w:eastAsia="宋体" w:hAnsi="宋体" w:cs="宋体" w:hint="eastAsia"/>
        </w:rPr>
        <w:t>.1</w:t>
      </w:r>
      <w:r>
        <w:rPr>
          <w:rFonts w:ascii="宋体" w:eastAsia="宋体" w:hAnsi="宋体" w:cs="宋体" w:hint="eastAsia"/>
        </w:rPr>
        <w:t>合同文件与本合同具有同等法律效力。</w:t>
      </w:r>
    </w:p>
    <w:p w:rsidR="00122666" w:rsidRDefault="009F4998">
      <w:pPr>
        <w:pStyle w:val="a8"/>
        <w:widowControl/>
        <w:spacing w:before="75" w:beforeAutospacing="0" w:after="75" w:afterAutospacing="0"/>
        <w:ind w:firstLine="480"/>
      </w:pPr>
      <w:r>
        <w:rPr>
          <w:rFonts w:ascii="宋体" w:eastAsia="宋体" w:hAnsi="宋体" w:cs="宋体" w:hint="eastAsia"/>
        </w:rPr>
        <w:lastRenderedPageBreak/>
        <w:t>15.2</w:t>
      </w:r>
      <w:r>
        <w:rPr>
          <w:rFonts w:ascii="宋体" w:eastAsia="宋体" w:hAnsi="宋体" w:cs="宋体" w:hint="eastAsia"/>
        </w:rPr>
        <w:t>本合同未尽事宜，双方可另行补充。</w:t>
      </w:r>
    </w:p>
    <w:p w:rsidR="00122666" w:rsidRDefault="009F4998">
      <w:pPr>
        <w:pStyle w:val="a8"/>
        <w:widowControl/>
        <w:spacing w:before="75" w:beforeAutospacing="0" w:after="75" w:afterAutospacing="0"/>
        <w:ind w:firstLine="480"/>
      </w:pPr>
      <w:r>
        <w:rPr>
          <w:rFonts w:ascii="宋体" w:eastAsia="宋体" w:hAnsi="宋体" w:cs="宋体" w:hint="eastAsia"/>
        </w:rPr>
        <w:t>15.3</w:t>
      </w:r>
      <w:r>
        <w:rPr>
          <w:rFonts w:ascii="宋体" w:eastAsia="宋体" w:hAnsi="宋体" w:cs="宋体" w:hint="eastAsia"/>
        </w:rPr>
        <w:t>合同生效：自签订之日起生效；通过福建省政府采购网上公开信息系统采用电子形式签订合同的，签订之日以系统记载的双方使用各自</w:t>
      </w:r>
      <w:r>
        <w:rPr>
          <w:rFonts w:ascii="Calibri" w:hAnsi="Calibri" w:cs="Calibri"/>
        </w:rPr>
        <w:t>CA</w:t>
      </w:r>
      <w:r>
        <w:rPr>
          <w:rFonts w:ascii="宋体" w:eastAsia="宋体" w:hAnsi="宋体" w:cs="宋体" w:hint="eastAsia"/>
        </w:rPr>
        <w:t>证书在合同上加盖单位公章或合同章的日期中的最晚时间为准。</w:t>
      </w:r>
    </w:p>
    <w:p w:rsidR="00122666" w:rsidRDefault="009F4998">
      <w:pPr>
        <w:pStyle w:val="a8"/>
        <w:widowControl/>
        <w:spacing w:before="75" w:beforeAutospacing="0" w:after="75" w:afterAutospacing="0"/>
        <w:ind w:firstLine="480"/>
      </w:pPr>
      <w:r>
        <w:rPr>
          <w:rFonts w:ascii="宋体" w:eastAsia="宋体" w:hAnsi="宋体" w:cs="宋体" w:hint="eastAsia"/>
        </w:rPr>
        <w:t>15.4</w:t>
      </w:r>
      <w:r>
        <w:rPr>
          <w:rFonts w:ascii="宋体" w:eastAsia="宋体" w:hAnsi="宋体" w:cs="宋体" w:hint="eastAsia"/>
        </w:rPr>
        <w:t>本合同一式</w:t>
      </w:r>
      <w:r>
        <w:rPr>
          <w:rFonts w:ascii="宋体" w:eastAsia="宋体" w:hAnsi="宋体" w:cs="宋体" w:hint="eastAsia"/>
          <w:u w:val="single"/>
        </w:rPr>
        <w:t>（填写具体份数）</w:t>
      </w:r>
      <w:r>
        <w:rPr>
          <w:rFonts w:ascii="宋体" w:eastAsia="宋体" w:hAnsi="宋体" w:cs="宋体" w:hint="eastAsia"/>
        </w:rPr>
        <w:t>份，经双方授权代表签字并盖章后生效。甲方、乙方各执</w:t>
      </w:r>
      <w:r>
        <w:rPr>
          <w:rFonts w:ascii="宋体" w:eastAsia="宋体" w:hAnsi="宋体" w:cs="宋体" w:hint="eastAsia"/>
          <w:u w:val="single"/>
        </w:rPr>
        <w:t>（填写具体份数）</w:t>
      </w:r>
      <w:r>
        <w:rPr>
          <w:rFonts w:ascii="宋体" w:eastAsia="宋体" w:hAnsi="宋体" w:cs="宋体" w:hint="eastAsia"/>
        </w:rPr>
        <w:t>份，送</w:t>
      </w:r>
      <w:r>
        <w:rPr>
          <w:rFonts w:ascii="宋体" w:eastAsia="宋体" w:hAnsi="宋体" w:cs="宋体" w:hint="eastAsia"/>
          <w:u w:val="single"/>
        </w:rPr>
        <w:t>（填写需要备案的监管部门的全称）</w:t>
      </w:r>
      <w:r>
        <w:rPr>
          <w:rFonts w:ascii="宋体" w:eastAsia="宋体" w:hAnsi="宋体" w:cs="宋体" w:hint="eastAsia"/>
        </w:rPr>
        <w:t>备案</w:t>
      </w:r>
      <w:r>
        <w:rPr>
          <w:rFonts w:ascii="宋体" w:eastAsia="宋体" w:hAnsi="宋体" w:cs="宋体" w:hint="eastAsia"/>
          <w:u w:val="single"/>
        </w:rPr>
        <w:t>（填写具体份数）</w:t>
      </w:r>
      <w:r>
        <w:rPr>
          <w:rFonts w:ascii="宋体" w:eastAsia="宋体" w:hAnsi="宋体" w:cs="宋体" w:hint="eastAsia"/>
        </w:rPr>
        <w:t>份，具有同等效力。</w:t>
      </w:r>
    </w:p>
    <w:p w:rsidR="00122666" w:rsidRDefault="009F4998">
      <w:pPr>
        <w:pStyle w:val="a8"/>
        <w:widowControl/>
        <w:spacing w:before="75" w:beforeAutospacing="0" w:after="75" w:afterAutospacing="0"/>
        <w:ind w:firstLine="480"/>
      </w:pPr>
      <w:r>
        <w:rPr>
          <w:rFonts w:ascii="宋体" w:eastAsia="宋体" w:hAnsi="宋体" w:cs="宋体" w:hint="eastAsia"/>
        </w:rPr>
        <w:t>15.5</w:t>
      </w:r>
      <w:r>
        <w:rPr>
          <w:rFonts w:ascii="宋体" w:eastAsia="宋体" w:hAnsi="宋体" w:cs="宋体" w:hint="eastAsia"/>
        </w:rPr>
        <w:t>其他：□无。□</w:t>
      </w:r>
      <w:r>
        <w:rPr>
          <w:rFonts w:ascii="宋体" w:eastAsia="宋体" w:hAnsi="宋体" w:cs="宋体" w:hint="eastAsia"/>
          <w:u w:val="single"/>
        </w:rPr>
        <w:t>（按照实际情况编制填写需要增加的内容）</w:t>
      </w:r>
      <w:r>
        <w:rPr>
          <w:rFonts w:ascii="宋体" w:eastAsia="宋体" w:hAnsi="宋体" w:cs="宋体" w:hint="eastAsia"/>
        </w:rPr>
        <w:t>。</w:t>
      </w:r>
    </w:p>
    <w:p w:rsidR="00122666" w:rsidRDefault="009F4998">
      <w:pPr>
        <w:pStyle w:val="a8"/>
        <w:widowControl/>
        <w:spacing w:before="75" w:beforeAutospacing="0" w:after="75" w:afterAutospacing="0"/>
        <w:jc w:val="center"/>
      </w:pPr>
      <w:r>
        <w:rPr>
          <w:rFonts w:ascii="宋体" w:eastAsia="宋体" w:hAnsi="宋体" w:cs="宋体" w:hint="eastAsia"/>
        </w:rPr>
        <w:t>（以下无正文）</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pPr>
      <w:r>
        <w:rPr>
          <w:rFonts w:ascii="宋体" w:eastAsia="宋体" w:hAnsi="宋体" w:cs="宋体" w:hint="eastAsia"/>
        </w:rPr>
        <w:t>甲方：</w:t>
      </w:r>
      <w:r>
        <w:rPr>
          <w:rFonts w:ascii="宋体" w:eastAsia="宋体" w:hAnsi="宋体" w:cs="宋体" w:hint="eastAsia"/>
        </w:rPr>
        <w:t>                                  </w:t>
      </w:r>
      <w:r>
        <w:rPr>
          <w:rFonts w:ascii="宋体" w:eastAsia="宋体" w:hAnsi="宋体" w:cs="宋体" w:hint="eastAsia"/>
        </w:rPr>
        <w:t>乙方：</w:t>
      </w:r>
    </w:p>
    <w:p w:rsidR="00122666" w:rsidRDefault="009F4998">
      <w:pPr>
        <w:pStyle w:val="a8"/>
        <w:widowControl/>
        <w:spacing w:before="75" w:beforeAutospacing="0" w:after="75" w:afterAutospacing="0"/>
      </w:pPr>
      <w:r>
        <w:rPr>
          <w:rFonts w:ascii="宋体" w:eastAsia="宋体" w:hAnsi="宋体" w:cs="宋体" w:hint="eastAsia"/>
        </w:rPr>
        <w:t>住所：</w:t>
      </w:r>
      <w:r>
        <w:rPr>
          <w:rFonts w:ascii="宋体" w:eastAsia="宋体" w:hAnsi="宋体" w:cs="宋体" w:hint="eastAsia"/>
        </w:rPr>
        <w:t>                                  </w:t>
      </w:r>
      <w:r>
        <w:rPr>
          <w:rFonts w:ascii="宋体" w:eastAsia="宋体" w:hAnsi="宋体" w:cs="宋体" w:hint="eastAsia"/>
        </w:rPr>
        <w:t>住所：</w:t>
      </w:r>
    </w:p>
    <w:p w:rsidR="00122666" w:rsidRDefault="009F4998">
      <w:pPr>
        <w:pStyle w:val="a8"/>
        <w:widowControl/>
        <w:spacing w:before="75" w:beforeAutospacing="0" w:after="75" w:afterAutospacing="0"/>
      </w:pPr>
      <w:r>
        <w:rPr>
          <w:rFonts w:ascii="宋体" w:eastAsia="宋体" w:hAnsi="宋体" w:cs="宋体" w:hint="eastAsia"/>
        </w:rPr>
        <w:t>单位负责人：</w:t>
      </w:r>
      <w:r>
        <w:rPr>
          <w:rFonts w:ascii="宋体" w:eastAsia="宋体" w:hAnsi="宋体" w:cs="宋体" w:hint="eastAsia"/>
        </w:rPr>
        <w:t>                            </w:t>
      </w:r>
      <w:r>
        <w:rPr>
          <w:rFonts w:ascii="宋体" w:eastAsia="宋体" w:hAnsi="宋体" w:cs="宋体" w:hint="eastAsia"/>
        </w:rPr>
        <w:t>单位负责人：</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pPr>
      <w:r>
        <w:rPr>
          <w:rFonts w:ascii="宋体" w:eastAsia="宋体" w:hAnsi="宋体" w:cs="宋体" w:hint="eastAsia"/>
        </w:rPr>
        <w:t>委托代理人：</w:t>
      </w:r>
      <w:r>
        <w:rPr>
          <w:rFonts w:ascii="宋体" w:eastAsia="宋体" w:hAnsi="宋体" w:cs="宋体" w:hint="eastAsia"/>
        </w:rPr>
        <w:t>                            </w:t>
      </w:r>
      <w:r>
        <w:rPr>
          <w:rFonts w:ascii="宋体" w:eastAsia="宋体" w:hAnsi="宋体" w:cs="宋体" w:hint="eastAsia"/>
        </w:rPr>
        <w:t>委托代理人：</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pPr>
      <w:r>
        <w:rPr>
          <w:rFonts w:ascii="宋体" w:eastAsia="宋体" w:hAnsi="宋体" w:cs="宋体" w:hint="eastAsia"/>
        </w:rPr>
        <w:t>联系方法：</w:t>
      </w:r>
      <w:r>
        <w:rPr>
          <w:rFonts w:ascii="宋体" w:eastAsia="宋体" w:hAnsi="宋体" w:cs="宋体" w:hint="eastAsia"/>
        </w:rPr>
        <w:t>                              </w:t>
      </w:r>
      <w:r>
        <w:rPr>
          <w:rFonts w:ascii="宋体" w:eastAsia="宋体" w:hAnsi="宋体" w:cs="宋体" w:hint="eastAsia"/>
        </w:rPr>
        <w:t>联系方法：</w:t>
      </w:r>
    </w:p>
    <w:p w:rsidR="00122666" w:rsidRDefault="009F4998">
      <w:pPr>
        <w:pStyle w:val="a8"/>
        <w:widowControl/>
        <w:spacing w:before="75" w:beforeAutospacing="0" w:after="75" w:afterAutospacing="0"/>
      </w:pPr>
      <w:r>
        <w:rPr>
          <w:rFonts w:ascii="宋体" w:eastAsia="宋体" w:hAnsi="宋体" w:cs="宋体" w:hint="eastAsia"/>
        </w:rPr>
        <w:t>开户银行：</w:t>
      </w:r>
      <w:r>
        <w:rPr>
          <w:rFonts w:ascii="宋体" w:eastAsia="宋体" w:hAnsi="宋体" w:cs="宋体" w:hint="eastAsia"/>
        </w:rPr>
        <w:t>                              </w:t>
      </w:r>
      <w:r>
        <w:rPr>
          <w:rFonts w:ascii="宋体" w:eastAsia="宋体" w:hAnsi="宋体" w:cs="宋体" w:hint="eastAsia"/>
        </w:rPr>
        <w:t>开户银行：</w:t>
      </w:r>
    </w:p>
    <w:p w:rsidR="00122666" w:rsidRDefault="009F4998">
      <w:pPr>
        <w:pStyle w:val="a8"/>
        <w:widowControl/>
        <w:spacing w:before="75" w:beforeAutospacing="0" w:after="75" w:afterAutospacing="0"/>
      </w:pPr>
      <w:r>
        <w:rPr>
          <w:rFonts w:ascii="宋体" w:eastAsia="宋体" w:hAnsi="宋体" w:cs="宋体" w:hint="eastAsia"/>
        </w:rPr>
        <w:t>账号：</w:t>
      </w:r>
      <w:r>
        <w:rPr>
          <w:rFonts w:ascii="宋体" w:eastAsia="宋体" w:hAnsi="宋体" w:cs="宋体" w:hint="eastAsia"/>
        </w:rPr>
        <w:t>                                  </w:t>
      </w:r>
      <w:r>
        <w:rPr>
          <w:rFonts w:ascii="宋体" w:eastAsia="宋体" w:hAnsi="宋体" w:cs="宋体" w:hint="eastAsia"/>
        </w:rPr>
        <w:t>账号：</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pPr>
      <w:r>
        <w:rPr>
          <w:rFonts w:ascii="宋体" w:eastAsia="宋体" w:hAnsi="宋体" w:cs="宋体" w:hint="eastAsia"/>
        </w:rPr>
        <w:t> </w:t>
      </w:r>
    </w:p>
    <w:p w:rsidR="00122666" w:rsidRDefault="009F4998">
      <w:pPr>
        <w:pStyle w:val="a8"/>
        <w:widowControl/>
        <w:spacing w:before="75" w:beforeAutospacing="0" w:after="75" w:afterAutospacing="0"/>
      </w:pPr>
      <w:r>
        <w:rPr>
          <w:rFonts w:ascii="宋体" w:eastAsia="宋体" w:hAnsi="宋体" w:cs="宋体" w:hint="eastAsia"/>
        </w:rPr>
        <w:t>签订地点：</w:t>
      </w:r>
      <w:r>
        <w:rPr>
          <w:rFonts w:ascii="宋体" w:eastAsia="宋体" w:hAnsi="宋体" w:cs="宋体" w:hint="eastAsia"/>
          <w:u w:val="single"/>
        </w:rPr>
        <w:t>                </w:t>
      </w:r>
    </w:p>
    <w:p w:rsidR="00122666" w:rsidRDefault="009F4998">
      <w:pPr>
        <w:pStyle w:val="a8"/>
        <w:widowControl/>
        <w:spacing w:before="75" w:beforeAutospacing="0" w:after="75" w:afterAutospacing="0"/>
      </w:pPr>
      <w:r>
        <w:rPr>
          <w:rFonts w:ascii="宋体" w:eastAsia="宋体" w:hAnsi="宋体" w:cs="宋体" w:hint="eastAsia"/>
        </w:rPr>
        <w:t>签订日期：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122666" w:rsidRDefault="009F4998">
      <w:pPr>
        <w:pStyle w:val="a8"/>
        <w:widowControl/>
        <w:spacing w:before="75" w:beforeAutospacing="0" w:after="75" w:afterAutospacing="0"/>
        <w:jc w:val="center"/>
      </w:pPr>
      <w:r>
        <w:t> </w:t>
      </w:r>
    </w:p>
    <w:p w:rsidR="00122666" w:rsidRDefault="009F4998">
      <w:pPr>
        <w:pStyle w:val="a8"/>
        <w:widowControl/>
        <w:spacing w:before="75" w:beforeAutospacing="0" w:after="240" w:afterAutospacing="0"/>
      </w:pPr>
      <w:r>
        <w:t> </w:t>
      </w:r>
    </w:p>
    <w:p w:rsidR="00122666" w:rsidRDefault="009F4998">
      <w:pPr>
        <w:pStyle w:val="a8"/>
        <w:widowControl/>
        <w:spacing w:before="75" w:beforeAutospacing="0" w:after="75" w:afterAutospacing="0"/>
      </w:pPr>
      <w:r>
        <w:rPr>
          <w:rFonts w:ascii="Calibri" w:hAnsi="Calibri" w:cs="Calibri"/>
          <w:sz w:val="21"/>
          <w:szCs w:val="21"/>
        </w:rPr>
        <w:t>                                                                                  </w:t>
      </w:r>
    </w:p>
    <w:p w:rsidR="00122666" w:rsidRDefault="009F4998">
      <w:pPr>
        <w:pStyle w:val="a8"/>
        <w:widowControl/>
        <w:spacing w:before="75" w:beforeAutospacing="0" w:after="75" w:afterAutospacing="0"/>
        <w:jc w:val="center"/>
      </w:pPr>
      <w:r>
        <w:rPr>
          <w:rStyle w:val="a9"/>
          <w:rFonts w:ascii="宋体" w:eastAsia="宋体" w:hAnsi="宋体" w:cs="宋体" w:hint="eastAsia"/>
          <w:sz w:val="31"/>
          <w:szCs w:val="31"/>
        </w:rPr>
        <w:lastRenderedPageBreak/>
        <w:t>第七章</w:t>
      </w:r>
      <w:r>
        <w:rPr>
          <w:rStyle w:val="a9"/>
          <w:rFonts w:ascii="宋体" w:eastAsia="宋体" w:hAnsi="宋体" w:cs="宋体" w:hint="eastAsia"/>
          <w:sz w:val="31"/>
          <w:szCs w:val="31"/>
        </w:rPr>
        <w:t>   </w:t>
      </w:r>
      <w:r>
        <w:rPr>
          <w:rStyle w:val="a9"/>
          <w:rFonts w:ascii="宋体" w:eastAsia="宋体" w:hAnsi="宋体" w:cs="宋体" w:hint="eastAsia"/>
          <w:sz w:val="31"/>
          <w:szCs w:val="31"/>
        </w:rPr>
        <w:t>投标文件格式</w:t>
      </w:r>
    </w:p>
    <w:p w:rsidR="00122666" w:rsidRDefault="009F4998">
      <w:pPr>
        <w:pStyle w:val="a8"/>
        <w:widowControl/>
        <w:spacing w:beforeAutospacing="0" w:after="150" w:afterAutospacing="0"/>
        <w:jc w:val="center"/>
      </w:pPr>
      <w:r>
        <w:rPr>
          <w:rStyle w:val="a9"/>
          <w:rFonts w:ascii="宋体" w:eastAsia="宋体" w:hAnsi="宋体" w:cs="宋体" w:hint="eastAsia"/>
        </w:rPr>
        <w:t>编制说明</w:t>
      </w:r>
    </w:p>
    <w:p w:rsidR="00122666" w:rsidRDefault="009F4998">
      <w:pPr>
        <w:pStyle w:val="a8"/>
        <w:widowControl/>
        <w:spacing w:beforeAutospacing="0" w:after="150" w:afterAutospacing="0"/>
      </w:pPr>
      <w:r>
        <w:rPr>
          <w:rFonts w:ascii="宋体" w:eastAsia="宋体" w:hAnsi="宋体" w:cs="宋体" w:hint="eastAsia"/>
        </w:rPr>
        <w:t> </w:t>
      </w:r>
    </w:p>
    <w:p w:rsidR="00122666" w:rsidRDefault="009F4998">
      <w:pPr>
        <w:pStyle w:val="a8"/>
        <w:widowControl/>
        <w:spacing w:beforeAutospacing="0" w:after="150" w:afterAutospacing="0"/>
        <w:ind w:firstLine="480"/>
      </w:pPr>
      <w:r>
        <w:rPr>
          <w:rFonts w:ascii="宋体" w:eastAsia="宋体" w:hAnsi="宋体" w:cs="宋体" w:hint="eastAsia"/>
        </w:rPr>
        <w:t>1</w:t>
      </w:r>
      <w:r>
        <w:rPr>
          <w:rFonts w:ascii="宋体" w:eastAsia="宋体" w:hAnsi="宋体" w:cs="宋体" w:hint="eastAsia"/>
        </w:rPr>
        <w:t>、除招标文件另有规定外，本章中：</w:t>
      </w:r>
    </w:p>
    <w:p w:rsidR="00122666" w:rsidRDefault="009F4998">
      <w:pPr>
        <w:pStyle w:val="a8"/>
        <w:widowControl/>
        <w:spacing w:beforeAutospacing="0" w:after="150" w:afterAutospacing="0"/>
        <w:ind w:firstLine="480"/>
      </w:pPr>
      <w:r>
        <w:rPr>
          <w:rFonts w:ascii="宋体" w:eastAsia="宋体" w:hAnsi="宋体" w:cs="宋体" w:hint="eastAsia"/>
        </w:rPr>
        <w:t>1.1</w:t>
      </w:r>
      <w:r>
        <w:rPr>
          <w:rFonts w:ascii="宋体" w:eastAsia="宋体" w:hAnsi="宋体" w:cs="宋体" w:hint="eastAsia"/>
        </w:rPr>
        <w:t>涉及投标人的</w:t>
      </w:r>
      <w:r>
        <w:rPr>
          <w:rStyle w:val="a9"/>
          <w:rFonts w:ascii="宋体" w:eastAsia="宋体" w:hAnsi="宋体" w:cs="宋体" w:hint="eastAsia"/>
        </w:rPr>
        <w:t>“全称”</w:t>
      </w:r>
      <w:r>
        <w:rPr>
          <w:rFonts w:ascii="宋体" w:eastAsia="宋体" w:hAnsi="宋体" w:cs="宋体" w:hint="eastAsia"/>
        </w:rPr>
        <w:t>：</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）不接受联合体投标的，指</w:t>
      </w:r>
      <w:r>
        <w:rPr>
          <w:rStyle w:val="a9"/>
          <w:rFonts w:ascii="宋体" w:eastAsia="宋体" w:hAnsi="宋体" w:cs="宋体" w:hint="eastAsia"/>
        </w:rPr>
        <w:t>投标人的全称</w:t>
      </w:r>
      <w:r>
        <w:rPr>
          <w:rFonts w:ascii="宋体" w:eastAsia="宋体" w:hAnsi="宋体" w:cs="宋体" w:hint="eastAsia"/>
        </w:rPr>
        <w:t>。</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）接受联合体投标且投标人为联合体的，指</w:t>
      </w:r>
      <w:r>
        <w:rPr>
          <w:rStyle w:val="a9"/>
          <w:rFonts w:ascii="宋体" w:eastAsia="宋体" w:hAnsi="宋体" w:cs="宋体" w:hint="eastAsia"/>
        </w:rPr>
        <w:t>牵头方的全称</w:t>
      </w:r>
      <w:r>
        <w:rPr>
          <w:rFonts w:ascii="宋体" w:eastAsia="宋体" w:hAnsi="宋体" w:cs="宋体" w:hint="eastAsia"/>
        </w:rPr>
        <w:t>并加注</w:t>
      </w:r>
      <w:r>
        <w:rPr>
          <w:rStyle w:val="a9"/>
          <w:rFonts w:ascii="宋体" w:eastAsia="宋体" w:hAnsi="宋体" w:cs="宋体" w:hint="eastAsia"/>
        </w:rPr>
        <w:t>（联合体牵头方）</w:t>
      </w:r>
      <w:r>
        <w:rPr>
          <w:rFonts w:ascii="宋体" w:eastAsia="宋体" w:hAnsi="宋体" w:cs="宋体" w:hint="eastAsia"/>
        </w:rPr>
        <w:t>，即应表述为：</w:t>
      </w:r>
      <w:r>
        <w:rPr>
          <w:rStyle w:val="a9"/>
          <w:rFonts w:ascii="宋体" w:eastAsia="宋体" w:hAnsi="宋体" w:cs="宋体" w:hint="eastAsia"/>
        </w:rPr>
        <w:t>“牵头方的全称（联合体牵头方）”</w:t>
      </w:r>
      <w:r>
        <w:rPr>
          <w:rFonts w:ascii="宋体" w:eastAsia="宋体" w:hAnsi="宋体" w:cs="宋体" w:hint="eastAsia"/>
        </w:rPr>
        <w:t>。</w:t>
      </w:r>
    </w:p>
    <w:p w:rsidR="00122666" w:rsidRDefault="009F4998">
      <w:pPr>
        <w:pStyle w:val="a8"/>
        <w:widowControl/>
        <w:spacing w:beforeAutospacing="0" w:after="150" w:afterAutospacing="0"/>
        <w:ind w:firstLine="480"/>
      </w:pPr>
      <w:r>
        <w:rPr>
          <w:rFonts w:ascii="宋体" w:eastAsia="宋体" w:hAnsi="宋体" w:cs="宋体" w:hint="eastAsia"/>
        </w:rPr>
        <w:t>1.2</w:t>
      </w:r>
      <w:r>
        <w:rPr>
          <w:rFonts w:ascii="宋体" w:eastAsia="宋体" w:hAnsi="宋体" w:cs="宋体" w:hint="eastAsia"/>
        </w:rPr>
        <w:t>涉及投标人</w:t>
      </w:r>
      <w:r>
        <w:rPr>
          <w:rStyle w:val="a9"/>
          <w:rFonts w:ascii="宋体" w:eastAsia="宋体" w:hAnsi="宋体" w:cs="宋体" w:hint="eastAsia"/>
        </w:rPr>
        <w:t>“加盖单位公章”</w:t>
      </w:r>
      <w:r>
        <w:rPr>
          <w:rFonts w:ascii="宋体" w:eastAsia="宋体" w:hAnsi="宋体" w:cs="宋体" w:hint="eastAsia"/>
        </w:rPr>
        <w:t>：</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）不接受联合体投标的，指</w:t>
      </w:r>
      <w:r>
        <w:rPr>
          <w:rStyle w:val="a9"/>
          <w:rFonts w:ascii="宋体" w:eastAsia="宋体" w:hAnsi="宋体" w:cs="宋体" w:hint="eastAsia"/>
        </w:rPr>
        <w:t>加盖投标人的单位公章</w:t>
      </w:r>
      <w:r>
        <w:rPr>
          <w:rFonts w:ascii="宋体" w:eastAsia="宋体" w:hAnsi="宋体" w:cs="宋体" w:hint="eastAsia"/>
        </w:rPr>
        <w:t>。</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）接受联合体投标且投标人为联合体的，指</w:t>
      </w:r>
      <w:r>
        <w:rPr>
          <w:rStyle w:val="a9"/>
          <w:rFonts w:ascii="宋体" w:eastAsia="宋体" w:hAnsi="宋体" w:cs="宋体" w:hint="eastAsia"/>
        </w:rPr>
        <w:t>加盖联合体牵头方的单位公章</w:t>
      </w:r>
      <w:r>
        <w:rPr>
          <w:rFonts w:ascii="宋体" w:eastAsia="宋体" w:hAnsi="宋体" w:cs="宋体" w:hint="eastAsia"/>
        </w:rPr>
        <w:t>。</w:t>
      </w:r>
    </w:p>
    <w:p w:rsidR="00122666" w:rsidRDefault="009F4998">
      <w:pPr>
        <w:pStyle w:val="a8"/>
        <w:widowControl/>
        <w:spacing w:beforeAutospacing="0" w:after="150" w:afterAutospacing="0"/>
        <w:ind w:firstLine="480"/>
      </w:pPr>
      <w:r>
        <w:rPr>
          <w:rFonts w:ascii="宋体" w:eastAsia="宋体" w:hAnsi="宋体" w:cs="宋体" w:hint="eastAsia"/>
        </w:rPr>
        <w:t>1.3</w:t>
      </w:r>
      <w:r>
        <w:rPr>
          <w:rFonts w:ascii="宋体" w:eastAsia="宋体" w:hAnsi="宋体" w:cs="宋体" w:hint="eastAsia"/>
        </w:rPr>
        <w:t>涉及</w:t>
      </w:r>
      <w:r>
        <w:rPr>
          <w:rStyle w:val="a9"/>
          <w:rFonts w:ascii="宋体" w:eastAsia="宋体" w:hAnsi="宋体" w:cs="宋体" w:hint="eastAsia"/>
        </w:rPr>
        <w:t>“投标人代表签字”</w:t>
      </w:r>
      <w:r>
        <w:rPr>
          <w:rFonts w:ascii="宋体" w:eastAsia="宋体" w:hAnsi="宋体" w:cs="宋体" w:hint="eastAsia"/>
        </w:rPr>
        <w:t>：</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）不接受联合体投标的，指由</w:t>
      </w:r>
      <w:r>
        <w:rPr>
          <w:rStyle w:val="a9"/>
          <w:rFonts w:ascii="宋体" w:eastAsia="宋体" w:hAnsi="宋体" w:cs="宋体" w:hint="eastAsia"/>
        </w:rPr>
        <w:t>投标人的单位负责人或其授权的委托代理人签字</w:t>
      </w:r>
      <w:r>
        <w:rPr>
          <w:rFonts w:ascii="宋体" w:eastAsia="宋体" w:hAnsi="宋体" w:cs="宋体" w:hint="eastAsia"/>
        </w:rPr>
        <w:t>，由委托代理人签字的，应提供“单位负责人授权书”。</w:t>
      </w:r>
    </w:p>
    <w:p w:rsidR="00122666" w:rsidRDefault="009F4998">
      <w:pPr>
        <w:pStyle w:val="a8"/>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）接受联合体投标且投标人为联合体的，指由</w:t>
      </w:r>
      <w:r>
        <w:rPr>
          <w:rStyle w:val="a9"/>
          <w:rFonts w:ascii="宋体" w:eastAsia="宋体" w:hAnsi="宋体" w:cs="宋体" w:hint="eastAsia"/>
        </w:rPr>
        <w:t>联合体牵头方的单位负责人或</w:t>
      </w:r>
      <w:r>
        <w:rPr>
          <w:rStyle w:val="a9"/>
          <w:rFonts w:ascii="宋体" w:eastAsia="宋体" w:hAnsi="宋体" w:cs="宋体" w:hint="eastAsia"/>
        </w:rPr>
        <w:t>其授权的委托代理人签字</w:t>
      </w:r>
      <w:r>
        <w:rPr>
          <w:rFonts w:ascii="宋体" w:eastAsia="宋体" w:hAnsi="宋体" w:cs="宋体" w:hint="eastAsia"/>
        </w:rPr>
        <w:t>，由委托代理人签字的，应提供“单位负责人授权书”。</w:t>
      </w:r>
    </w:p>
    <w:p w:rsidR="00122666" w:rsidRDefault="009F4998">
      <w:pPr>
        <w:pStyle w:val="a8"/>
        <w:widowControl/>
        <w:spacing w:beforeAutospacing="0" w:after="150" w:afterAutospacing="0"/>
        <w:ind w:firstLine="480"/>
      </w:pPr>
      <w:r>
        <w:rPr>
          <w:rFonts w:ascii="宋体" w:eastAsia="宋体" w:hAnsi="宋体" w:cs="宋体" w:hint="eastAsia"/>
        </w:rPr>
        <w:t>1.4</w:t>
      </w:r>
      <w:r>
        <w:rPr>
          <w:rStyle w:val="a9"/>
          <w:rFonts w:ascii="宋体" w:eastAsia="宋体" w:hAnsi="宋体" w:cs="宋体" w:hint="eastAsia"/>
        </w:rPr>
        <w:t>“其他组织”</w:t>
      </w:r>
      <w:r>
        <w:rPr>
          <w:rFonts w:ascii="宋体" w:eastAsia="宋体" w:hAnsi="宋体" w:cs="宋体" w:hint="eastAsia"/>
        </w:rPr>
        <w:t>指合伙企业、非企业专业服务机构、个体工商户、农村承包经营户等。</w:t>
      </w:r>
    </w:p>
    <w:p w:rsidR="00122666" w:rsidRDefault="009F4998">
      <w:pPr>
        <w:pStyle w:val="a8"/>
        <w:widowControl/>
        <w:spacing w:beforeAutospacing="0" w:after="150" w:afterAutospacing="0"/>
        <w:ind w:firstLine="480"/>
      </w:pPr>
      <w:r>
        <w:rPr>
          <w:rFonts w:ascii="宋体" w:eastAsia="宋体" w:hAnsi="宋体" w:cs="宋体" w:hint="eastAsia"/>
        </w:rPr>
        <w:t>1.5</w:t>
      </w:r>
      <w:r>
        <w:rPr>
          <w:rStyle w:val="a9"/>
          <w:rFonts w:ascii="宋体" w:eastAsia="宋体" w:hAnsi="宋体" w:cs="宋体" w:hint="eastAsia"/>
        </w:rPr>
        <w:t>“自然人”</w:t>
      </w:r>
      <w:r>
        <w:rPr>
          <w:rFonts w:ascii="宋体" w:eastAsia="宋体" w:hAnsi="宋体" w:cs="宋体" w:hint="eastAsia"/>
        </w:rPr>
        <w:t>指具有完全民事行为能力、能够承担民事责任和义务的中国公民。</w:t>
      </w:r>
    </w:p>
    <w:p w:rsidR="00122666" w:rsidRDefault="009F4998">
      <w:pPr>
        <w:pStyle w:val="a8"/>
        <w:widowControl/>
        <w:spacing w:beforeAutospacing="0" w:after="150" w:afterAutospacing="0"/>
        <w:ind w:firstLine="480"/>
      </w:pPr>
      <w:r>
        <w:rPr>
          <w:rFonts w:ascii="宋体" w:eastAsia="宋体" w:hAnsi="宋体" w:cs="宋体" w:hint="eastAsia"/>
        </w:rPr>
        <w:t>2</w:t>
      </w:r>
      <w:r>
        <w:rPr>
          <w:rFonts w:ascii="宋体" w:eastAsia="宋体" w:hAnsi="宋体" w:cs="宋体" w:hint="eastAsia"/>
        </w:rPr>
        <w:t>、除招标文件另有规定外，本章中</w:t>
      </w:r>
      <w:r>
        <w:rPr>
          <w:rStyle w:val="a9"/>
          <w:rFonts w:ascii="宋体" w:eastAsia="宋体" w:hAnsi="宋体" w:cs="宋体" w:hint="eastAsia"/>
        </w:rPr>
        <w:t>“投标人的资格及资信证明文件”</w:t>
      </w:r>
      <w:r>
        <w:rPr>
          <w:rFonts w:ascii="宋体" w:eastAsia="宋体" w:hAnsi="宋体" w:cs="宋体" w:hint="eastAsia"/>
        </w:rPr>
        <w:t>：</w:t>
      </w:r>
    </w:p>
    <w:p w:rsidR="00122666" w:rsidRDefault="009F4998">
      <w:pPr>
        <w:pStyle w:val="a8"/>
        <w:widowControl/>
        <w:spacing w:beforeAutospacing="0" w:after="150" w:afterAutospacing="0"/>
        <w:ind w:firstLine="480"/>
      </w:pPr>
      <w:r>
        <w:rPr>
          <w:rFonts w:ascii="宋体" w:eastAsia="宋体" w:hAnsi="宋体" w:cs="宋体" w:hint="eastAsia"/>
        </w:rPr>
        <w:t>2.1</w:t>
      </w:r>
      <w:r>
        <w:rPr>
          <w:rFonts w:ascii="宋体" w:eastAsia="宋体" w:hAnsi="宋体" w:cs="宋体" w:hint="eastAsia"/>
        </w:rPr>
        <w:t>投标人应按照招标文件第四章第</w:t>
      </w:r>
      <w:r>
        <w:rPr>
          <w:rFonts w:ascii="Calibri" w:eastAsia="宋体" w:hAnsi="Calibri" w:cs="Calibri"/>
        </w:rPr>
        <w:t>1.3</w:t>
      </w:r>
      <w:r>
        <w:rPr>
          <w:rFonts w:ascii="宋体" w:eastAsia="宋体" w:hAnsi="宋体" w:cs="宋体" w:hint="eastAsia"/>
        </w:rPr>
        <w:t>条第（</w:t>
      </w:r>
      <w:r>
        <w:rPr>
          <w:rFonts w:ascii="Calibri" w:eastAsia="宋体" w:hAnsi="Calibri" w:cs="Calibri"/>
        </w:rPr>
        <w:t>2</w:t>
      </w:r>
      <w:r>
        <w:rPr>
          <w:rFonts w:ascii="宋体" w:eastAsia="宋体" w:hAnsi="宋体" w:cs="宋体" w:hint="eastAsia"/>
        </w:rPr>
        <w:t>）款规定及本章规定进行编制，如有必要，可增加附页，附页作为资格及资信文件的组成部分。</w:t>
      </w:r>
    </w:p>
    <w:p w:rsidR="00122666" w:rsidRDefault="009F4998">
      <w:pPr>
        <w:pStyle w:val="a8"/>
        <w:widowControl/>
        <w:spacing w:beforeAutospacing="0" w:after="150" w:afterAutospacing="0"/>
        <w:ind w:firstLine="480"/>
      </w:pPr>
      <w:r>
        <w:rPr>
          <w:rFonts w:ascii="宋体" w:eastAsia="宋体" w:hAnsi="宋体" w:cs="宋体" w:hint="eastAsia"/>
        </w:rPr>
        <w:t>2.2</w:t>
      </w:r>
      <w:r>
        <w:rPr>
          <w:rFonts w:ascii="宋体" w:eastAsia="宋体" w:hAnsi="宋体" w:cs="宋体" w:hint="eastAsia"/>
        </w:rPr>
        <w:t>接受联合体投标且投标人为联合体的，联合体中的各方均应按照本章第</w:t>
      </w:r>
      <w:r>
        <w:rPr>
          <w:rFonts w:ascii="Calibri" w:eastAsia="宋体" w:hAnsi="Calibri" w:cs="Calibri"/>
        </w:rPr>
        <w:t>2.1</w:t>
      </w:r>
      <w:r>
        <w:rPr>
          <w:rFonts w:ascii="宋体" w:eastAsia="宋体" w:hAnsi="宋体" w:cs="宋体" w:hint="eastAsia"/>
        </w:rPr>
        <w:t>条规定</w:t>
      </w:r>
      <w:r>
        <w:rPr>
          <w:rFonts w:ascii="宋体" w:eastAsia="宋体" w:hAnsi="宋体" w:cs="宋体" w:hint="eastAsia"/>
        </w:rPr>
        <w:t>提交相应的全部资料。</w:t>
      </w:r>
    </w:p>
    <w:p w:rsidR="00122666" w:rsidRDefault="009F4998">
      <w:pPr>
        <w:pStyle w:val="a8"/>
        <w:widowControl/>
        <w:spacing w:beforeAutospacing="0" w:after="150" w:afterAutospacing="0"/>
        <w:ind w:firstLine="480"/>
      </w:pPr>
      <w:r>
        <w:rPr>
          <w:rFonts w:ascii="宋体" w:eastAsia="宋体" w:hAnsi="宋体" w:cs="宋体" w:hint="eastAsia"/>
        </w:rPr>
        <w:t>3</w:t>
      </w:r>
      <w:r>
        <w:rPr>
          <w:rFonts w:ascii="宋体" w:eastAsia="宋体" w:hAnsi="宋体" w:cs="宋体" w:hint="eastAsia"/>
        </w:rPr>
        <w:t>、投标人对投标文件的索引应编制页码。</w:t>
      </w:r>
    </w:p>
    <w:p w:rsidR="00122666" w:rsidRDefault="009F4998">
      <w:pPr>
        <w:pStyle w:val="a8"/>
        <w:widowControl/>
        <w:spacing w:beforeAutospacing="0" w:after="150" w:afterAutospacing="0"/>
        <w:ind w:firstLine="480"/>
      </w:pPr>
      <w:r>
        <w:rPr>
          <w:rFonts w:ascii="宋体" w:eastAsia="宋体" w:hAnsi="宋体" w:cs="宋体" w:hint="eastAsia"/>
        </w:rPr>
        <w:t>4</w:t>
      </w:r>
      <w:r>
        <w:rPr>
          <w:rFonts w:ascii="宋体" w:eastAsia="宋体" w:hAnsi="宋体" w:cs="宋体" w:hint="eastAsia"/>
        </w:rPr>
        <w:t>、除招标文件另有规定外，本章中：</w:t>
      </w:r>
    </w:p>
    <w:p w:rsidR="00122666" w:rsidRDefault="009F4998">
      <w:pPr>
        <w:pStyle w:val="a8"/>
        <w:widowControl/>
        <w:spacing w:beforeAutospacing="0" w:after="150" w:afterAutospacing="0"/>
        <w:ind w:firstLine="480"/>
      </w:pPr>
      <w:r>
        <w:rPr>
          <w:rFonts w:ascii="宋体" w:eastAsia="宋体" w:hAnsi="宋体" w:cs="宋体" w:hint="eastAsia"/>
        </w:rPr>
        <w:t>4.1</w:t>
      </w:r>
      <w:r>
        <w:rPr>
          <w:rFonts w:ascii="宋体" w:eastAsia="宋体" w:hAnsi="宋体" w:cs="宋体" w:hint="eastAsia"/>
        </w:rPr>
        <w:t>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122666" w:rsidRDefault="009F4998">
      <w:pPr>
        <w:pStyle w:val="a8"/>
        <w:widowControl/>
        <w:spacing w:beforeAutospacing="0" w:after="150" w:afterAutospacing="0"/>
        <w:ind w:firstLine="480"/>
      </w:pPr>
      <w:r>
        <w:rPr>
          <w:rFonts w:ascii="宋体" w:eastAsia="宋体" w:hAnsi="宋体" w:cs="宋体" w:hint="eastAsia"/>
        </w:rPr>
        <w:lastRenderedPageBreak/>
        <w:t>4.2</w:t>
      </w:r>
      <w:r>
        <w:rPr>
          <w:rFonts w:ascii="宋体" w:eastAsia="宋体" w:hAnsi="宋体" w:cs="宋体" w:hint="eastAsia"/>
        </w:rPr>
        <w:t>除《检察机关行贿犯罪档案查询结果告知函》外，若投标人提供注明“复印件无效”的证明材料或资料，其纸质投标文件正本中应提供原件。</w:t>
      </w:r>
    </w:p>
    <w:p w:rsidR="00122666" w:rsidRDefault="009F4998">
      <w:pPr>
        <w:pStyle w:val="a8"/>
        <w:widowControl/>
        <w:spacing w:beforeAutospacing="0" w:after="150" w:afterAutospacing="0"/>
        <w:ind w:firstLine="480"/>
      </w:pPr>
      <w:r>
        <w:rPr>
          <w:rFonts w:ascii="宋体" w:eastAsia="宋体" w:hAnsi="宋体" w:cs="宋体" w:hint="eastAsia"/>
        </w:rPr>
        <w:t>4.</w:t>
      </w:r>
      <w:r>
        <w:rPr>
          <w:rFonts w:ascii="宋体" w:eastAsia="宋体" w:hAnsi="宋体" w:cs="宋体" w:hint="eastAsia"/>
        </w:rPr>
        <w:t>3</w:t>
      </w:r>
      <w:r>
        <w:rPr>
          <w:rFonts w:ascii="宋体" w:eastAsia="宋体" w:hAnsi="宋体" w:cs="宋体" w:hint="eastAsia"/>
        </w:rPr>
        <w:t>《检察机关行贿犯罪档案查询结果告知函》：投标人在纸质投标文件正本中提供原件、复印件（含扫描件）、符合本章规定的打印件（或截图）皆可。</w:t>
      </w:r>
    </w:p>
    <w:p w:rsidR="00122666" w:rsidRDefault="00122666">
      <w:pPr>
        <w:pStyle w:val="a8"/>
        <w:widowControl/>
        <w:spacing w:beforeAutospacing="0" w:after="150" w:afterAutospacing="0"/>
      </w:pP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rPr>
          <w:rStyle w:val="a9"/>
          <w:rFonts w:ascii="宋体" w:eastAsia="宋体" w:hAnsi="宋体" w:cs="宋体"/>
          <w:sz w:val="28"/>
          <w:szCs w:val="28"/>
        </w:rPr>
      </w:pPr>
      <w:r>
        <w:rPr>
          <w:rStyle w:val="a9"/>
          <w:rFonts w:ascii="宋体" w:eastAsia="宋体" w:hAnsi="宋体" w:cs="宋体"/>
          <w:sz w:val="28"/>
          <w:szCs w:val="28"/>
        </w:rPr>
        <w:br/>
      </w:r>
    </w:p>
    <w:p w:rsidR="00122666" w:rsidRDefault="00122666">
      <w:pPr>
        <w:pStyle w:val="a8"/>
        <w:widowControl/>
        <w:spacing w:beforeAutospacing="0" w:after="150" w:afterAutospacing="0"/>
        <w:jc w:val="center"/>
        <w:rPr>
          <w:rStyle w:val="a9"/>
          <w:rFonts w:ascii="宋体" w:eastAsia="宋体" w:hAnsi="宋体" w:cs="宋体"/>
          <w:sz w:val="28"/>
          <w:szCs w:val="28"/>
        </w:rPr>
      </w:pPr>
    </w:p>
    <w:p w:rsidR="00122666" w:rsidRDefault="00122666">
      <w:pPr>
        <w:pStyle w:val="a8"/>
        <w:widowControl/>
        <w:spacing w:beforeAutospacing="0" w:after="150" w:afterAutospacing="0"/>
        <w:jc w:val="center"/>
        <w:rPr>
          <w:rStyle w:val="a9"/>
          <w:rFonts w:ascii="宋体" w:eastAsia="宋体" w:hAnsi="宋体" w:cs="宋体"/>
          <w:sz w:val="28"/>
          <w:szCs w:val="28"/>
        </w:rPr>
      </w:pPr>
    </w:p>
    <w:p w:rsidR="00122666" w:rsidRDefault="00122666">
      <w:pPr>
        <w:pStyle w:val="a8"/>
        <w:widowControl/>
        <w:spacing w:beforeAutospacing="0" w:after="150" w:afterAutospacing="0"/>
        <w:jc w:val="center"/>
        <w:rPr>
          <w:rStyle w:val="a9"/>
          <w:rFonts w:ascii="宋体" w:eastAsia="宋体" w:hAnsi="宋体" w:cs="宋体"/>
          <w:sz w:val="28"/>
          <w:szCs w:val="28"/>
        </w:rPr>
      </w:pPr>
    </w:p>
    <w:p w:rsidR="00122666" w:rsidRDefault="00122666">
      <w:pPr>
        <w:pStyle w:val="a8"/>
        <w:widowControl/>
        <w:spacing w:beforeAutospacing="0" w:after="150" w:afterAutospacing="0"/>
        <w:jc w:val="center"/>
        <w:rPr>
          <w:rStyle w:val="a9"/>
          <w:rFonts w:ascii="宋体" w:eastAsia="宋体" w:hAnsi="宋体" w:cs="宋体"/>
          <w:sz w:val="28"/>
          <w:szCs w:val="28"/>
        </w:rPr>
      </w:pPr>
    </w:p>
    <w:p w:rsidR="00122666" w:rsidRDefault="00122666">
      <w:pPr>
        <w:pStyle w:val="a8"/>
        <w:widowControl/>
        <w:spacing w:beforeAutospacing="0" w:after="150" w:afterAutospacing="0"/>
        <w:jc w:val="center"/>
        <w:rPr>
          <w:rStyle w:val="a9"/>
          <w:rFonts w:ascii="宋体" w:eastAsia="宋体" w:hAnsi="宋体" w:cs="宋体"/>
          <w:sz w:val="28"/>
          <w:szCs w:val="28"/>
        </w:rPr>
      </w:pPr>
    </w:p>
    <w:p w:rsidR="00122666" w:rsidRDefault="00122666">
      <w:pPr>
        <w:pStyle w:val="a8"/>
        <w:widowControl/>
        <w:spacing w:beforeAutospacing="0" w:after="150" w:afterAutospacing="0"/>
        <w:jc w:val="center"/>
        <w:rPr>
          <w:rStyle w:val="a9"/>
          <w:rFonts w:ascii="宋体" w:eastAsia="宋体" w:hAnsi="宋体" w:cs="宋体"/>
          <w:sz w:val="28"/>
          <w:szCs w:val="28"/>
        </w:rPr>
      </w:pPr>
    </w:p>
    <w:p w:rsidR="00122666" w:rsidRDefault="00122666">
      <w:pPr>
        <w:pStyle w:val="a8"/>
        <w:widowControl/>
        <w:spacing w:beforeAutospacing="0" w:after="150" w:afterAutospacing="0"/>
        <w:jc w:val="center"/>
        <w:rPr>
          <w:rStyle w:val="a9"/>
          <w:rFonts w:ascii="宋体" w:eastAsia="宋体" w:hAnsi="宋体" w:cs="宋体"/>
          <w:sz w:val="28"/>
          <w:szCs w:val="28"/>
        </w:rPr>
      </w:pPr>
    </w:p>
    <w:p w:rsidR="00122666" w:rsidRDefault="00122666">
      <w:pPr>
        <w:pStyle w:val="a8"/>
        <w:widowControl/>
        <w:spacing w:beforeAutospacing="0" w:after="150" w:afterAutospacing="0"/>
        <w:jc w:val="center"/>
        <w:rPr>
          <w:rStyle w:val="a9"/>
          <w:rFonts w:ascii="宋体" w:eastAsia="宋体" w:hAnsi="宋体" w:cs="宋体"/>
          <w:sz w:val="28"/>
          <w:szCs w:val="28"/>
        </w:rPr>
      </w:pPr>
    </w:p>
    <w:p w:rsidR="00122666" w:rsidRDefault="00122666">
      <w:pPr>
        <w:pStyle w:val="a8"/>
        <w:widowControl/>
        <w:spacing w:beforeAutospacing="0" w:after="150" w:afterAutospacing="0"/>
        <w:jc w:val="center"/>
        <w:rPr>
          <w:rStyle w:val="a9"/>
          <w:rFonts w:ascii="宋体" w:eastAsia="宋体" w:hAnsi="宋体" w:cs="宋体"/>
          <w:sz w:val="28"/>
          <w:szCs w:val="28"/>
        </w:rPr>
      </w:pPr>
    </w:p>
    <w:p w:rsidR="00122666" w:rsidRDefault="00122666">
      <w:pPr>
        <w:pStyle w:val="a8"/>
        <w:widowControl/>
        <w:spacing w:beforeAutospacing="0" w:after="150" w:afterAutospacing="0"/>
        <w:jc w:val="center"/>
        <w:rPr>
          <w:rStyle w:val="a9"/>
          <w:rFonts w:ascii="宋体" w:eastAsia="宋体" w:hAnsi="宋体" w:cs="宋体"/>
          <w:sz w:val="28"/>
          <w:szCs w:val="28"/>
        </w:rPr>
      </w:pPr>
    </w:p>
    <w:p w:rsidR="00122666" w:rsidRDefault="00122666">
      <w:pPr>
        <w:pStyle w:val="a8"/>
        <w:widowControl/>
        <w:spacing w:beforeAutospacing="0" w:after="150" w:afterAutospacing="0"/>
        <w:jc w:val="center"/>
        <w:rPr>
          <w:rStyle w:val="a9"/>
          <w:rFonts w:ascii="宋体" w:eastAsia="宋体" w:hAnsi="宋体" w:cs="宋体"/>
          <w:sz w:val="28"/>
          <w:szCs w:val="28"/>
        </w:rPr>
      </w:pPr>
    </w:p>
    <w:p w:rsidR="00122666" w:rsidRDefault="00122666">
      <w:pPr>
        <w:pStyle w:val="a8"/>
        <w:widowControl/>
        <w:spacing w:beforeAutospacing="0" w:after="150" w:afterAutospacing="0"/>
        <w:jc w:val="center"/>
        <w:rPr>
          <w:rStyle w:val="a9"/>
          <w:rFonts w:ascii="宋体" w:eastAsia="宋体" w:hAnsi="宋体" w:cs="宋体"/>
          <w:sz w:val="28"/>
          <w:szCs w:val="28"/>
        </w:rPr>
      </w:pPr>
    </w:p>
    <w:p w:rsidR="00122666" w:rsidRDefault="009F4998">
      <w:pPr>
        <w:pStyle w:val="a8"/>
        <w:widowControl/>
        <w:spacing w:beforeAutospacing="0" w:after="150" w:afterAutospacing="0"/>
        <w:jc w:val="center"/>
      </w:pPr>
      <w:r>
        <w:rPr>
          <w:rStyle w:val="a9"/>
          <w:rFonts w:ascii="宋体" w:eastAsia="宋体" w:hAnsi="宋体" w:cs="宋体" w:hint="eastAsia"/>
          <w:sz w:val="28"/>
          <w:szCs w:val="28"/>
        </w:rPr>
        <w:lastRenderedPageBreak/>
        <w:t>封面格式</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jc w:val="center"/>
      </w:pPr>
      <w:r>
        <w:rPr>
          <w:rStyle w:val="a9"/>
          <w:rFonts w:ascii="宋体" w:eastAsia="宋体" w:hAnsi="宋体" w:cs="宋体" w:hint="eastAsia"/>
          <w:sz w:val="48"/>
          <w:szCs w:val="48"/>
        </w:rPr>
        <w:t>福建省政府采购投标文件</w:t>
      </w:r>
    </w:p>
    <w:p w:rsidR="00122666" w:rsidRDefault="009F4998">
      <w:pPr>
        <w:pStyle w:val="a8"/>
        <w:widowControl/>
        <w:spacing w:beforeAutospacing="0" w:after="150" w:afterAutospacing="0"/>
        <w:jc w:val="center"/>
      </w:pPr>
      <w:r>
        <w:rPr>
          <w:rStyle w:val="a9"/>
          <w:rFonts w:ascii="宋体" w:eastAsia="宋体" w:hAnsi="宋体" w:cs="宋体" w:hint="eastAsia"/>
          <w:sz w:val="48"/>
          <w:szCs w:val="48"/>
        </w:rPr>
        <w:t>（资格及资信证明部分）</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jc w:val="center"/>
      </w:pPr>
      <w:r>
        <w:rPr>
          <w:rStyle w:val="a9"/>
          <w:rFonts w:ascii="宋体" w:eastAsia="宋体" w:hAnsi="宋体" w:cs="宋体" w:hint="eastAsia"/>
          <w:sz w:val="36"/>
          <w:szCs w:val="36"/>
          <w:u w:val="single"/>
        </w:rPr>
        <w:t>（填写正本或副本）</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ind w:firstLine="1920"/>
      </w:pPr>
      <w:r>
        <w:rPr>
          <w:rStyle w:val="a9"/>
          <w:rFonts w:ascii="宋体" w:eastAsia="宋体" w:hAnsi="宋体" w:cs="宋体" w:hint="eastAsia"/>
          <w:sz w:val="31"/>
          <w:szCs w:val="31"/>
        </w:rPr>
        <w:t>项目名称：</w:t>
      </w:r>
      <w:r>
        <w:rPr>
          <w:rStyle w:val="a9"/>
          <w:rFonts w:ascii="宋体" w:eastAsia="宋体" w:hAnsi="宋体" w:cs="宋体" w:hint="eastAsia"/>
          <w:sz w:val="31"/>
          <w:szCs w:val="31"/>
          <w:u w:val="single"/>
        </w:rPr>
        <w:t>（由投标人填写）</w:t>
      </w:r>
    </w:p>
    <w:p w:rsidR="00122666" w:rsidRDefault="009F4998">
      <w:pPr>
        <w:pStyle w:val="a8"/>
        <w:widowControl/>
        <w:spacing w:beforeAutospacing="0" w:after="150" w:afterAutospacing="0"/>
        <w:ind w:firstLine="1920"/>
      </w:pPr>
      <w:r>
        <w:rPr>
          <w:rStyle w:val="a9"/>
          <w:rFonts w:ascii="宋体" w:eastAsia="宋体" w:hAnsi="宋体" w:cs="宋体" w:hint="eastAsia"/>
          <w:sz w:val="31"/>
          <w:szCs w:val="31"/>
        </w:rPr>
        <w:t>备案编号：</w:t>
      </w:r>
      <w:r>
        <w:rPr>
          <w:rStyle w:val="a9"/>
          <w:rFonts w:ascii="宋体" w:eastAsia="宋体" w:hAnsi="宋体" w:cs="宋体" w:hint="eastAsia"/>
          <w:sz w:val="31"/>
          <w:szCs w:val="31"/>
          <w:u w:val="single"/>
        </w:rPr>
        <w:t>（由投标人填写）</w:t>
      </w:r>
    </w:p>
    <w:p w:rsidR="00122666" w:rsidRDefault="009F4998">
      <w:pPr>
        <w:pStyle w:val="a8"/>
        <w:widowControl/>
        <w:spacing w:beforeAutospacing="0" w:after="150" w:afterAutospacing="0"/>
        <w:ind w:firstLine="1920"/>
      </w:pPr>
      <w:r>
        <w:rPr>
          <w:rStyle w:val="a9"/>
          <w:rFonts w:ascii="宋体" w:eastAsia="宋体" w:hAnsi="宋体" w:cs="宋体" w:hint="eastAsia"/>
          <w:sz w:val="31"/>
          <w:szCs w:val="31"/>
        </w:rPr>
        <w:t>招标编号：</w:t>
      </w:r>
      <w:r>
        <w:rPr>
          <w:rStyle w:val="a9"/>
          <w:rFonts w:ascii="宋体" w:eastAsia="宋体" w:hAnsi="宋体" w:cs="宋体" w:hint="eastAsia"/>
          <w:sz w:val="31"/>
          <w:szCs w:val="31"/>
          <w:u w:val="single"/>
        </w:rPr>
        <w:t>（由投标人填写）</w:t>
      </w:r>
    </w:p>
    <w:p w:rsidR="00122666" w:rsidRDefault="009F4998">
      <w:pPr>
        <w:pStyle w:val="a8"/>
        <w:widowControl/>
        <w:spacing w:beforeAutospacing="0" w:after="150" w:afterAutospacing="0"/>
        <w:ind w:firstLine="1920"/>
      </w:pPr>
      <w:r>
        <w:rPr>
          <w:rStyle w:val="a9"/>
          <w:rFonts w:ascii="宋体" w:eastAsia="宋体" w:hAnsi="宋体" w:cs="宋体" w:hint="eastAsia"/>
          <w:sz w:val="31"/>
          <w:szCs w:val="31"/>
        </w:rPr>
        <w:t>所投合同包：</w:t>
      </w:r>
      <w:r>
        <w:rPr>
          <w:rStyle w:val="a9"/>
          <w:rFonts w:ascii="宋体" w:eastAsia="宋体" w:hAnsi="宋体" w:cs="宋体" w:hint="eastAsia"/>
          <w:sz w:val="31"/>
          <w:szCs w:val="31"/>
          <w:u w:val="single"/>
        </w:rPr>
        <w:t>（由投标人填写）</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jc w:val="center"/>
      </w:pPr>
      <w:r>
        <w:rPr>
          <w:rStyle w:val="a9"/>
          <w:rFonts w:ascii="宋体" w:eastAsia="宋体" w:hAnsi="宋体" w:cs="宋体" w:hint="eastAsia"/>
          <w:sz w:val="31"/>
          <w:szCs w:val="31"/>
        </w:rPr>
        <w:t>投标人：</w:t>
      </w:r>
      <w:r>
        <w:rPr>
          <w:rStyle w:val="a9"/>
          <w:rFonts w:ascii="宋体" w:eastAsia="宋体" w:hAnsi="宋体" w:cs="宋体" w:hint="eastAsia"/>
          <w:sz w:val="31"/>
          <w:szCs w:val="31"/>
          <w:u w:val="single"/>
        </w:rPr>
        <w:t>（填写“全称”）</w:t>
      </w:r>
    </w:p>
    <w:p w:rsidR="00122666" w:rsidRDefault="009F4998">
      <w:pPr>
        <w:pStyle w:val="a8"/>
        <w:widowControl/>
        <w:spacing w:beforeAutospacing="0" w:after="150" w:afterAutospacing="0"/>
        <w:jc w:val="center"/>
      </w:pPr>
      <w:r>
        <w:rPr>
          <w:rStyle w:val="a9"/>
          <w:rFonts w:ascii="宋体" w:eastAsia="宋体" w:hAnsi="宋体" w:cs="宋体" w:hint="eastAsia"/>
          <w:sz w:val="31"/>
          <w:szCs w:val="31"/>
          <w:u w:val="single"/>
        </w:rPr>
        <w:t>（由投标人填写）</w:t>
      </w:r>
      <w:r>
        <w:rPr>
          <w:rStyle w:val="a9"/>
          <w:rFonts w:ascii="宋体" w:eastAsia="宋体" w:hAnsi="宋体" w:cs="宋体" w:hint="eastAsia"/>
          <w:sz w:val="31"/>
          <w:szCs w:val="31"/>
        </w:rPr>
        <w:t>年</w:t>
      </w:r>
      <w:r>
        <w:rPr>
          <w:rStyle w:val="a9"/>
          <w:rFonts w:ascii="宋体" w:eastAsia="宋体" w:hAnsi="宋体" w:cs="宋体" w:hint="eastAsia"/>
          <w:sz w:val="31"/>
          <w:szCs w:val="31"/>
          <w:u w:val="single"/>
        </w:rPr>
        <w:t>（由投标人填写）</w:t>
      </w:r>
      <w:r>
        <w:rPr>
          <w:rStyle w:val="a9"/>
          <w:rFonts w:ascii="宋体" w:eastAsia="宋体" w:hAnsi="宋体" w:cs="宋体" w:hint="eastAsia"/>
          <w:sz w:val="31"/>
          <w:szCs w:val="31"/>
        </w:rPr>
        <w:t>月</w:t>
      </w:r>
    </w:p>
    <w:p w:rsidR="00122666" w:rsidRDefault="009F4998">
      <w:pPr>
        <w:pStyle w:val="a8"/>
        <w:widowControl/>
        <w:spacing w:beforeAutospacing="0" w:after="150" w:afterAutospacing="0"/>
      </w:pPr>
      <w:r>
        <w:rPr>
          <w:rFonts w:ascii="宋体" w:eastAsia="宋体" w:hAnsi="宋体" w:cs="宋体" w:hint="eastAsia"/>
          <w:sz w:val="21"/>
          <w:szCs w:val="21"/>
        </w:rPr>
        <w:lastRenderedPageBreak/>
        <w:t> </w:t>
      </w:r>
    </w:p>
    <w:p w:rsidR="00122666" w:rsidRDefault="009F4998">
      <w:pPr>
        <w:pStyle w:val="a8"/>
        <w:widowControl/>
        <w:spacing w:beforeAutospacing="0" w:after="150" w:afterAutospacing="0"/>
        <w:jc w:val="center"/>
      </w:pPr>
      <w:r>
        <w:rPr>
          <w:rFonts w:ascii="Calibri" w:hAnsi="Calibri" w:cs="Calibri"/>
          <w:sz w:val="21"/>
          <w:szCs w:val="21"/>
        </w:rPr>
        <w:br/>
      </w:r>
      <w:r>
        <w:rPr>
          <w:rStyle w:val="a9"/>
          <w:rFonts w:ascii="宋体" w:eastAsia="宋体" w:hAnsi="宋体" w:cs="宋体" w:hint="eastAsia"/>
          <w:sz w:val="28"/>
          <w:szCs w:val="28"/>
        </w:rPr>
        <w:t>索引</w:t>
      </w:r>
    </w:p>
    <w:p w:rsidR="00122666" w:rsidRDefault="009F4998">
      <w:pPr>
        <w:pStyle w:val="a8"/>
        <w:widowControl/>
        <w:spacing w:beforeAutospacing="0" w:after="150" w:afterAutospacing="0"/>
      </w:pPr>
      <w:r>
        <w:rPr>
          <w:rFonts w:ascii="宋体" w:eastAsia="宋体" w:hAnsi="宋体" w:cs="宋体" w:hint="eastAsia"/>
          <w:sz w:val="28"/>
          <w:szCs w:val="28"/>
        </w:rPr>
        <w:t>一、投标函</w:t>
      </w:r>
    </w:p>
    <w:p w:rsidR="00122666" w:rsidRDefault="009F4998">
      <w:pPr>
        <w:pStyle w:val="a8"/>
        <w:widowControl/>
        <w:spacing w:beforeAutospacing="0" w:after="150" w:afterAutospacing="0"/>
      </w:pPr>
      <w:r>
        <w:rPr>
          <w:rFonts w:ascii="宋体" w:eastAsia="宋体" w:hAnsi="宋体" w:cs="宋体" w:hint="eastAsia"/>
          <w:sz w:val="28"/>
          <w:szCs w:val="28"/>
        </w:rPr>
        <w:t>二、投标人的资格及资信证明文件</w:t>
      </w:r>
    </w:p>
    <w:p w:rsidR="00122666" w:rsidRDefault="009F4998">
      <w:pPr>
        <w:pStyle w:val="a8"/>
        <w:widowControl/>
        <w:spacing w:beforeAutospacing="0" w:after="150" w:afterAutospacing="0"/>
      </w:pPr>
      <w:r>
        <w:rPr>
          <w:rFonts w:ascii="宋体" w:eastAsia="宋体" w:hAnsi="宋体" w:cs="宋体" w:hint="eastAsia"/>
          <w:sz w:val="28"/>
          <w:szCs w:val="28"/>
        </w:rPr>
        <w:t>三、投标保证金</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宋体" w:eastAsia="宋体" w:hAnsi="宋体" w:cs="宋体" w:hint="eastAsia"/>
          <w:sz w:val="21"/>
          <w:szCs w:val="21"/>
        </w:rPr>
        <w:t>★注意</w:t>
      </w:r>
    </w:p>
    <w:p w:rsidR="00122666" w:rsidRDefault="009F4998">
      <w:pPr>
        <w:pStyle w:val="a8"/>
        <w:widowControl/>
        <w:spacing w:beforeAutospacing="0" w:after="150" w:afterAutospacing="0"/>
        <w:ind w:firstLine="420"/>
      </w:pPr>
      <w:r>
        <w:rPr>
          <w:rFonts w:ascii="宋体" w:eastAsia="宋体" w:hAnsi="宋体" w:cs="宋体" w:hint="eastAsia"/>
          <w:sz w:val="21"/>
          <w:szCs w:val="21"/>
        </w:rPr>
        <w:t>资格及资信证明部分中不得出现报价部分的全部或部分的投标报价信息（或组成资料），否则</w:t>
      </w:r>
      <w:r>
        <w:rPr>
          <w:rStyle w:val="a9"/>
          <w:rFonts w:ascii="宋体" w:eastAsia="宋体" w:hAnsi="宋体" w:cs="宋体" w:hint="eastAsia"/>
          <w:sz w:val="21"/>
          <w:szCs w:val="21"/>
        </w:rPr>
        <w:t>资格审查不合格</w:t>
      </w:r>
      <w:r>
        <w:rPr>
          <w:rFonts w:ascii="宋体" w:eastAsia="宋体" w:hAnsi="宋体" w:cs="宋体" w:hint="eastAsia"/>
          <w:sz w:val="21"/>
          <w:szCs w:val="21"/>
        </w:rPr>
        <w:t>。</w:t>
      </w:r>
    </w:p>
    <w:p w:rsidR="00122666" w:rsidRDefault="00122666">
      <w:pPr>
        <w:pStyle w:val="a8"/>
        <w:widowControl/>
        <w:spacing w:beforeAutospacing="0" w:after="150" w:afterAutospacing="0"/>
      </w:pPr>
    </w:p>
    <w:p w:rsidR="00122666" w:rsidRDefault="009F4998">
      <w:pPr>
        <w:pStyle w:val="a8"/>
        <w:widowControl/>
        <w:spacing w:beforeAutospacing="0" w:after="150" w:afterAutospacing="0"/>
        <w:jc w:val="center"/>
      </w:pPr>
      <w:r>
        <w:rPr>
          <w:rFonts w:ascii="Calibri" w:hAnsi="Calibri" w:cs="Calibri"/>
          <w:sz w:val="21"/>
          <w:szCs w:val="21"/>
        </w:rPr>
        <w:br/>
      </w:r>
      <w:r>
        <w:rPr>
          <w:rStyle w:val="a9"/>
          <w:rFonts w:ascii="宋体" w:eastAsia="宋体" w:hAnsi="宋体" w:cs="宋体" w:hint="eastAsia"/>
          <w:sz w:val="21"/>
          <w:szCs w:val="21"/>
        </w:rPr>
        <w:t>一、投标函</w:t>
      </w:r>
    </w:p>
    <w:p w:rsidR="00122666" w:rsidRDefault="009F4998">
      <w:pPr>
        <w:pStyle w:val="a8"/>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兹收到贵单位关于</w:t>
      </w:r>
      <w:r>
        <w:rPr>
          <w:rFonts w:ascii="宋体" w:eastAsia="宋体" w:hAnsi="宋体" w:cs="宋体" w:hint="eastAsia"/>
          <w:sz w:val="21"/>
          <w:szCs w:val="21"/>
          <w:u w:val="single"/>
        </w:rPr>
        <w:t>（填写“项目名称”）</w:t>
      </w:r>
      <w:r>
        <w:rPr>
          <w:rFonts w:ascii="宋体" w:eastAsia="宋体" w:hAnsi="宋体" w:cs="宋体" w:hint="eastAsia"/>
          <w:sz w:val="21"/>
          <w:szCs w:val="21"/>
        </w:rPr>
        <w:t>项目（招标编号：</w:t>
      </w:r>
      <w:r>
        <w:rPr>
          <w:rFonts w:ascii="宋体" w:eastAsia="宋体" w:hAnsi="宋体" w:cs="宋体" w:hint="eastAsia"/>
          <w:sz w:val="21"/>
          <w:szCs w:val="21"/>
          <w:u w:val="single"/>
        </w:rPr>
        <w:t>     </w:t>
      </w:r>
      <w:r>
        <w:rPr>
          <w:rFonts w:ascii="宋体" w:eastAsia="宋体" w:hAnsi="宋体" w:cs="宋体" w:hint="eastAsia"/>
          <w:sz w:val="21"/>
          <w:szCs w:val="21"/>
        </w:rPr>
        <w:t>）的投标邀请，本投标人代表</w:t>
      </w:r>
      <w:r>
        <w:rPr>
          <w:rFonts w:ascii="宋体" w:eastAsia="宋体" w:hAnsi="宋体" w:cs="宋体" w:hint="eastAsia"/>
          <w:sz w:val="21"/>
          <w:szCs w:val="21"/>
          <w:u w:val="single"/>
        </w:rPr>
        <w:t>（填写“全名”）</w:t>
      </w:r>
      <w:r>
        <w:rPr>
          <w:rFonts w:ascii="宋体" w:eastAsia="宋体" w:hAnsi="宋体" w:cs="宋体" w:hint="eastAsia"/>
          <w:sz w:val="21"/>
          <w:szCs w:val="21"/>
        </w:rPr>
        <w:t>已获得我方正式授权并代表投标人</w:t>
      </w:r>
      <w:r>
        <w:rPr>
          <w:rFonts w:ascii="宋体" w:eastAsia="宋体" w:hAnsi="宋体" w:cs="宋体" w:hint="eastAsia"/>
          <w:sz w:val="21"/>
          <w:szCs w:val="21"/>
          <w:u w:val="single"/>
        </w:rPr>
        <w:t>（填写“全称”）</w:t>
      </w:r>
      <w:r>
        <w:rPr>
          <w:rFonts w:ascii="宋体" w:eastAsia="宋体" w:hAnsi="宋体" w:cs="宋体" w:hint="eastAsia"/>
          <w:sz w:val="21"/>
          <w:szCs w:val="21"/>
        </w:rPr>
        <w:t>参加投标，并提交招标文件规定份数的投标文件正本和副本。我方提交的全部投标文件均由下述部分组成：</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1</w:t>
      </w:r>
      <w:r>
        <w:rPr>
          <w:rFonts w:ascii="宋体" w:eastAsia="宋体" w:hAnsi="宋体" w:cs="宋体" w:hint="eastAsia"/>
          <w:sz w:val="21"/>
          <w:szCs w:val="21"/>
        </w:rPr>
        <w:t>）资格及资信证明部分</w:t>
      </w:r>
    </w:p>
    <w:p w:rsidR="00122666" w:rsidRDefault="009F4998">
      <w:pPr>
        <w:pStyle w:val="a8"/>
        <w:widowControl/>
        <w:spacing w:beforeAutospacing="0" w:after="150" w:afterAutospacing="0"/>
        <w:ind w:firstLine="420"/>
      </w:pPr>
      <w:r>
        <w:rPr>
          <w:rFonts w:ascii="宋体" w:eastAsia="宋体" w:hAnsi="宋体" w:cs="宋体" w:hint="eastAsia"/>
          <w:sz w:val="21"/>
          <w:szCs w:val="21"/>
        </w:rPr>
        <w:t>①投标函</w:t>
      </w:r>
    </w:p>
    <w:p w:rsidR="00122666" w:rsidRDefault="009F4998">
      <w:pPr>
        <w:pStyle w:val="a8"/>
        <w:widowControl/>
        <w:spacing w:beforeAutospacing="0" w:after="150" w:afterAutospacing="0"/>
        <w:ind w:firstLine="420"/>
      </w:pPr>
      <w:r>
        <w:rPr>
          <w:rFonts w:ascii="宋体" w:eastAsia="宋体" w:hAnsi="宋体" w:cs="宋体" w:hint="eastAsia"/>
          <w:sz w:val="21"/>
          <w:szCs w:val="21"/>
        </w:rPr>
        <w:t>②投标人的资格及资信证明文件</w:t>
      </w:r>
    </w:p>
    <w:p w:rsidR="00122666" w:rsidRDefault="009F4998">
      <w:pPr>
        <w:pStyle w:val="a8"/>
        <w:widowControl/>
        <w:spacing w:beforeAutospacing="0" w:after="150" w:afterAutospacing="0"/>
        <w:ind w:firstLine="420"/>
      </w:pPr>
      <w:r>
        <w:rPr>
          <w:rFonts w:ascii="宋体" w:eastAsia="宋体" w:hAnsi="宋体" w:cs="宋体" w:hint="eastAsia"/>
          <w:sz w:val="21"/>
          <w:szCs w:val="21"/>
        </w:rPr>
        <w:t>③投标保证金</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2</w:t>
      </w:r>
      <w:r>
        <w:rPr>
          <w:rFonts w:ascii="宋体" w:eastAsia="宋体" w:hAnsi="宋体" w:cs="宋体" w:hint="eastAsia"/>
          <w:sz w:val="21"/>
          <w:szCs w:val="21"/>
        </w:rPr>
        <w:t>）报价部分</w:t>
      </w:r>
    </w:p>
    <w:p w:rsidR="00122666" w:rsidRDefault="009F4998">
      <w:pPr>
        <w:pStyle w:val="a8"/>
        <w:widowControl/>
        <w:spacing w:beforeAutospacing="0" w:after="150" w:afterAutospacing="0"/>
        <w:ind w:firstLine="420"/>
      </w:pPr>
      <w:r>
        <w:rPr>
          <w:rFonts w:ascii="宋体" w:eastAsia="宋体" w:hAnsi="宋体" w:cs="宋体" w:hint="eastAsia"/>
          <w:sz w:val="21"/>
          <w:szCs w:val="21"/>
        </w:rPr>
        <w:t>①开标一览表</w:t>
      </w:r>
    </w:p>
    <w:p w:rsidR="00122666" w:rsidRDefault="009F4998">
      <w:pPr>
        <w:pStyle w:val="a8"/>
        <w:widowControl/>
        <w:spacing w:beforeAutospacing="0" w:after="150" w:afterAutospacing="0"/>
        <w:ind w:firstLine="420"/>
      </w:pPr>
      <w:r>
        <w:rPr>
          <w:rFonts w:ascii="宋体" w:eastAsia="宋体" w:hAnsi="宋体" w:cs="宋体" w:hint="eastAsia"/>
          <w:sz w:val="21"/>
          <w:szCs w:val="21"/>
        </w:rPr>
        <w:t>②投标分项报价表</w:t>
      </w:r>
    </w:p>
    <w:p w:rsidR="00122666" w:rsidRDefault="009F4998">
      <w:pPr>
        <w:pStyle w:val="a8"/>
        <w:widowControl/>
        <w:spacing w:beforeAutospacing="0" w:after="150" w:afterAutospacing="0"/>
        <w:ind w:firstLine="420"/>
      </w:pPr>
      <w:r>
        <w:rPr>
          <w:rFonts w:ascii="宋体" w:eastAsia="宋体" w:hAnsi="宋体" w:cs="宋体" w:hint="eastAsia"/>
          <w:sz w:val="21"/>
          <w:szCs w:val="21"/>
        </w:rPr>
        <w:t>③招标文件规定的价格扣除证明材料（若有）</w:t>
      </w:r>
    </w:p>
    <w:p w:rsidR="00122666" w:rsidRDefault="009F4998">
      <w:pPr>
        <w:pStyle w:val="a8"/>
        <w:widowControl/>
        <w:spacing w:beforeAutospacing="0" w:after="150" w:afterAutospacing="0"/>
        <w:ind w:firstLine="420"/>
      </w:pPr>
      <w:r>
        <w:rPr>
          <w:rFonts w:ascii="宋体" w:eastAsia="宋体" w:hAnsi="宋体" w:cs="宋体" w:hint="eastAsia"/>
          <w:sz w:val="21"/>
          <w:szCs w:val="21"/>
        </w:rPr>
        <w:t>④招标文件规定的加分证明材料（若有）</w:t>
      </w:r>
    </w:p>
    <w:p w:rsidR="00122666" w:rsidRDefault="009F4998">
      <w:pPr>
        <w:pStyle w:val="a8"/>
        <w:widowControl/>
        <w:spacing w:beforeAutospacing="0" w:after="150" w:afterAutospacing="0"/>
        <w:ind w:firstLine="420"/>
      </w:pPr>
      <w:r>
        <w:rPr>
          <w:rFonts w:ascii="宋体" w:eastAsia="宋体" w:hAnsi="宋体" w:cs="宋体" w:hint="eastAsia"/>
          <w:sz w:val="21"/>
          <w:szCs w:val="21"/>
        </w:rPr>
        <w:lastRenderedPageBreak/>
        <w:t>（</w:t>
      </w:r>
      <w:r>
        <w:rPr>
          <w:rFonts w:ascii="宋体" w:eastAsia="宋体" w:hAnsi="宋体" w:cs="宋体" w:hint="eastAsia"/>
          <w:sz w:val="21"/>
          <w:szCs w:val="21"/>
        </w:rPr>
        <w:t>3</w:t>
      </w:r>
      <w:r>
        <w:rPr>
          <w:rFonts w:ascii="宋体" w:eastAsia="宋体" w:hAnsi="宋体" w:cs="宋体" w:hint="eastAsia"/>
          <w:sz w:val="21"/>
          <w:szCs w:val="21"/>
        </w:rPr>
        <w:t>）技术商务部分</w:t>
      </w:r>
    </w:p>
    <w:p w:rsidR="00122666" w:rsidRDefault="009F4998">
      <w:pPr>
        <w:pStyle w:val="a8"/>
        <w:widowControl/>
        <w:spacing w:beforeAutospacing="0" w:after="150" w:afterAutospacing="0"/>
        <w:ind w:firstLine="420"/>
      </w:pPr>
      <w:r>
        <w:rPr>
          <w:rFonts w:ascii="宋体" w:eastAsia="宋体" w:hAnsi="宋体" w:cs="宋体" w:hint="eastAsia"/>
          <w:sz w:val="21"/>
          <w:szCs w:val="21"/>
        </w:rPr>
        <w:t>①标的说明一览表</w:t>
      </w:r>
    </w:p>
    <w:p w:rsidR="00122666" w:rsidRDefault="009F4998">
      <w:pPr>
        <w:pStyle w:val="a8"/>
        <w:widowControl/>
        <w:spacing w:beforeAutospacing="0" w:after="150" w:afterAutospacing="0"/>
        <w:ind w:firstLine="420"/>
      </w:pPr>
      <w:r>
        <w:rPr>
          <w:rFonts w:ascii="宋体" w:eastAsia="宋体" w:hAnsi="宋体" w:cs="宋体" w:hint="eastAsia"/>
          <w:sz w:val="21"/>
          <w:szCs w:val="21"/>
        </w:rPr>
        <w:t>②技术和服务要求响应表</w:t>
      </w:r>
    </w:p>
    <w:p w:rsidR="00122666" w:rsidRDefault="009F4998">
      <w:pPr>
        <w:pStyle w:val="a8"/>
        <w:widowControl/>
        <w:spacing w:beforeAutospacing="0" w:after="150" w:afterAutospacing="0"/>
        <w:ind w:firstLine="420"/>
      </w:pPr>
      <w:r>
        <w:rPr>
          <w:rFonts w:ascii="宋体" w:eastAsia="宋体" w:hAnsi="宋体" w:cs="宋体" w:hint="eastAsia"/>
          <w:sz w:val="21"/>
          <w:szCs w:val="21"/>
        </w:rPr>
        <w:t>③商务条件响应表</w:t>
      </w:r>
    </w:p>
    <w:p w:rsidR="00122666" w:rsidRDefault="009F4998">
      <w:pPr>
        <w:pStyle w:val="a8"/>
        <w:widowControl/>
        <w:spacing w:beforeAutospacing="0" w:after="150" w:afterAutospacing="0"/>
        <w:ind w:firstLine="420"/>
      </w:pPr>
      <w:r>
        <w:rPr>
          <w:rFonts w:ascii="宋体" w:eastAsia="宋体" w:hAnsi="宋体" w:cs="宋体" w:hint="eastAsia"/>
          <w:sz w:val="21"/>
          <w:szCs w:val="21"/>
        </w:rPr>
        <w:t>④投标人提交的其他资料（若有）</w:t>
      </w:r>
    </w:p>
    <w:p w:rsidR="00122666" w:rsidRDefault="009F4998">
      <w:pPr>
        <w:pStyle w:val="a8"/>
        <w:widowControl/>
        <w:spacing w:beforeAutospacing="0" w:after="150" w:afterAutospacing="0"/>
        <w:ind w:firstLine="420"/>
      </w:pPr>
      <w:r>
        <w:rPr>
          <w:rFonts w:ascii="宋体" w:eastAsia="宋体" w:hAnsi="宋体" w:cs="宋体" w:hint="eastAsia"/>
          <w:sz w:val="21"/>
          <w:szCs w:val="21"/>
        </w:rPr>
        <w:t>根据本函，本投标人代表宣布我方保证遵守招标文件的全部规定，同时：</w:t>
      </w:r>
    </w:p>
    <w:p w:rsidR="00122666" w:rsidRDefault="009F4998">
      <w:pPr>
        <w:pStyle w:val="a8"/>
        <w:widowControl/>
        <w:spacing w:beforeAutospacing="0" w:after="150" w:afterAutospacing="0"/>
        <w:ind w:firstLine="420"/>
      </w:pPr>
      <w:r>
        <w:rPr>
          <w:rFonts w:ascii="宋体" w:eastAsia="宋体" w:hAnsi="宋体" w:cs="宋体" w:hint="eastAsia"/>
          <w:sz w:val="21"/>
          <w:szCs w:val="21"/>
        </w:rPr>
        <w:t>1</w:t>
      </w:r>
      <w:r>
        <w:rPr>
          <w:rFonts w:ascii="宋体" w:eastAsia="宋体" w:hAnsi="宋体" w:cs="宋体" w:hint="eastAsia"/>
          <w:sz w:val="21"/>
          <w:szCs w:val="21"/>
        </w:rPr>
        <w:t>、</w:t>
      </w:r>
      <w:r>
        <w:rPr>
          <w:rStyle w:val="a9"/>
          <w:rFonts w:ascii="宋体" w:eastAsia="宋体" w:hAnsi="宋体" w:cs="宋体" w:hint="eastAsia"/>
          <w:sz w:val="21"/>
          <w:szCs w:val="21"/>
        </w:rPr>
        <w:t>确认：</w:t>
      </w:r>
    </w:p>
    <w:p w:rsidR="00122666" w:rsidRDefault="009F4998">
      <w:pPr>
        <w:pStyle w:val="a8"/>
        <w:widowControl/>
        <w:spacing w:beforeAutospacing="0" w:after="150" w:afterAutospacing="0"/>
        <w:ind w:firstLine="420"/>
      </w:pPr>
      <w:r>
        <w:rPr>
          <w:rFonts w:ascii="宋体" w:eastAsia="宋体" w:hAnsi="宋体" w:cs="宋体" w:hint="eastAsia"/>
          <w:sz w:val="21"/>
          <w:szCs w:val="21"/>
        </w:rPr>
        <w:t>1.1</w:t>
      </w:r>
      <w:r>
        <w:rPr>
          <w:rFonts w:ascii="宋体" w:eastAsia="宋体" w:hAnsi="宋体" w:cs="宋体" w:hint="eastAsia"/>
          <w:sz w:val="21"/>
          <w:szCs w:val="21"/>
        </w:rPr>
        <w:t>所投合同包的投标报价详见“开标一览表”及“投标分项报价表”。</w:t>
      </w:r>
    </w:p>
    <w:p w:rsidR="00122666" w:rsidRDefault="009F4998">
      <w:pPr>
        <w:pStyle w:val="a8"/>
        <w:widowControl/>
        <w:spacing w:beforeAutospacing="0" w:after="150" w:afterAutospacing="0"/>
        <w:ind w:firstLine="420"/>
      </w:pPr>
      <w:r>
        <w:rPr>
          <w:rFonts w:ascii="宋体" w:eastAsia="宋体" w:hAnsi="宋体" w:cs="宋体" w:hint="eastAsia"/>
          <w:sz w:val="21"/>
          <w:szCs w:val="21"/>
        </w:rPr>
        <w:t>1.2</w:t>
      </w:r>
      <w:r>
        <w:rPr>
          <w:rFonts w:ascii="宋体" w:eastAsia="宋体" w:hAnsi="宋体" w:cs="宋体" w:hint="eastAsia"/>
          <w:sz w:val="21"/>
          <w:szCs w:val="21"/>
        </w:rPr>
        <w:t>我方已详细审查全部招标文件</w:t>
      </w:r>
      <w:r>
        <w:rPr>
          <w:rFonts w:ascii="Calibri" w:eastAsia="宋体" w:hAnsi="Calibri" w:cs="Calibri"/>
          <w:sz w:val="21"/>
          <w:szCs w:val="21"/>
        </w:rPr>
        <w:t>[</w:t>
      </w:r>
      <w:r>
        <w:rPr>
          <w:rFonts w:ascii="宋体" w:eastAsia="宋体" w:hAnsi="宋体" w:cs="宋体" w:hint="eastAsia"/>
          <w:sz w:val="21"/>
          <w:szCs w:val="21"/>
        </w:rPr>
        <w:t>包括但不限于：有关附件（若有）、澄清或修改（若有）等</w:t>
      </w:r>
      <w:r>
        <w:rPr>
          <w:rFonts w:ascii="Calibri" w:eastAsia="宋体" w:hAnsi="Calibri" w:cs="Calibri"/>
          <w:sz w:val="21"/>
          <w:szCs w:val="21"/>
        </w:rPr>
        <w:t>]</w:t>
      </w:r>
      <w:r>
        <w:rPr>
          <w:rFonts w:ascii="宋体" w:eastAsia="宋体" w:hAnsi="宋体" w:cs="宋体" w:hint="eastAsia"/>
          <w:sz w:val="21"/>
          <w:szCs w:val="21"/>
        </w:rPr>
        <w:t>，并自行承担因对全部招标文件理解不正确或误解而产生的相应后果和责任。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2</w:t>
      </w:r>
      <w:r>
        <w:rPr>
          <w:rFonts w:ascii="宋体" w:eastAsia="宋体" w:hAnsi="宋体" w:cs="宋体" w:hint="eastAsia"/>
          <w:sz w:val="21"/>
          <w:szCs w:val="21"/>
        </w:rPr>
        <w:t>、</w:t>
      </w:r>
      <w:r>
        <w:rPr>
          <w:rStyle w:val="a9"/>
          <w:rFonts w:ascii="宋体" w:eastAsia="宋体" w:hAnsi="宋体" w:cs="宋体" w:hint="eastAsia"/>
          <w:sz w:val="21"/>
          <w:szCs w:val="21"/>
        </w:rPr>
        <w:t>承诺及声明：</w:t>
      </w:r>
    </w:p>
    <w:p w:rsidR="00122666" w:rsidRDefault="009F4998">
      <w:pPr>
        <w:pStyle w:val="a8"/>
        <w:widowControl/>
        <w:spacing w:beforeAutospacing="0" w:after="150" w:afterAutospacing="0"/>
        <w:ind w:firstLine="420"/>
      </w:pPr>
      <w:r>
        <w:rPr>
          <w:rFonts w:ascii="宋体" w:eastAsia="宋体" w:hAnsi="宋体" w:cs="宋体" w:hint="eastAsia"/>
          <w:sz w:val="21"/>
          <w:szCs w:val="21"/>
        </w:rPr>
        <w:t>2.1</w:t>
      </w:r>
      <w:r>
        <w:rPr>
          <w:rFonts w:ascii="宋体" w:eastAsia="宋体" w:hAnsi="宋体" w:cs="宋体" w:hint="eastAsia"/>
          <w:sz w:val="21"/>
          <w:szCs w:val="21"/>
        </w:rPr>
        <w:t>我方具备招标文件第一章载明的“投标人的资格要求”且符合招标文件第三章载明的“二、投标人”之规定，否则</w:t>
      </w:r>
      <w:r>
        <w:rPr>
          <w:rStyle w:val="a9"/>
          <w:rFonts w:ascii="宋体" w:eastAsia="宋体" w:hAnsi="宋体" w:cs="宋体" w:hint="eastAsia"/>
          <w:sz w:val="21"/>
          <w:szCs w:val="21"/>
        </w:rPr>
        <w:t>投标无效。</w:t>
      </w:r>
    </w:p>
    <w:p w:rsidR="00122666" w:rsidRDefault="009F4998">
      <w:pPr>
        <w:pStyle w:val="a8"/>
        <w:widowControl/>
        <w:spacing w:beforeAutospacing="0" w:after="150" w:afterAutospacing="0"/>
        <w:ind w:firstLine="420"/>
      </w:pPr>
      <w:r>
        <w:rPr>
          <w:rFonts w:ascii="宋体" w:eastAsia="宋体" w:hAnsi="宋体" w:cs="宋体" w:hint="eastAsia"/>
          <w:sz w:val="21"/>
          <w:szCs w:val="21"/>
        </w:rPr>
        <w:t>2.2</w:t>
      </w:r>
      <w:r>
        <w:rPr>
          <w:rFonts w:ascii="宋体" w:eastAsia="宋体" w:hAnsi="宋体" w:cs="宋体" w:hint="eastAsia"/>
          <w:sz w:val="21"/>
          <w:szCs w:val="21"/>
        </w:rPr>
        <w:t>我方提交的投标文件各组成部分的全部内容及资料是不可割离且真实、有效、准确、完整和不具有任何误导性的，否则产生不利后果由我方承担责任。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2.3</w:t>
      </w:r>
      <w:r>
        <w:rPr>
          <w:rFonts w:ascii="宋体" w:eastAsia="宋体" w:hAnsi="宋体" w:cs="宋体" w:hint="eastAsia"/>
          <w:sz w:val="21"/>
          <w:szCs w:val="21"/>
        </w:rPr>
        <w:t>我方提供的标的价格不高于同期市场价格，否则产生不利后果由我方承担责任。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2.4</w:t>
      </w:r>
      <w:r>
        <w:rPr>
          <w:rFonts w:ascii="宋体" w:eastAsia="宋体" w:hAnsi="宋体" w:cs="宋体" w:hint="eastAsia"/>
          <w:sz w:val="21"/>
          <w:szCs w:val="21"/>
        </w:rPr>
        <w:t>投标保证金：若出现招标文件第</w:t>
      </w:r>
      <w:r>
        <w:rPr>
          <w:rFonts w:ascii="宋体" w:eastAsia="宋体" w:hAnsi="宋体" w:cs="宋体" w:hint="eastAsia"/>
          <w:sz w:val="21"/>
          <w:szCs w:val="21"/>
        </w:rPr>
        <w:t>三章规定的不予退还情形，同意贵单位不予退还。</w:t>
      </w:r>
    </w:p>
    <w:p w:rsidR="00122666" w:rsidRDefault="009F4998">
      <w:pPr>
        <w:pStyle w:val="a8"/>
        <w:widowControl/>
        <w:spacing w:beforeAutospacing="0" w:after="150" w:afterAutospacing="0"/>
        <w:ind w:firstLine="420"/>
      </w:pPr>
      <w:r>
        <w:rPr>
          <w:rFonts w:ascii="宋体" w:eastAsia="宋体" w:hAnsi="宋体" w:cs="宋体" w:hint="eastAsia"/>
          <w:sz w:val="21"/>
          <w:szCs w:val="21"/>
        </w:rPr>
        <w:t>2.5</w:t>
      </w:r>
      <w:r>
        <w:rPr>
          <w:rFonts w:ascii="宋体" w:eastAsia="宋体" w:hAnsi="宋体" w:cs="宋体" w:hint="eastAsia"/>
          <w:sz w:val="21"/>
          <w:szCs w:val="21"/>
        </w:rPr>
        <w:t>投标有效期：按照招标文件第三章规定执行，并在招标文件第二章载明的期限内保持有效。</w:t>
      </w:r>
    </w:p>
    <w:p w:rsidR="00122666" w:rsidRDefault="009F4998">
      <w:pPr>
        <w:pStyle w:val="a8"/>
        <w:widowControl/>
        <w:spacing w:beforeAutospacing="0" w:after="150" w:afterAutospacing="0"/>
        <w:ind w:firstLine="420"/>
      </w:pPr>
      <w:r>
        <w:rPr>
          <w:rFonts w:ascii="宋体" w:eastAsia="宋体" w:hAnsi="宋体" w:cs="宋体" w:hint="eastAsia"/>
          <w:sz w:val="21"/>
          <w:szCs w:val="21"/>
        </w:rPr>
        <w:t>2.6</w:t>
      </w:r>
      <w:r>
        <w:rPr>
          <w:rFonts w:ascii="宋体" w:eastAsia="宋体" w:hAnsi="宋体" w:cs="宋体" w:hint="eastAsia"/>
          <w:sz w:val="21"/>
          <w:szCs w:val="21"/>
        </w:rPr>
        <w:t>若中标，将按照招标文件、我方投标文件及政府采购合同履行责任和义务。</w:t>
      </w:r>
    </w:p>
    <w:p w:rsidR="00122666" w:rsidRDefault="009F4998">
      <w:pPr>
        <w:pStyle w:val="a8"/>
        <w:widowControl/>
        <w:spacing w:beforeAutospacing="0" w:after="150" w:afterAutospacing="0"/>
        <w:ind w:firstLine="420"/>
      </w:pPr>
      <w:r>
        <w:rPr>
          <w:rFonts w:ascii="宋体" w:eastAsia="宋体" w:hAnsi="宋体" w:cs="宋体" w:hint="eastAsia"/>
          <w:sz w:val="21"/>
          <w:szCs w:val="21"/>
        </w:rPr>
        <w:t>2.7</w:t>
      </w:r>
      <w:r>
        <w:rPr>
          <w:rFonts w:ascii="宋体" w:eastAsia="宋体" w:hAnsi="宋体" w:cs="宋体" w:hint="eastAsia"/>
          <w:sz w:val="21"/>
          <w:szCs w:val="21"/>
        </w:rPr>
        <w:t>若贵单位要求，我方同意提供与本项目投标有关的一切资料、数据或文件，并完全理解贵单位不一定要接受最低的投标报价或收到的任何投标。</w:t>
      </w:r>
    </w:p>
    <w:p w:rsidR="00122666" w:rsidRDefault="009F4998">
      <w:pPr>
        <w:pStyle w:val="a8"/>
        <w:widowControl/>
        <w:spacing w:beforeAutospacing="0" w:after="150" w:afterAutospacing="0"/>
        <w:ind w:firstLine="420"/>
      </w:pPr>
      <w:r>
        <w:rPr>
          <w:rFonts w:ascii="宋体" w:eastAsia="宋体" w:hAnsi="宋体" w:cs="宋体" w:hint="eastAsia"/>
          <w:sz w:val="21"/>
          <w:szCs w:val="21"/>
        </w:rPr>
        <w:t>2.8</w:t>
      </w:r>
      <w:r>
        <w:rPr>
          <w:rFonts w:ascii="宋体" w:eastAsia="宋体" w:hAnsi="宋体" w:cs="宋体" w:hint="eastAsia"/>
          <w:sz w:val="21"/>
          <w:szCs w:val="21"/>
        </w:rPr>
        <w:t>除招标文件另有规定外，对于贵单位按照下述联络方式发出的任何信息或通知，均视为我方已收悉前述信息或通知的全部内容：</w:t>
      </w:r>
    </w:p>
    <w:p w:rsidR="00122666" w:rsidRDefault="009F4998">
      <w:pPr>
        <w:pStyle w:val="a8"/>
        <w:widowControl/>
        <w:spacing w:beforeAutospacing="0" w:after="150" w:afterAutospacing="0"/>
        <w:ind w:firstLine="420"/>
      </w:pPr>
      <w:r>
        <w:rPr>
          <w:rFonts w:ascii="宋体" w:eastAsia="宋体" w:hAnsi="宋体" w:cs="宋体" w:hint="eastAsia"/>
          <w:sz w:val="21"/>
          <w:szCs w:val="21"/>
        </w:rPr>
        <w:t>通信地址：</w:t>
      </w:r>
      <w:r>
        <w:rPr>
          <w:rFonts w:ascii="宋体" w:eastAsia="宋体" w:hAnsi="宋体" w:cs="宋体" w:hint="eastAsia"/>
          <w:sz w:val="21"/>
          <w:szCs w:val="21"/>
          <w:u w:val="single"/>
        </w:rPr>
        <w:t>                    </w:t>
      </w:r>
      <w:r>
        <w:rPr>
          <w:rFonts w:ascii="宋体" w:eastAsia="宋体" w:hAnsi="宋体" w:cs="宋体" w:hint="eastAsia"/>
          <w:sz w:val="21"/>
          <w:szCs w:val="21"/>
          <w:u w:val="single"/>
        </w:rPr>
        <w:t>                    </w:t>
      </w:r>
      <w:r>
        <w:rPr>
          <w:rFonts w:ascii="宋体" w:eastAsia="宋体" w:hAnsi="宋体" w:cs="宋体" w:hint="eastAsia"/>
          <w:sz w:val="21"/>
          <w:szCs w:val="21"/>
        </w:rPr>
        <w:t>邮编：</w:t>
      </w:r>
      <w:r>
        <w:rPr>
          <w:rFonts w:ascii="宋体" w:eastAsia="宋体" w:hAnsi="宋体" w:cs="宋体" w:hint="eastAsia"/>
          <w:sz w:val="21"/>
          <w:szCs w:val="21"/>
          <w:u w:val="single"/>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联系方法：</w:t>
      </w:r>
      <w:r>
        <w:rPr>
          <w:rFonts w:ascii="宋体" w:eastAsia="宋体" w:hAnsi="宋体" w:cs="宋体" w:hint="eastAsia"/>
          <w:sz w:val="21"/>
          <w:szCs w:val="21"/>
          <w:u w:val="single"/>
        </w:rPr>
        <w:t>（包括但不限于：联系人、联系电话、手机、传真、电子邮箱等）</w:t>
      </w:r>
    </w:p>
    <w:p w:rsidR="00122666" w:rsidRDefault="009F4998">
      <w:pPr>
        <w:pStyle w:val="a8"/>
        <w:widowControl/>
        <w:spacing w:beforeAutospacing="0" w:after="150" w:afterAutospacing="0"/>
        <w:ind w:firstLine="420"/>
      </w:pPr>
      <w:r>
        <w:rPr>
          <w:rFonts w:ascii="宋体" w:eastAsia="宋体" w:hAnsi="宋体" w:cs="宋体" w:hint="eastAsia"/>
          <w:sz w:val="21"/>
          <w:szCs w:val="21"/>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ind w:firstLine="42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jc w:val="center"/>
      </w:pPr>
      <w:r>
        <w:rPr>
          <w:rFonts w:ascii="Calibri" w:hAnsi="Calibri" w:cs="Calibri"/>
          <w:sz w:val="21"/>
          <w:szCs w:val="21"/>
        </w:rPr>
        <w:lastRenderedPageBreak/>
        <w:br/>
      </w:r>
      <w:r>
        <w:rPr>
          <w:rStyle w:val="a9"/>
          <w:rFonts w:ascii="宋体" w:eastAsia="宋体" w:hAnsi="宋体" w:cs="宋体" w:hint="eastAsia"/>
          <w:sz w:val="21"/>
          <w:szCs w:val="21"/>
        </w:rPr>
        <w:t>二、投标人的资格及资信证明文件</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t>二</w:t>
      </w:r>
      <w:r>
        <w:rPr>
          <w:rStyle w:val="a9"/>
          <w:rFonts w:ascii="宋体" w:eastAsia="宋体" w:hAnsi="宋体" w:cs="宋体" w:hint="eastAsia"/>
          <w:sz w:val="21"/>
          <w:szCs w:val="21"/>
        </w:rPr>
        <w:t>-1</w:t>
      </w:r>
      <w:r>
        <w:rPr>
          <w:rStyle w:val="a9"/>
          <w:rFonts w:ascii="宋体" w:eastAsia="宋体" w:hAnsi="宋体" w:cs="宋体" w:hint="eastAsia"/>
          <w:sz w:val="21"/>
          <w:szCs w:val="21"/>
        </w:rPr>
        <w:t>单位负责人授权书（若有）</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我方的单位负责人</w:t>
      </w:r>
      <w:r>
        <w:rPr>
          <w:rFonts w:ascii="宋体" w:eastAsia="宋体" w:hAnsi="宋体" w:cs="宋体" w:hint="eastAsia"/>
          <w:sz w:val="21"/>
          <w:szCs w:val="21"/>
          <w:u w:val="single"/>
        </w:rPr>
        <w:t>（填写“单位负责人全名”）</w:t>
      </w:r>
      <w:r>
        <w:rPr>
          <w:rFonts w:ascii="宋体" w:eastAsia="宋体" w:hAnsi="宋体" w:cs="宋体" w:hint="eastAsia"/>
          <w:sz w:val="21"/>
          <w:szCs w:val="21"/>
        </w:rPr>
        <w:t>授权</w:t>
      </w:r>
      <w:r>
        <w:rPr>
          <w:rFonts w:ascii="宋体" w:eastAsia="宋体" w:hAnsi="宋体" w:cs="宋体" w:hint="eastAsia"/>
          <w:sz w:val="21"/>
          <w:szCs w:val="21"/>
          <w:u w:val="single"/>
        </w:rPr>
        <w:t>（填写“投标人代表全名”）</w:t>
      </w:r>
      <w:r>
        <w:rPr>
          <w:rFonts w:ascii="宋体" w:eastAsia="宋体" w:hAnsi="宋体" w:cs="宋体" w:hint="eastAsia"/>
          <w:sz w:val="21"/>
          <w:szCs w:val="21"/>
        </w:rPr>
        <w:t>为投标人代表，代表我方参加</w:t>
      </w:r>
      <w:r>
        <w:rPr>
          <w:rFonts w:ascii="宋体" w:eastAsia="宋体" w:hAnsi="宋体" w:cs="宋体" w:hint="eastAsia"/>
          <w:sz w:val="21"/>
          <w:szCs w:val="21"/>
          <w:u w:val="single"/>
        </w:rPr>
        <w:t>（填写“项目名称”）</w:t>
      </w:r>
      <w:r>
        <w:rPr>
          <w:rFonts w:ascii="宋体" w:eastAsia="宋体" w:hAnsi="宋体" w:cs="宋体" w:hint="eastAsia"/>
          <w:sz w:val="21"/>
          <w:szCs w:val="21"/>
        </w:rPr>
        <w:t>项目（招标编号：</w:t>
      </w:r>
      <w:r>
        <w:rPr>
          <w:rFonts w:ascii="宋体" w:eastAsia="宋体" w:hAnsi="宋体" w:cs="宋体" w:hint="eastAsia"/>
          <w:sz w:val="21"/>
          <w:szCs w:val="21"/>
          <w:u w:val="single"/>
        </w:rPr>
        <w:t>         </w:t>
      </w:r>
      <w:r>
        <w:rPr>
          <w:rFonts w:ascii="宋体" w:eastAsia="宋体" w:hAnsi="宋体" w:cs="宋体" w:hint="eastAsia"/>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投标人代表无转委权。特此授权。</w:t>
      </w:r>
    </w:p>
    <w:p w:rsidR="00122666" w:rsidRDefault="009F4998">
      <w:pPr>
        <w:pStyle w:val="a8"/>
        <w:widowControl/>
        <w:spacing w:beforeAutospacing="0" w:after="150" w:afterAutospacing="0"/>
        <w:jc w:val="center"/>
      </w:pPr>
      <w:r>
        <w:rPr>
          <w:rFonts w:ascii="宋体" w:eastAsia="宋体" w:hAnsi="宋体" w:cs="宋体" w:hint="eastAsia"/>
          <w:sz w:val="21"/>
          <w:szCs w:val="21"/>
        </w:rPr>
        <w:t>（以下无正文）</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单位负责人：</w:t>
      </w:r>
      <w:r>
        <w:rPr>
          <w:rFonts w:ascii="宋体" w:eastAsia="宋体" w:hAnsi="宋体" w:cs="宋体" w:hint="eastAsia"/>
          <w:sz w:val="21"/>
          <w:szCs w:val="21"/>
          <w:u w:val="single"/>
        </w:rPr>
        <w:t>             </w:t>
      </w:r>
      <w:r>
        <w:rPr>
          <w:rFonts w:ascii="宋体" w:eastAsia="宋体" w:hAnsi="宋体" w:cs="宋体" w:hint="eastAsia"/>
          <w:sz w:val="21"/>
          <w:szCs w:val="21"/>
        </w:rPr>
        <w:t>身份证号：</w:t>
      </w:r>
      <w:r>
        <w:rPr>
          <w:rFonts w:ascii="宋体" w:eastAsia="宋体" w:hAnsi="宋体" w:cs="宋体" w:hint="eastAsia"/>
          <w:sz w:val="21"/>
          <w:szCs w:val="21"/>
          <w:u w:val="single"/>
        </w:rPr>
        <w:t>                        </w:t>
      </w:r>
      <w:r>
        <w:rPr>
          <w:rFonts w:ascii="宋体" w:eastAsia="宋体" w:hAnsi="宋体" w:cs="宋体" w:hint="eastAsia"/>
          <w:sz w:val="21"/>
          <w:szCs w:val="21"/>
        </w:rPr>
        <w:t>手机：</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投标人代表：</w:t>
      </w:r>
      <w:r>
        <w:rPr>
          <w:rFonts w:ascii="宋体" w:eastAsia="宋体" w:hAnsi="宋体" w:cs="宋体" w:hint="eastAsia"/>
          <w:sz w:val="21"/>
          <w:szCs w:val="21"/>
          <w:u w:val="single"/>
        </w:rPr>
        <w:t>             </w:t>
      </w:r>
      <w:r>
        <w:rPr>
          <w:rFonts w:ascii="宋体" w:eastAsia="宋体" w:hAnsi="宋体" w:cs="宋体" w:hint="eastAsia"/>
          <w:sz w:val="21"/>
          <w:szCs w:val="21"/>
        </w:rPr>
        <w:t>身份证号：</w:t>
      </w:r>
      <w:r>
        <w:rPr>
          <w:rFonts w:ascii="宋体" w:eastAsia="宋体" w:hAnsi="宋体" w:cs="宋体" w:hint="eastAsia"/>
          <w:sz w:val="21"/>
          <w:szCs w:val="21"/>
          <w:u w:val="single"/>
        </w:rPr>
        <w:t>                 </w:t>
      </w:r>
      <w:r>
        <w:rPr>
          <w:rFonts w:ascii="宋体" w:eastAsia="宋体" w:hAnsi="宋体" w:cs="宋体" w:hint="eastAsia"/>
          <w:sz w:val="21"/>
          <w:szCs w:val="21"/>
          <w:u w:val="single"/>
        </w:rPr>
        <w:t>       </w:t>
      </w:r>
      <w:r>
        <w:rPr>
          <w:rFonts w:ascii="宋体" w:eastAsia="宋体" w:hAnsi="宋体" w:cs="宋体" w:hint="eastAsia"/>
          <w:sz w:val="21"/>
          <w:szCs w:val="21"/>
        </w:rPr>
        <w:t>手机：</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授权方</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单位负责人签字或盖章：</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接受授权方</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right"/>
      </w:pPr>
      <w:r>
        <w:rPr>
          <w:rFonts w:ascii="宋体" w:eastAsia="宋体" w:hAnsi="宋体" w:cs="宋体" w:hint="eastAsia"/>
          <w:sz w:val="21"/>
          <w:szCs w:val="21"/>
        </w:rPr>
        <w:t>签署日期：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附：单位负责人、投标人代表的身份证正反面复印件</w:t>
      </w:r>
    </w:p>
    <w:tbl>
      <w:tblPr>
        <w:tblW w:w="85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8520"/>
      </w:tblGrid>
      <w:tr w:rsidR="00122666">
        <w:tc>
          <w:tcPr>
            <w:tcW w:w="852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t> </w:t>
            </w:r>
          </w:p>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t>要求：真实有效且内容完整、清晰、整洁。</w:t>
            </w:r>
          </w:p>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lastRenderedPageBreak/>
              <w:t> </w:t>
            </w:r>
          </w:p>
        </w:tc>
      </w:tr>
    </w:tbl>
    <w:p w:rsidR="00122666" w:rsidRDefault="009F4998">
      <w:pPr>
        <w:pStyle w:val="a8"/>
        <w:widowControl/>
        <w:spacing w:beforeAutospacing="0" w:after="150" w:afterAutospacing="0"/>
      </w:pPr>
      <w:r>
        <w:rPr>
          <w:rFonts w:ascii="宋体" w:eastAsia="宋体" w:hAnsi="宋体" w:cs="宋体" w:hint="eastAsia"/>
          <w:sz w:val="21"/>
          <w:szCs w:val="21"/>
        </w:rPr>
        <w:lastRenderedPageBreak/>
        <w:t> </w:t>
      </w:r>
    </w:p>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、企业（银行、保险、石油石化、电力、电信等行业除外）、事业单位和社会团体法人的“单位负责人”指</w:t>
      </w:r>
      <w:r>
        <w:rPr>
          <w:rStyle w:val="a9"/>
          <w:rFonts w:ascii="宋体" w:eastAsia="宋体" w:hAnsi="宋体" w:cs="宋体" w:hint="eastAsia"/>
          <w:sz w:val="21"/>
          <w:szCs w:val="21"/>
        </w:rPr>
        <w:t>法定代表人</w:t>
      </w:r>
      <w:r>
        <w:rPr>
          <w:rFonts w:ascii="宋体" w:eastAsia="宋体" w:hAnsi="宋体" w:cs="宋体" w:hint="eastAsia"/>
          <w:sz w:val="21"/>
          <w:szCs w:val="21"/>
        </w:rPr>
        <w:t>，即与实际提交的“营业执照等证明文件”载明的一致。</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、投标人（自然人除外）：若投标人代表为单位负责人授权的委托代理人，应提供本授权书；若投标人代表为单位负责人，应在此项下提交其身份证正反面复印件，可不提供本授权书。</w:t>
      </w:r>
      <w:r>
        <w:rPr>
          <w:rFonts w:ascii="宋体" w:eastAsia="宋体" w:hAnsi="宋体" w:cs="宋体" w:hint="eastAsia"/>
          <w:sz w:val="21"/>
          <w:szCs w:val="21"/>
        </w:rPr>
        <w:br/>
        <w:t>4</w:t>
      </w:r>
      <w:r>
        <w:rPr>
          <w:rFonts w:ascii="宋体" w:eastAsia="宋体" w:hAnsi="宋体" w:cs="宋体" w:hint="eastAsia"/>
          <w:sz w:val="21"/>
          <w:szCs w:val="21"/>
        </w:rPr>
        <w:t>、投标人为自然人的，可不填写本</w:t>
      </w:r>
      <w:r>
        <w:rPr>
          <w:rFonts w:ascii="宋体" w:eastAsia="宋体" w:hAnsi="宋体" w:cs="宋体" w:hint="eastAsia"/>
          <w:sz w:val="21"/>
          <w:szCs w:val="21"/>
        </w:rPr>
        <w:t>授权书。</w:t>
      </w:r>
      <w:r>
        <w:rPr>
          <w:rFonts w:ascii="宋体" w:eastAsia="宋体" w:hAnsi="宋体" w:cs="宋体" w:hint="eastAsia"/>
          <w:sz w:val="21"/>
          <w:szCs w:val="21"/>
        </w:rPr>
        <w:br/>
        <w:t>5</w:t>
      </w:r>
      <w:r>
        <w:rPr>
          <w:rFonts w:ascii="宋体" w:eastAsia="宋体" w:hAnsi="宋体" w:cs="宋体" w:hint="eastAsia"/>
          <w:sz w:val="21"/>
          <w:szCs w:val="21"/>
        </w:rPr>
        <w:t>、纸质投标文件正本中的本授权书（若有）应为原件。</w:t>
      </w:r>
    </w:p>
    <w:p w:rsidR="00122666" w:rsidRDefault="00122666">
      <w:pPr>
        <w:pStyle w:val="a8"/>
        <w:widowControl/>
        <w:spacing w:beforeAutospacing="0" w:after="150" w:afterAutospacing="0"/>
      </w:pP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Style w:val="a9"/>
          <w:rFonts w:ascii="宋体" w:eastAsia="宋体" w:hAnsi="宋体" w:cs="宋体" w:hint="eastAsia"/>
          <w:sz w:val="21"/>
          <w:szCs w:val="21"/>
        </w:rPr>
        <w:t>二</w:t>
      </w:r>
      <w:r>
        <w:rPr>
          <w:rStyle w:val="a9"/>
          <w:rFonts w:ascii="宋体" w:eastAsia="宋体" w:hAnsi="宋体" w:cs="宋体" w:hint="eastAsia"/>
          <w:sz w:val="21"/>
          <w:szCs w:val="21"/>
        </w:rPr>
        <w:t>-2</w:t>
      </w:r>
      <w:r>
        <w:rPr>
          <w:rStyle w:val="a9"/>
          <w:rFonts w:ascii="宋体" w:eastAsia="宋体" w:hAnsi="宋体" w:cs="宋体" w:hint="eastAsia"/>
          <w:sz w:val="21"/>
          <w:szCs w:val="21"/>
        </w:rPr>
        <w:t>营业执照等证明文件</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）投标人为法人（包括企业、事业单位和社会团体）的</w:t>
      </w:r>
    </w:p>
    <w:p w:rsidR="00122666" w:rsidRDefault="009F4998">
      <w:pPr>
        <w:pStyle w:val="a8"/>
        <w:widowControl/>
        <w:spacing w:beforeAutospacing="0" w:after="150" w:afterAutospacing="0"/>
        <w:ind w:firstLine="420"/>
      </w:pPr>
      <w:r>
        <w:rPr>
          <w:rFonts w:ascii="宋体" w:eastAsia="宋体" w:hAnsi="宋体" w:cs="宋体" w:hint="eastAsia"/>
          <w:sz w:val="21"/>
          <w:szCs w:val="21"/>
        </w:rPr>
        <w:t>现附上由</w:t>
      </w:r>
      <w:r>
        <w:rPr>
          <w:rFonts w:ascii="宋体" w:eastAsia="宋体" w:hAnsi="宋体" w:cs="宋体" w:hint="eastAsia"/>
          <w:sz w:val="21"/>
          <w:szCs w:val="21"/>
          <w:u w:val="single"/>
        </w:rPr>
        <w:t>（填写“签发机关全称”）</w:t>
      </w:r>
      <w:r>
        <w:rPr>
          <w:rFonts w:ascii="宋体" w:eastAsia="宋体" w:hAnsi="宋体" w:cs="宋体" w:hint="eastAsia"/>
          <w:sz w:val="21"/>
          <w:szCs w:val="21"/>
        </w:rPr>
        <w:t>签发的我方统一社会信用代码</w:t>
      </w:r>
      <w:r>
        <w:rPr>
          <w:rFonts w:ascii="宋体" w:eastAsia="宋体" w:hAnsi="宋体" w:cs="宋体" w:hint="eastAsia"/>
          <w:sz w:val="21"/>
          <w:szCs w:val="21"/>
          <w:u w:val="single"/>
        </w:rPr>
        <w:t>（请填写法人的具体证照名称）</w:t>
      </w:r>
      <w:r>
        <w:rPr>
          <w:rFonts w:ascii="宋体" w:eastAsia="宋体" w:hAnsi="宋体" w:cs="宋体" w:hint="eastAsia"/>
          <w:sz w:val="21"/>
          <w:szCs w:val="21"/>
        </w:rPr>
        <w:t>复印件，该证明材料真实有效，否则我方负全部责任。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）投标人为非法人（包括其他组织、自然人）的</w:t>
      </w:r>
    </w:p>
    <w:p w:rsidR="00122666" w:rsidRDefault="009F4998">
      <w:pPr>
        <w:pStyle w:val="a8"/>
        <w:widowControl/>
        <w:spacing w:beforeAutospacing="0" w:after="150" w:afterAutospacing="0"/>
        <w:ind w:firstLine="420"/>
      </w:pPr>
      <w:r>
        <w:rPr>
          <w:rFonts w:ascii="宋体" w:eastAsia="宋体" w:hAnsi="宋体" w:cs="宋体" w:hint="eastAsia"/>
          <w:sz w:val="21"/>
          <w:szCs w:val="21"/>
        </w:rPr>
        <w:t>□现附上由</w:t>
      </w:r>
      <w:r>
        <w:rPr>
          <w:rFonts w:ascii="宋体" w:eastAsia="宋体" w:hAnsi="宋体" w:cs="宋体" w:hint="eastAsia"/>
          <w:sz w:val="21"/>
          <w:szCs w:val="21"/>
          <w:u w:val="single"/>
        </w:rPr>
        <w:t>（填写“签发机关全称”）</w:t>
      </w:r>
      <w:r>
        <w:rPr>
          <w:rFonts w:ascii="宋体" w:eastAsia="宋体" w:hAnsi="宋体" w:cs="宋体" w:hint="eastAsia"/>
          <w:sz w:val="21"/>
          <w:szCs w:val="21"/>
        </w:rPr>
        <w:t>签发的我方</w:t>
      </w:r>
      <w:r>
        <w:rPr>
          <w:rFonts w:ascii="宋体" w:eastAsia="宋体" w:hAnsi="宋体" w:cs="宋体" w:hint="eastAsia"/>
          <w:sz w:val="21"/>
          <w:szCs w:val="21"/>
          <w:u w:val="single"/>
        </w:rPr>
        <w:t>（请填写非自然人的非法人的具体证照名称）</w:t>
      </w:r>
      <w:r>
        <w:rPr>
          <w:rFonts w:ascii="宋体" w:eastAsia="宋体" w:hAnsi="宋体" w:cs="宋体" w:hint="eastAsia"/>
          <w:sz w:val="21"/>
          <w:szCs w:val="21"/>
        </w:rPr>
        <w:t>复印件，该证明材料真实有效，否则我方负全部责任。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□现附上由</w:t>
      </w:r>
      <w:r>
        <w:rPr>
          <w:rFonts w:ascii="宋体" w:eastAsia="宋体" w:hAnsi="宋体" w:cs="宋体" w:hint="eastAsia"/>
          <w:sz w:val="21"/>
          <w:szCs w:val="21"/>
          <w:u w:val="single"/>
        </w:rPr>
        <w:t>（填写“签发机关全称”）</w:t>
      </w:r>
      <w:r>
        <w:rPr>
          <w:rFonts w:ascii="宋体" w:eastAsia="宋体" w:hAnsi="宋体" w:cs="宋体" w:hint="eastAsia"/>
          <w:sz w:val="21"/>
          <w:szCs w:val="21"/>
        </w:rPr>
        <w:t>签发的我方</w:t>
      </w:r>
      <w:r>
        <w:rPr>
          <w:rFonts w:ascii="宋体" w:eastAsia="宋体" w:hAnsi="宋体" w:cs="宋体" w:hint="eastAsia"/>
          <w:sz w:val="21"/>
          <w:szCs w:val="21"/>
          <w:u w:val="single"/>
        </w:rPr>
        <w:t>（请填写自然人的身份证件名称）</w:t>
      </w:r>
      <w:r>
        <w:rPr>
          <w:rFonts w:ascii="宋体" w:eastAsia="宋体" w:hAnsi="宋体" w:cs="宋体" w:hint="eastAsia"/>
          <w:sz w:val="21"/>
          <w:szCs w:val="21"/>
        </w:rPr>
        <w:t>复印件，该证明材料真实有效，否则我方负全部责任。</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、请投标人按照实际情况编制填写，在相应的（）中打“√”并选择相应的“□”（若有）后，再按照本格式的要求提供相应证明材料的复印件。</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、投标人为企业的，提供有效的营业执照复印件；投标人为事业单位的，提供有效的事业单位法人证书复印件；投标人为社会团体的，提供有效的社会团体法人登记证书复印件；投</w:t>
      </w:r>
      <w:r>
        <w:rPr>
          <w:rFonts w:ascii="宋体" w:eastAsia="宋体" w:hAnsi="宋体" w:cs="宋体" w:hint="eastAsia"/>
          <w:sz w:val="21"/>
          <w:szCs w:val="21"/>
        </w:rPr>
        <w:lastRenderedPageBreak/>
        <w:t>标人为合伙企业、个体工商户的，提</w:t>
      </w:r>
      <w:r>
        <w:rPr>
          <w:rFonts w:ascii="宋体" w:eastAsia="宋体" w:hAnsi="宋体" w:cs="宋体" w:hint="eastAsia"/>
          <w:sz w:val="21"/>
          <w:szCs w:val="21"/>
        </w:rPr>
        <w:t>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、投标人提供的相应证明材料复印件均应符合：内容完整、清晰、整洁，并由投标人加盖其单位公章。</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Style w:val="a9"/>
          <w:rFonts w:ascii="宋体" w:eastAsia="宋体" w:hAnsi="宋体" w:cs="宋体" w:hint="eastAsia"/>
          <w:sz w:val="21"/>
          <w:szCs w:val="21"/>
        </w:rPr>
        <w:t>二</w:t>
      </w:r>
      <w:r>
        <w:rPr>
          <w:rStyle w:val="a9"/>
          <w:rFonts w:ascii="宋体" w:eastAsia="宋体" w:hAnsi="宋体" w:cs="宋体" w:hint="eastAsia"/>
          <w:sz w:val="21"/>
          <w:szCs w:val="21"/>
        </w:rPr>
        <w:t>-3</w:t>
      </w:r>
      <w:r>
        <w:rPr>
          <w:rStyle w:val="a9"/>
          <w:rFonts w:ascii="宋体" w:eastAsia="宋体" w:hAnsi="宋体" w:cs="宋体" w:hint="eastAsia"/>
          <w:sz w:val="21"/>
          <w:szCs w:val="21"/>
        </w:rPr>
        <w:t>财务状况报告（财务报告、或资信证明、或投标担保函）</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）投标人提供财务报告的</w:t>
      </w:r>
    </w:p>
    <w:p w:rsidR="00122666" w:rsidRDefault="009F4998">
      <w:pPr>
        <w:pStyle w:val="a8"/>
        <w:widowControl/>
        <w:spacing w:beforeAutospacing="0" w:after="150" w:afterAutospacing="0"/>
        <w:ind w:firstLine="420"/>
      </w:pPr>
      <w:r>
        <w:rPr>
          <w:rFonts w:ascii="宋体" w:eastAsia="宋体" w:hAnsi="宋体" w:cs="宋体" w:hint="eastAsia"/>
          <w:sz w:val="21"/>
          <w:szCs w:val="21"/>
        </w:rPr>
        <w:t>□企业适用：现附上我方</w:t>
      </w:r>
      <w:r>
        <w:rPr>
          <w:rFonts w:ascii="宋体" w:eastAsia="宋体" w:hAnsi="宋体" w:cs="宋体" w:hint="eastAsia"/>
          <w:sz w:val="21"/>
          <w:szCs w:val="21"/>
          <w:u w:val="single"/>
        </w:rPr>
        <w:t>（填写“具体的年度、或半年度、或季度”）</w:t>
      </w:r>
      <w:r>
        <w:rPr>
          <w:rFonts w:ascii="宋体" w:eastAsia="宋体" w:hAnsi="宋体" w:cs="宋体" w:hint="eastAsia"/>
          <w:sz w:val="21"/>
          <w:szCs w:val="21"/>
        </w:rPr>
        <w:t>财务报告复印件，包括资产负债表、利润表、现金流量表、所有者权益变动表（若有）及其附注（若有），上述证明材料真实有效，否则我方负全部责任。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□事业单位适用：现附上我方</w:t>
      </w:r>
      <w:r>
        <w:rPr>
          <w:rFonts w:ascii="宋体" w:eastAsia="宋体" w:hAnsi="宋体" w:cs="宋体" w:hint="eastAsia"/>
          <w:sz w:val="21"/>
          <w:szCs w:val="21"/>
          <w:u w:val="single"/>
        </w:rPr>
        <w:t>（填写“具体的年度、或半年度、或季度”）</w:t>
      </w:r>
      <w:r>
        <w:rPr>
          <w:rFonts w:ascii="宋体" w:eastAsia="宋体" w:hAnsi="宋体" w:cs="宋体" w:hint="eastAsia"/>
          <w:sz w:val="21"/>
          <w:szCs w:val="21"/>
        </w:rPr>
        <w:t>财务报告复印件，包括资产负债表、收入支出表（或收入费用表）、财政补助收入支出表（若有），上述证明材料真实有效，否则我方负全部责任。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□社会团体适用：现附上我方</w:t>
      </w:r>
      <w:r>
        <w:rPr>
          <w:rFonts w:ascii="宋体" w:eastAsia="宋体" w:hAnsi="宋体" w:cs="宋体" w:hint="eastAsia"/>
          <w:sz w:val="21"/>
          <w:szCs w:val="21"/>
          <w:u w:val="single"/>
        </w:rPr>
        <w:t>（填写“具体</w:t>
      </w:r>
      <w:r>
        <w:rPr>
          <w:rFonts w:ascii="宋体" w:eastAsia="宋体" w:hAnsi="宋体" w:cs="宋体" w:hint="eastAsia"/>
          <w:sz w:val="21"/>
          <w:szCs w:val="21"/>
          <w:u w:val="single"/>
        </w:rPr>
        <w:t>的年度、或半年度、或季度”）</w:t>
      </w:r>
      <w:r>
        <w:rPr>
          <w:rFonts w:ascii="宋体" w:eastAsia="宋体" w:hAnsi="宋体" w:cs="宋体" w:hint="eastAsia"/>
          <w:sz w:val="21"/>
          <w:szCs w:val="21"/>
        </w:rPr>
        <w:t>财务报告复印件，包括资产负债表、业务活动表、现金流量表，上述证明材料真实有效，否则我方负全部责任。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）投标人提供资信证明的</w:t>
      </w:r>
    </w:p>
    <w:p w:rsidR="00122666" w:rsidRDefault="009F4998">
      <w:pPr>
        <w:pStyle w:val="a8"/>
        <w:widowControl/>
        <w:spacing w:beforeAutospacing="0" w:after="150" w:afterAutospacing="0"/>
        <w:ind w:firstLine="420"/>
      </w:pPr>
      <w:r>
        <w:rPr>
          <w:rFonts w:ascii="宋体" w:eastAsia="宋体" w:hAnsi="宋体" w:cs="宋体" w:hint="eastAsia"/>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□自然人适用：现附上我方银行：</w:t>
      </w:r>
      <w:r>
        <w:rPr>
          <w:rFonts w:ascii="宋体" w:eastAsia="宋体" w:hAnsi="宋体" w:cs="宋体" w:hint="eastAsia"/>
          <w:sz w:val="21"/>
          <w:szCs w:val="21"/>
          <w:u w:val="single"/>
        </w:rPr>
        <w:t>（填写自然人的“个人账户的开户银行全称”）</w:t>
      </w:r>
      <w:r>
        <w:rPr>
          <w:rFonts w:ascii="宋体" w:eastAsia="宋体" w:hAnsi="宋体" w:cs="宋体" w:hint="eastAsia"/>
          <w:sz w:val="21"/>
          <w:szCs w:val="21"/>
        </w:rPr>
        <w:t>出具的资信证明复印件，上述证明材料真实有效，否则我方负全部责任。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）投标人提供投标担保函的</w:t>
      </w:r>
    </w:p>
    <w:p w:rsidR="00122666" w:rsidRDefault="009F4998">
      <w:pPr>
        <w:pStyle w:val="a8"/>
        <w:widowControl/>
        <w:spacing w:beforeAutospacing="0" w:after="150" w:afterAutospacing="0"/>
        <w:ind w:firstLine="420"/>
      </w:pPr>
      <w:r>
        <w:rPr>
          <w:rFonts w:ascii="宋体" w:eastAsia="宋体" w:hAnsi="宋体" w:cs="宋体" w:hint="eastAsia"/>
          <w:sz w:val="21"/>
          <w:szCs w:val="21"/>
        </w:rPr>
        <w:lastRenderedPageBreak/>
        <w:t>现附上由财政部门认可的政府采购专业担保机构：</w:t>
      </w:r>
      <w:r>
        <w:rPr>
          <w:rFonts w:ascii="宋体" w:eastAsia="宋体" w:hAnsi="宋体" w:cs="宋体" w:hint="eastAsia"/>
          <w:sz w:val="21"/>
          <w:szCs w:val="21"/>
          <w:u w:val="single"/>
        </w:rPr>
        <w:t>（填写“担保机构全称”）</w:t>
      </w:r>
      <w:r>
        <w:rPr>
          <w:rFonts w:ascii="宋体" w:eastAsia="宋体" w:hAnsi="宋体" w:cs="宋体" w:hint="eastAsia"/>
          <w:sz w:val="21"/>
          <w:szCs w:val="21"/>
        </w:rPr>
        <w:t>出具的投标担保函复印件，上述证明材料真实有效，否则我方负全部责任。</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、请投标人按照实际情况编制填写，在相应的（）中打“√”并选择相应的“□”（若有）后，再按照本格式的要求提供相应证明材料的复印件。</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、投标人提供的财务报告复印件（成立年限按照投标截止时间推算）应符合下列规定：</w:t>
      </w:r>
    </w:p>
    <w:p w:rsidR="00122666" w:rsidRDefault="009F4998">
      <w:pPr>
        <w:pStyle w:val="a8"/>
        <w:widowControl/>
        <w:spacing w:beforeAutospacing="0" w:after="150" w:afterAutospacing="0"/>
      </w:pPr>
      <w:r>
        <w:rPr>
          <w:rFonts w:ascii="宋体" w:eastAsia="宋体" w:hAnsi="宋体" w:cs="宋体" w:hint="eastAsia"/>
          <w:sz w:val="21"/>
          <w:szCs w:val="21"/>
        </w:rPr>
        <w:t>2.1</w:t>
      </w:r>
      <w:r>
        <w:rPr>
          <w:rFonts w:ascii="宋体" w:eastAsia="宋体" w:hAnsi="宋体" w:cs="宋体" w:hint="eastAsia"/>
          <w:sz w:val="21"/>
          <w:szCs w:val="21"/>
        </w:rPr>
        <w:t>成立年限满</w:t>
      </w:r>
      <w:r>
        <w:rPr>
          <w:rFonts w:ascii="Calibri" w:eastAsia="宋体" w:hAnsi="Calibri" w:cs="Calibri"/>
          <w:sz w:val="21"/>
          <w:szCs w:val="21"/>
        </w:rPr>
        <w:t>1</w:t>
      </w:r>
      <w:r>
        <w:rPr>
          <w:rFonts w:ascii="宋体" w:eastAsia="宋体" w:hAnsi="宋体" w:cs="宋体" w:hint="eastAsia"/>
          <w:sz w:val="21"/>
          <w:szCs w:val="21"/>
        </w:rPr>
        <w:t>年及以上的投标人，提供经审计的上一年度的年度财务报告。</w:t>
      </w:r>
    </w:p>
    <w:p w:rsidR="00122666" w:rsidRDefault="009F4998">
      <w:pPr>
        <w:pStyle w:val="a8"/>
        <w:widowControl/>
        <w:spacing w:beforeAutospacing="0" w:after="150" w:afterAutospacing="0"/>
      </w:pPr>
      <w:r>
        <w:rPr>
          <w:rFonts w:ascii="宋体" w:eastAsia="宋体" w:hAnsi="宋体" w:cs="宋体" w:hint="eastAsia"/>
          <w:sz w:val="21"/>
          <w:szCs w:val="21"/>
        </w:rPr>
        <w:t>2.2</w:t>
      </w:r>
      <w:r>
        <w:rPr>
          <w:rFonts w:ascii="宋体" w:eastAsia="宋体" w:hAnsi="宋体" w:cs="宋体" w:hint="eastAsia"/>
          <w:sz w:val="21"/>
          <w:szCs w:val="21"/>
        </w:rPr>
        <w:t>成立年限满半年但不足</w:t>
      </w:r>
      <w:r>
        <w:rPr>
          <w:rFonts w:ascii="Calibri" w:eastAsia="宋体" w:hAnsi="Calibri" w:cs="Calibri"/>
          <w:sz w:val="21"/>
          <w:szCs w:val="21"/>
        </w:rPr>
        <w:t>1</w:t>
      </w:r>
      <w:r>
        <w:rPr>
          <w:rFonts w:ascii="宋体" w:eastAsia="宋体" w:hAnsi="宋体" w:cs="宋体" w:hint="eastAsia"/>
          <w:sz w:val="21"/>
          <w:szCs w:val="21"/>
        </w:rPr>
        <w:t>年的投标人，提供该半年度中任一季度的季度财务报告或该半年度的半年度财务报告。</w:t>
      </w:r>
    </w:p>
    <w:p w:rsidR="00122666" w:rsidRDefault="009F4998">
      <w:pPr>
        <w:pStyle w:val="a8"/>
        <w:widowControl/>
        <w:spacing w:beforeAutospacing="0" w:after="150" w:afterAutospacing="0"/>
      </w:pPr>
      <w:r>
        <w:rPr>
          <w:rStyle w:val="a9"/>
          <w:rFonts w:ascii="宋体" w:eastAsia="宋体" w:hAnsi="宋体" w:cs="宋体" w:hint="eastAsia"/>
        </w:rPr>
        <w:t>※无法按照本格式第</w:t>
      </w:r>
      <w:r>
        <w:rPr>
          <w:rStyle w:val="a9"/>
          <w:rFonts w:ascii="宋体" w:eastAsia="宋体" w:hAnsi="宋体" w:cs="宋体" w:hint="eastAsia"/>
        </w:rPr>
        <w:t>2.1</w:t>
      </w:r>
      <w:r>
        <w:rPr>
          <w:rStyle w:val="a9"/>
          <w:rFonts w:ascii="宋体" w:eastAsia="宋体" w:hAnsi="宋体" w:cs="宋体" w:hint="eastAsia"/>
        </w:rPr>
        <w:t>、</w:t>
      </w:r>
      <w:r>
        <w:rPr>
          <w:rStyle w:val="a9"/>
          <w:rFonts w:ascii="宋体" w:eastAsia="宋体" w:hAnsi="宋体" w:cs="宋体" w:hint="eastAsia"/>
        </w:rPr>
        <w:t>2.2</w:t>
      </w:r>
      <w:r>
        <w:rPr>
          <w:rStyle w:val="a9"/>
          <w:rFonts w:ascii="宋体" w:eastAsia="宋体" w:hAnsi="宋体" w:cs="宋体" w:hint="eastAsia"/>
        </w:rPr>
        <w:t>条规定提供财务报告复印件的投标人（包括但不限于：成立年限满</w:t>
      </w:r>
      <w:r>
        <w:rPr>
          <w:rStyle w:val="a9"/>
          <w:rFonts w:ascii="宋体" w:eastAsia="宋体" w:hAnsi="宋体" w:cs="宋体" w:hint="eastAsia"/>
        </w:rPr>
        <w:t>1</w:t>
      </w:r>
      <w:r>
        <w:rPr>
          <w:rStyle w:val="a9"/>
          <w:rFonts w:ascii="宋体" w:eastAsia="宋体" w:hAnsi="宋体" w:cs="宋体" w:hint="eastAsia"/>
        </w:rPr>
        <w:t>年及以上的投标人、成立年限满半年但不足</w:t>
      </w:r>
      <w:r>
        <w:rPr>
          <w:rStyle w:val="a9"/>
          <w:rFonts w:ascii="宋体" w:eastAsia="宋体" w:hAnsi="宋体" w:cs="宋体" w:hint="eastAsia"/>
        </w:rPr>
        <w:t>1</w:t>
      </w:r>
      <w:r>
        <w:rPr>
          <w:rStyle w:val="a9"/>
          <w:rFonts w:ascii="宋体" w:eastAsia="宋体" w:hAnsi="宋体" w:cs="宋体" w:hint="eastAsia"/>
        </w:rPr>
        <w:t>年的投标人、成立年限不足半年的投标人），应按照本格式的要求选择提供资信证明复印件或投标担保函复印件，其中：非自然人的投标人选择提供资信证明的，还应附上其开户（基本存款账户）许可证复印件。</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、“财政部门认可的政府采购专业担保机构”应符合《财政部关于开展政府采购信用担保试点工作方案》（财库</w:t>
      </w:r>
      <w:r>
        <w:rPr>
          <w:rFonts w:ascii="Calibri" w:eastAsia="宋体" w:hAnsi="Calibri" w:cs="Calibri"/>
          <w:sz w:val="21"/>
          <w:szCs w:val="21"/>
        </w:rPr>
        <w:t>[2012]124</w:t>
      </w:r>
      <w:r>
        <w:rPr>
          <w:rFonts w:ascii="宋体" w:eastAsia="宋体" w:hAnsi="宋体" w:cs="宋体" w:hint="eastAsia"/>
          <w:sz w:val="21"/>
          <w:szCs w:val="21"/>
        </w:rPr>
        <w:t>号）的规定。</w:t>
      </w:r>
    </w:p>
    <w:p w:rsidR="00122666" w:rsidRDefault="009F4998">
      <w:pPr>
        <w:pStyle w:val="a8"/>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、投标人提供的相应证明材料复印件均应符合：内容完整、清晰、整洁，并由投标人加盖其单位公章。</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二</w:t>
      </w:r>
      <w:r>
        <w:rPr>
          <w:rStyle w:val="a9"/>
          <w:rFonts w:ascii="宋体" w:eastAsia="宋体" w:hAnsi="宋体" w:cs="宋体" w:hint="eastAsia"/>
          <w:sz w:val="21"/>
          <w:szCs w:val="21"/>
        </w:rPr>
        <w:t>-4</w:t>
      </w:r>
      <w:r>
        <w:rPr>
          <w:rStyle w:val="a9"/>
          <w:rFonts w:ascii="宋体" w:eastAsia="宋体" w:hAnsi="宋体" w:cs="宋体" w:hint="eastAsia"/>
          <w:sz w:val="21"/>
          <w:szCs w:val="21"/>
        </w:rPr>
        <w:t>依法缴纳税收证明材料</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1</w:t>
      </w:r>
      <w:r>
        <w:rPr>
          <w:rFonts w:ascii="宋体" w:eastAsia="宋体" w:hAnsi="宋体" w:cs="宋体" w:hint="eastAsia"/>
          <w:sz w:val="21"/>
          <w:szCs w:val="21"/>
        </w:rPr>
        <w:t>、依法缴纳税收的投标人</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）法人（包括企业、事业单位和社会团体）的</w:t>
      </w:r>
    </w:p>
    <w:p w:rsidR="00122666" w:rsidRDefault="009F4998">
      <w:pPr>
        <w:pStyle w:val="a8"/>
        <w:widowControl/>
        <w:spacing w:beforeAutospacing="0" w:after="150" w:afterAutospacing="0"/>
        <w:ind w:firstLine="420"/>
      </w:pPr>
      <w:r>
        <w:rPr>
          <w:rFonts w:ascii="宋体" w:eastAsia="宋体" w:hAnsi="宋体" w:cs="宋体" w:hint="eastAsia"/>
          <w:sz w:val="21"/>
          <w:szCs w:val="21"/>
        </w:rPr>
        <w:lastRenderedPageBreak/>
        <w:t>现附上自</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日期间我方缴纳的</w:t>
      </w:r>
      <w:r>
        <w:rPr>
          <w:rFonts w:ascii="宋体" w:eastAsia="宋体" w:hAnsi="宋体" w:cs="宋体" w:hint="eastAsia"/>
          <w:sz w:val="21"/>
          <w:szCs w:val="21"/>
          <w:u w:val="single"/>
        </w:rPr>
        <w:t>（按照投标人实际缴</w:t>
      </w:r>
      <w:r>
        <w:rPr>
          <w:rFonts w:ascii="宋体" w:eastAsia="宋体" w:hAnsi="宋体" w:cs="宋体" w:hint="eastAsia"/>
          <w:sz w:val="21"/>
          <w:szCs w:val="21"/>
          <w:u w:val="single"/>
        </w:rPr>
        <w:t>纳的税种名称填写，如：增值税、所得税等）</w:t>
      </w:r>
      <w:r>
        <w:rPr>
          <w:rFonts w:ascii="宋体" w:eastAsia="宋体" w:hAnsi="宋体" w:cs="宋体" w:hint="eastAsia"/>
          <w:sz w:val="21"/>
          <w:szCs w:val="21"/>
        </w:rPr>
        <w:t>税收凭据复印件，上述证明材料真实有效，否则我方负全部责任。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）非法人（包括其他组织、自然人）的</w:t>
      </w:r>
    </w:p>
    <w:p w:rsidR="00122666" w:rsidRDefault="009F4998">
      <w:pPr>
        <w:pStyle w:val="a8"/>
        <w:widowControl/>
        <w:spacing w:beforeAutospacing="0" w:after="150" w:afterAutospacing="0"/>
        <w:ind w:firstLine="420"/>
      </w:pPr>
      <w:r>
        <w:rPr>
          <w:rFonts w:ascii="宋体" w:eastAsia="宋体" w:hAnsi="宋体" w:cs="宋体" w:hint="eastAsia"/>
          <w:sz w:val="21"/>
          <w:szCs w:val="21"/>
        </w:rPr>
        <w:t>现附上自</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日期间我方缴纳的</w:t>
      </w:r>
      <w:r>
        <w:rPr>
          <w:rFonts w:ascii="宋体" w:eastAsia="宋体" w:hAnsi="宋体" w:cs="宋体" w:hint="eastAsia"/>
          <w:sz w:val="21"/>
          <w:szCs w:val="21"/>
          <w:u w:val="single"/>
        </w:rPr>
        <w:t>（按照投标人实际缴纳的税种名称填写）</w:t>
      </w:r>
      <w:r>
        <w:rPr>
          <w:rFonts w:ascii="宋体" w:eastAsia="宋体" w:hAnsi="宋体" w:cs="宋体" w:hint="eastAsia"/>
          <w:sz w:val="21"/>
          <w:szCs w:val="21"/>
        </w:rPr>
        <w:t>税收凭据复印件，上述证明材料真实有效，否则我方负全部责任。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2</w:t>
      </w:r>
      <w:r>
        <w:rPr>
          <w:rFonts w:ascii="宋体" w:eastAsia="宋体" w:hAnsi="宋体" w:cs="宋体" w:hint="eastAsia"/>
          <w:sz w:val="21"/>
          <w:szCs w:val="21"/>
        </w:rPr>
        <w:t>、依法免税的投标人</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）现附上我方依法免税证明材料复印件，上述证明材料真实有效，否则我方负全部责任。</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、请投标人按照实际情况编制填写，在相应的（）中打“√”，并按照本格式的要求提供相应证明材料的复印件。</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、投标人提供的税收凭据复印件应符合下列规定：</w:t>
      </w:r>
    </w:p>
    <w:p w:rsidR="00122666" w:rsidRDefault="009F4998">
      <w:pPr>
        <w:pStyle w:val="a8"/>
        <w:widowControl/>
        <w:spacing w:beforeAutospacing="0" w:after="150" w:afterAutospacing="0"/>
      </w:pPr>
      <w:r>
        <w:rPr>
          <w:rFonts w:ascii="宋体" w:eastAsia="宋体" w:hAnsi="宋体" w:cs="宋体" w:hint="eastAsia"/>
          <w:sz w:val="21"/>
          <w:szCs w:val="21"/>
        </w:rPr>
        <w:t>2.1</w:t>
      </w:r>
      <w:r>
        <w:rPr>
          <w:rFonts w:ascii="宋体" w:eastAsia="宋体" w:hAnsi="宋体" w:cs="宋体" w:hint="eastAsia"/>
          <w:sz w:val="21"/>
          <w:szCs w:val="21"/>
        </w:rPr>
        <w:t>投标截止时间前（不含投标截止时间的当月）已依法缴纳税收的投标人，提供投标截止时间前六个月（不含投标截止时间的当月）中任一月份的税收凭据复印件。</w:t>
      </w:r>
    </w:p>
    <w:p w:rsidR="00122666" w:rsidRDefault="009F4998">
      <w:pPr>
        <w:pStyle w:val="a8"/>
        <w:widowControl/>
        <w:spacing w:beforeAutospacing="0" w:after="150" w:afterAutospacing="0"/>
      </w:pPr>
      <w:r>
        <w:rPr>
          <w:rFonts w:ascii="宋体" w:eastAsia="宋体" w:hAnsi="宋体" w:cs="宋体" w:hint="eastAsia"/>
          <w:sz w:val="21"/>
          <w:szCs w:val="21"/>
        </w:rPr>
        <w:t>2.2</w:t>
      </w:r>
      <w:r>
        <w:rPr>
          <w:rFonts w:ascii="宋体" w:eastAsia="宋体" w:hAnsi="宋体" w:cs="宋体" w:hint="eastAsia"/>
          <w:sz w:val="21"/>
          <w:szCs w:val="21"/>
        </w:rPr>
        <w:t>投标截止时间的当月成立且已依法缴纳税收的投标人，提供投标截止时间当月的税收凭据复印件。</w:t>
      </w:r>
    </w:p>
    <w:p w:rsidR="00122666" w:rsidRDefault="009F4998">
      <w:pPr>
        <w:pStyle w:val="a8"/>
        <w:widowControl/>
        <w:spacing w:beforeAutospacing="0" w:after="150" w:afterAutospacing="0"/>
      </w:pPr>
      <w:r>
        <w:rPr>
          <w:rFonts w:ascii="宋体" w:eastAsia="宋体" w:hAnsi="宋体" w:cs="宋体" w:hint="eastAsia"/>
          <w:sz w:val="21"/>
          <w:szCs w:val="21"/>
        </w:rPr>
        <w:t>2.3</w:t>
      </w:r>
      <w:r>
        <w:rPr>
          <w:rFonts w:ascii="宋体" w:eastAsia="宋体" w:hAnsi="宋体" w:cs="宋体" w:hint="eastAsia"/>
          <w:sz w:val="21"/>
          <w:szCs w:val="21"/>
        </w:rPr>
        <w:t>投标截止时间的当月成立但因税务机关原因导致其尚未依法缴纳税收的投标人，提供依法缴纳税收承诺书原件（格式自拟），</w:t>
      </w:r>
      <w:r>
        <w:rPr>
          <w:rFonts w:ascii="宋体" w:eastAsia="宋体" w:hAnsi="宋体" w:cs="宋体" w:hint="eastAsia"/>
          <w:sz w:val="21"/>
          <w:szCs w:val="21"/>
        </w:rPr>
        <w:t>该承诺书视同税收凭据。</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w:t>
      </w:r>
      <w:r>
        <w:rPr>
          <w:rStyle w:val="a9"/>
          <w:rFonts w:ascii="宋体" w:eastAsia="宋体" w:hAnsi="宋体" w:cs="宋体" w:hint="eastAsia"/>
          <w:sz w:val="21"/>
          <w:szCs w:val="21"/>
        </w:rPr>
        <w:t>“依法缴纳税收证明材料”</w:t>
      </w:r>
      <w:r>
        <w:rPr>
          <w:rFonts w:ascii="宋体" w:eastAsia="宋体" w:hAnsi="宋体" w:cs="宋体" w:hint="eastAsia"/>
          <w:sz w:val="21"/>
          <w:szCs w:val="21"/>
        </w:rPr>
        <w:t>有欠缴记录的，视为</w:t>
      </w:r>
      <w:r>
        <w:rPr>
          <w:rStyle w:val="a9"/>
          <w:rFonts w:ascii="宋体" w:eastAsia="宋体" w:hAnsi="宋体" w:cs="宋体" w:hint="eastAsia"/>
          <w:sz w:val="21"/>
          <w:szCs w:val="21"/>
        </w:rPr>
        <w:t>未依法缴纳税收。</w:t>
      </w:r>
    </w:p>
    <w:p w:rsidR="00122666" w:rsidRDefault="009F4998">
      <w:pPr>
        <w:pStyle w:val="a8"/>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、投标人提供的相应证明材料复印件均应符合：内容完整、清晰、整洁，并由投标人加盖其单位公章。</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Style w:val="a9"/>
          <w:rFonts w:ascii="宋体" w:eastAsia="宋体" w:hAnsi="宋体" w:cs="宋体" w:hint="eastAsia"/>
          <w:sz w:val="21"/>
          <w:szCs w:val="21"/>
        </w:rPr>
        <w:t>二</w:t>
      </w:r>
      <w:r>
        <w:rPr>
          <w:rStyle w:val="a9"/>
          <w:rFonts w:ascii="宋体" w:eastAsia="宋体" w:hAnsi="宋体" w:cs="宋体" w:hint="eastAsia"/>
          <w:sz w:val="21"/>
          <w:szCs w:val="21"/>
        </w:rPr>
        <w:t>-5</w:t>
      </w:r>
      <w:r>
        <w:rPr>
          <w:rStyle w:val="a9"/>
          <w:rFonts w:ascii="宋体" w:eastAsia="宋体" w:hAnsi="宋体" w:cs="宋体" w:hint="eastAsia"/>
          <w:sz w:val="21"/>
          <w:szCs w:val="21"/>
        </w:rPr>
        <w:t>依法缴纳社会保障资金证明材料</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lastRenderedPageBreak/>
        <w:t>致：</w:t>
      </w:r>
      <w:r>
        <w:rPr>
          <w:rFonts w:ascii="宋体" w:eastAsia="宋体" w:hAnsi="宋体" w:cs="宋体" w:hint="eastAsia"/>
          <w:sz w:val="21"/>
          <w:szCs w:val="21"/>
          <w:u w:val="single"/>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1</w:t>
      </w:r>
      <w:r>
        <w:rPr>
          <w:rFonts w:ascii="宋体" w:eastAsia="宋体" w:hAnsi="宋体" w:cs="宋体" w:hint="eastAsia"/>
          <w:sz w:val="21"/>
          <w:szCs w:val="21"/>
        </w:rPr>
        <w:t>、依法缴纳社会保障资金的投标人</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）法人（包括企业、事业单位和社会团体）的</w:t>
      </w:r>
    </w:p>
    <w:p w:rsidR="00122666" w:rsidRDefault="009F4998">
      <w:pPr>
        <w:pStyle w:val="a8"/>
        <w:widowControl/>
        <w:spacing w:beforeAutospacing="0" w:after="150" w:afterAutospacing="0"/>
        <w:ind w:firstLine="420"/>
      </w:pPr>
      <w:r>
        <w:rPr>
          <w:rFonts w:ascii="宋体" w:eastAsia="宋体" w:hAnsi="宋体" w:cs="宋体" w:hint="eastAsia"/>
          <w:sz w:val="21"/>
          <w:szCs w:val="21"/>
        </w:rPr>
        <w:t>现附上自</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日我方缴纳的社会保险凭据（限：税务机关</w:t>
      </w:r>
      <w:r>
        <w:rPr>
          <w:rFonts w:ascii="宋体" w:eastAsia="宋体" w:hAnsi="宋体" w:cs="宋体" w:hint="eastAsia"/>
          <w:sz w:val="21"/>
          <w:szCs w:val="21"/>
        </w:rPr>
        <w:t>/</w:t>
      </w:r>
      <w:r>
        <w:rPr>
          <w:rFonts w:ascii="宋体" w:eastAsia="宋体" w:hAnsi="宋体" w:cs="宋体" w:hint="eastAsia"/>
          <w:sz w:val="21"/>
          <w:szCs w:val="21"/>
        </w:rPr>
        <w:t>社会保障资金管理机关的专用收据或社会保险缴纳清单，或社会保险的银行缴款收讫凭证）复印件，上述证明材料真实有效，否则我方负全部责任。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）非法人（包括其他组织、自然人）的</w:t>
      </w:r>
    </w:p>
    <w:p w:rsidR="00122666" w:rsidRDefault="009F4998">
      <w:pPr>
        <w:pStyle w:val="a8"/>
        <w:widowControl/>
        <w:spacing w:beforeAutospacing="0" w:after="150" w:afterAutospacing="0"/>
        <w:ind w:firstLine="420"/>
      </w:pPr>
      <w:r>
        <w:rPr>
          <w:rFonts w:ascii="宋体" w:eastAsia="宋体" w:hAnsi="宋体" w:cs="宋体" w:hint="eastAsia"/>
          <w:sz w:val="21"/>
          <w:szCs w:val="21"/>
        </w:rPr>
        <w:t>自</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日我方缴纳的社会保险凭据（限：税务机关</w:t>
      </w:r>
      <w:r>
        <w:rPr>
          <w:rFonts w:ascii="宋体" w:eastAsia="宋体" w:hAnsi="宋体" w:cs="宋体" w:hint="eastAsia"/>
          <w:sz w:val="21"/>
          <w:szCs w:val="21"/>
        </w:rPr>
        <w:t>/</w:t>
      </w:r>
      <w:r>
        <w:rPr>
          <w:rFonts w:ascii="宋体" w:eastAsia="宋体" w:hAnsi="宋体" w:cs="宋体" w:hint="eastAsia"/>
          <w:sz w:val="21"/>
          <w:szCs w:val="21"/>
        </w:rPr>
        <w:t>社会保障资金管理机关的专用收据或社会保险缴纳清单，或社会保险的银行缴款收讫凭证）复印件，上述证明材料真实有效，否则我方负全部责任。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2</w:t>
      </w:r>
      <w:r>
        <w:rPr>
          <w:rFonts w:ascii="宋体" w:eastAsia="宋体" w:hAnsi="宋体" w:cs="宋体" w:hint="eastAsia"/>
          <w:sz w:val="21"/>
          <w:szCs w:val="21"/>
        </w:rPr>
        <w:t>、依法不需要缴纳社会保障资金的投标人</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）现附上我方依法不需要缴纳社会保障资金证明材料复印件，上述证明材料真实有效，否则我方负全部责任。</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、请投标人按照实际情况编制填写，在相应的（）中打“√”，并按照本格式的要求提供相应证明材料的复印件。</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、投标人提供的社会保险凭据复印件应符合下列规定：</w:t>
      </w:r>
    </w:p>
    <w:p w:rsidR="00122666" w:rsidRDefault="009F4998">
      <w:pPr>
        <w:pStyle w:val="a8"/>
        <w:widowControl/>
        <w:spacing w:beforeAutospacing="0" w:after="150" w:afterAutospacing="0"/>
      </w:pPr>
      <w:r>
        <w:rPr>
          <w:rFonts w:ascii="宋体" w:eastAsia="宋体" w:hAnsi="宋体" w:cs="宋体" w:hint="eastAsia"/>
          <w:sz w:val="21"/>
          <w:szCs w:val="21"/>
        </w:rPr>
        <w:t>2.1</w:t>
      </w:r>
      <w:r>
        <w:rPr>
          <w:rFonts w:ascii="宋体" w:eastAsia="宋体" w:hAnsi="宋体" w:cs="宋体" w:hint="eastAsia"/>
          <w:sz w:val="21"/>
          <w:szCs w:val="21"/>
        </w:rPr>
        <w:t>投标截止时间前（不含投标截止时间的当月）已依法缴纳社会保障资金的投标人，提供投标截止时间前六个月（不含投标截止时间的当月）中任一月份的社会保险凭据复印件。</w:t>
      </w:r>
    </w:p>
    <w:p w:rsidR="00122666" w:rsidRDefault="009F4998">
      <w:pPr>
        <w:pStyle w:val="a8"/>
        <w:widowControl/>
        <w:spacing w:beforeAutospacing="0" w:after="150" w:afterAutospacing="0"/>
      </w:pPr>
      <w:r>
        <w:rPr>
          <w:rFonts w:ascii="宋体" w:eastAsia="宋体" w:hAnsi="宋体" w:cs="宋体" w:hint="eastAsia"/>
          <w:sz w:val="21"/>
          <w:szCs w:val="21"/>
        </w:rPr>
        <w:t>2.2</w:t>
      </w:r>
      <w:r>
        <w:rPr>
          <w:rFonts w:ascii="宋体" w:eastAsia="宋体" w:hAnsi="宋体" w:cs="宋体" w:hint="eastAsia"/>
          <w:sz w:val="21"/>
          <w:szCs w:val="21"/>
        </w:rPr>
        <w:t>投标截止时间的当月成立且已依法缴纳社会保障资金的投标人，提供投标截止时间当月的社会保险凭据复印件。</w:t>
      </w:r>
    </w:p>
    <w:p w:rsidR="00122666" w:rsidRDefault="009F4998">
      <w:pPr>
        <w:pStyle w:val="a8"/>
        <w:widowControl/>
        <w:spacing w:beforeAutospacing="0" w:after="150" w:afterAutospacing="0"/>
      </w:pPr>
      <w:r>
        <w:rPr>
          <w:rFonts w:ascii="宋体" w:eastAsia="宋体" w:hAnsi="宋体" w:cs="宋体" w:hint="eastAsia"/>
          <w:sz w:val="21"/>
          <w:szCs w:val="21"/>
        </w:rPr>
        <w:t>2.3</w:t>
      </w:r>
      <w:r>
        <w:rPr>
          <w:rFonts w:ascii="宋体" w:eastAsia="宋体" w:hAnsi="宋体" w:cs="宋体" w:hint="eastAsia"/>
          <w:sz w:val="21"/>
          <w:szCs w:val="21"/>
        </w:rPr>
        <w:t>投标截止时间的当月成立但因税务机关</w:t>
      </w:r>
      <w:r>
        <w:rPr>
          <w:rFonts w:ascii="Calibri" w:eastAsia="宋体" w:hAnsi="Calibri" w:cs="Calibri"/>
          <w:sz w:val="21"/>
          <w:szCs w:val="21"/>
        </w:rPr>
        <w:t>/</w:t>
      </w:r>
      <w:r>
        <w:rPr>
          <w:rFonts w:ascii="宋体" w:eastAsia="宋体" w:hAnsi="宋体" w:cs="宋体" w:hint="eastAsia"/>
          <w:sz w:val="21"/>
          <w:szCs w:val="21"/>
        </w:rPr>
        <w:t>社会保障资金管理机关原因导致其尚未依法缴纳社会保障资金的投标人，提供依法缴纳社会保障资金承诺书原件（格式自拟），该承诺书视同社会保险凭据。</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w:t>
      </w:r>
      <w:r>
        <w:rPr>
          <w:rStyle w:val="a9"/>
          <w:rFonts w:ascii="宋体" w:eastAsia="宋体" w:hAnsi="宋体" w:cs="宋体" w:hint="eastAsia"/>
          <w:sz w:val="21"/>
          <w:szCs w:val="21"/>
        </w:rPr>
        <w:t>“依法缴纳社会保障资金证明材料”</w:t>
      </w:r>
      <w:r>
        <w:rPr>
          <w:rFonts w:ascii="宋体" w:eastAsia="宋体" w:hAnsi="宋体" w:cs="宋体" w:hint="eastAsia"/>
          <w:sz w:val="21"/>
          <w:szCs w:val="21"/>
        </w:rPr>
        <w:t>有欠缴记录的，视为</w:t>
      </w:r>
      <w:r>
        <w:rPr>
          <w:rStyle w:val="a9"/>
          <w:rFonts w:ascii="宋体" w:eastAsia="宋体" w:hAnsi="宋体" w:cs="宋体" w:hint="eastAsia"/>
          <w:sz w:val="21"/>
          <w:szCs w:val="21"/>
        </w:rPr>
        <w:t>未依法缴纳社会保障资金。</w:t>
      </w:r>
    </w:p>
    <w:p w:rsidR="00122666" w:rsidRDefault="009F4998">
      <w:pPr>
        <w:pStyle w:val="a8"/>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、投标人提供的相应证明材料复印件均应符合：内容完整、清晰、整洁，并由投标人加盖其单位公章。</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w:t>
      </w:r>
      <w:r>
        <w:rPr>
          <w:rFonts w:ascii="宋体" w:eastAsia="宋体" w:hAnsi="宋体" w:cs="宋体" w:hint="eastAsia"/>
          <w:sz w:val="21"/>
          <w:szCs w:val="21"/>
        </w:rPr>
        <w:t>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lastRenderedPageBreak/>
        <w:t> </w:t>
      </w:r>
    </w:p>
    <w:p w:rsidR="00122666" w:rsidRDefault="009F4998">
      <w:pPr>
        <w:pStyle w:val="a8"/>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二</w:t>
      </w:r>
      <w:r>
        <w:rPr>
          <w:rStyle w:val="a9"/>
          <w:rFonts w:ascii="宋体" w:eastAsia="宋体" w:hAnsi="宋体" w:cs="宋体" w:hint="eastAsia"/>
          <w:sz w:val="21"/>
          <w:szCs w:val="21"/>
        </w:rPr>
        <w:t>-6</w:t>
      </w:r>
      <w:r>
        <w:rPr>
          <w:rStyle w:val="a9"/>
          <w:rFonts w:ascii="宋体" w:eastAsia="宋体" w:hAnsi="宋体" w:cs="宋体" w:hint="eastAsia"/>
          <w:sz w:val="21"/>
          <w:szCs w:val="21"/>
        </w:rPr>
        <w:t>具备履行合同所必需设备和专业技术能力的声明函（若有）</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我方具备履行合同所必需的设备和专业技术能力，否则产生不利后果由我方承担责任。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特此声明。</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、招标文件未要求投标人提供“具备履行合同所必需的设备和专业技术能力专项证明材料”的，投标人应提供本声明函。</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、招标文件要求投标人提供“具备履行合同所必需的设备和专业技术能力专项证明材料”的，投标人可不提供本声明函。</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、纸质投标文件正本中的本声明函（若有）应为原件。</w:t>
      </w:r>
    </w:p>
    <w:p w:rsidR="00122666" w:rsidRDefault="009F4998">
      <w:pPr>
        <w:pStyle w:val="a8"/>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、请投标人根据实际情况如实声明，否则</w:t>
      </w:r>
      <w:r>
        <w:rPr>
          <w:rStyle w:val="a9"/>
          <w:rFonts w:ascii="宋体" w:eastAsia="宋体" w:hAnsi="宋体" w:cs="宋体" w:hint="eastAsia"/>
          <w:sz w:val="21"/>
          <w:szCs w:val="21"/>
        </w:rPr>
        <w:t>视为提供虚假材料。</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二</w:t>
      </w:r>
      <w:r>
        <w:rPr>
          <w:rStyle w:val="a9"/>
          <w:rFonts w:ascii="宋体" w:eastAsia="宋体" w:hAnsi="宋体" w:cs="宋体" w:hint="eastAsia"/>
          <w:sz w:val="21"/>
          <w:szCs w:val="21"/>
        </w:rPr>
        <w:t>-7</w:t>
      </w:r>
      <w:r>
        <w:rPr>
          <w:rStyle w:val="a9"/>
          <w:rFonts w:ascii="宋体" w:eastAsia="宋体" w:hAnsi="宋体" w:cs="宋体" w:hint="eastAsia"/>
          <w:sz w:val="21"/>
          <w:szCs w:val="21"/>
        </w:rPr>
        <w:t>参加采购活动前三年内在经营活动中没有重大违法记录书面声明</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参加采购活动前三年内，我方在经营活动中没有重大违法记录，也无行贿犯罪记录，否则产生不利后果由我方承担责任。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特此声明。</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lastRenderedPageBreak/>
        <w:t>1</w:t>
      </w:r>
      <w:r>
        <w:rPr>
          <w:rFonts w:ascii="宋体" w:eastAsia="宋体" w:hAnsi="宋体" w:cs="宋体" w:hint="eastAsia"/>
          <w:sz w:val="21"/>
          <w:szCs w:val="21"/>
        </w:rPr>
        <w:t>、“重大违法记录”指投标人因违法经营受到刑事处罚或责令停产停业、吊销许可证或执照、较大数额罚款等行政处罚。</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、纸质投标文件正本中的本声明应为原件。</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、请投标人根据实际情况如实声明，否则</w:t>
      </w:r>
      <w:r>
        <w:rPr>
          <w:rStyle w:val="a9"/>
          <w:rFonts w:ascii="宋体" w:eastAsia="宋体" w:hAnsi="宋体" w:cs="宋体" w:hint="eastAsia"/>
          <w:sz w:val="21"/>
          <w:szCs w:val="21"/>
        </w:rPr>
        <w:t>视为提供虚假材料。</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二</w:t>
      </w:r>
      <w:r>
        <w:rPr>
          <w:rStyle w:val="a9"/>
          <w:rFonts w:ascii="宋体" w:eastAsia="宋体" w:hAnsi="宋体" w:cs="宋体" w:hint="eastAsia"/>
          <w:sz w:val="21"/>
          <w:szCs w:val="21"/>
        </w:rPr>
        <w:t>-8</w:t>
      </w:r>
      <w:r>
        <w:rPr>
          <w:rStyle w:val="a9"/>
          <w:rFonts w:ascii="宋体" w:eastAsia="宋体" w:hAnsi="宋体" w:cs="宋体" w:hint="eastAsia"/>
          <w:sz w:val="21"/>
          <w:szCs w:val="21"/>
        </w:rPr>
        <w:t>信用记录查询结果</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现附上截至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r>
        <w:rPr>
          <w:rFonts w:ascii="宋体" w:eastAsia="宋体" w:hAnsi="宋体" w:cs="宋体" w:hint="eastAsia"/>
          <w:sz w:val="21"/>
          <w:szCs w:val="21"/>
          <w:u w:val="single"/>
        </w:rPr>
        <w:t>   </w:t>
      </w:r>
      <w:r>
        <w:rPr>
          <w:rFonts w:ascii="宋体" w:eastAsia="宋体" w:hAnsi="宋体" w:cs="宋体" w:hint="eastAsia"/>
          <w:sz w:val="21"/>
          <w:szCs w:val="21"/>
        </w:rPr>
        <w:t>时我方通过“信用中国”网站（</w:t>
      </w:r>
      <w:r>
        <w:rPr>
          <w:rFonts w:ascii="Calibri" w:eastAsia="宋体" w:hAnsi="Calibri" w:cs="Calibri"/>
          <w:sz w:val="21"/>
          <w:szCs w:val="21"/>
        </w:rPr>
        <w:t>www.creditchina.gov.cn</w:t>
      </w:r>
      <w:r>
        <w:rPr>
          <w:rFonts w:ascii="宋体" w:eastAsia="宋体" w:hAnsi="宋体" w:cs="宋体" w:hint="eastAsia"/>
          <w:sz w:val="21"/>
          <w:szCs w:val="21"/>
        </w:rPr>
        <w:t>）获取的我方信用信息查询结果</w:t>
      </w:r>
      <w:r>
        <w:rPr>
          <w:rFonts w:ascii="宋体" w:eastAsia="宋体" w:hAnsi="宋体" w:cs="宋体" w:hint="eastAsia"/>
          <w:sz w:val="21"/>
          <w:szCs w:val="21"/>
          <w:u w:val="single"/>
        </w:rPr>
        <w:t>（填写具体份数）</w:t>
      </w:r>
      <w:r>
        <w:rPr>
          <w:rFonts w:ascii="宋体" w:eastAsia="宋体" w:hAnsi="宋体" w:cs="宋体" w:hint="eastAsia"/>
          <w:sz w:val="21"/>
          <w:szCs w:val="21"/>
        </w:rPr>
        <w:t>份、通过中国政府采购网（</w:t>
      </w:r>
      <w:r>
        <w:rPr>
          <w:rFonts w:ascii="宋体" w:eastAsia="宋体" w:hAnsi="宋体" w:cs="宋体" w:hint="eastAsia"/>
          <w:sz w:val="21"/>
          <w:szCs w:val="21"/>
        </w:rPr>
        <w:t>www.ccgp.gov.cn</w:t>
      </w:r>
      <w:r>
        <w:rPr>
          <w:rFonts w:ascii="宋体" w:eastAsia="宋体" w:hAnsi="宋体" w:cs="宋体" w:hint="eastAsia"/>
          <w:sz w:val="21"/>
          <w:szCs w:val="21"/>
        </w:rPr>
        <w:t>）获取的我方信用信息查询结果</w:t>
      </w:r>
      <w:r>
        <w:rPr>
          <w:rFonts w:ascii="宋体" w:eastAsia="宋体" w:hAnsi="宋体" w:cs="宋体" w:hint="eastAsia"/>
          <w:sz w:val="21"/>
          <w:szCs w:val="21"/>
          <w:u w:val="single"/>
        </w:rPr>
        <w:t>（填写具体份数）</w:t>
      </w:r>
      <w:r>
        <w:rPr>
          <w:rFonts w:ascii="宋体" w:eastAsia="宋体" w:hAnsi="宋体" w:cs="宋体" w:hint="eastAsia"/>
          <w:sz w:val="21"/>
          <w:szCs w:val="21"/>
        </w:rPr>
        <w:t>份，上述信用信息查询结果真实有效，否则我方负全部责任。</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投标人应在招标文件要求的截止时点前分别通过“信用中国”网站（</w:t>
      </w:r>
      <w:r>
        <w:rPr>
          <w:rFonts w:ascii="Calibri" w:eastAsia="宋体" w:hAnsi="Calibri" w:cs="Calibri"/>
          <w:sz w:val="21"/>
          <w:szCs w:val="21"/>
        </w:rPr>
        <w:t>www.creditchina.gov.cn</w:t>
      </w:r>
      <w:r>
        <w:rPr>
          <w:rFonts w:ascii="宋体" w:eastAsia="宋体" w:hAnsi="宋体" w:cs="宋体" w:hint="eastAsia"/>
          <w:sz w:val="21"/>
          <w:szCs w:val="21"/>
        </w:rPr>
        <w:t>）、中国政府采购网（</w:t>
      </w:r>
      <w:r>
        <w:rPr>
          <w:rFonts w:ascii="Calibri" w:eastAsia="宋体" w:hAnsi="Calibri" w:cs="Calibri"/>
          <w:sz w:val="21"/>
          <w:szCs w:val="21"/>
        </w:rPr>
        <w:t>www.ccg</w:t>
      </w:r>
      <w:r>
        <w:rPr>
          <w:rFonts w:ascii="Calibri" w:eastAsia="宋体" w:hAnsi="Calibri" w:cs="Calibri"/>
          <w:sz w:val="21"/>
          <w:szCs w:val="21"/>
        </w:rPr>
        <w:t>p.gov.cn</w:t>
      </w:r>
      <w:r>
        <w:rPr>
          <w:rFonts w:ascii="宋体" w:eastAsia="宋体" w:hAnsi="宋体" w:cs="宋体" w:hint="eastAsia"/>
          <w:sz w:val="21"/>
          <w:szCs w:val="21"/>
        </w:rPr>
        <w:t>）查询并打印相应的信用记录，投标人提供的查询结果应为其通过上述网站获取的信用信息查询结果原始页面的打印件（或截图）。</w:t>
      </w:r>
    </w:p>
    <w:p w:rsidR="00122666" w:rsidRDefault="00122666">
      <w:pPr>
        <w:pStyle w:val="a8"/>
        <w:widowControl/>
        <w:spacing w:beforeAutospacing="0" w:after="150" w:afterAutospacing="0"/>
      </w:pP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Style w:val="a9"/>
          <w:rFonts w:ascii="Calibri" w:hAnsi="Calibri" w:cs="Calibri"/>
          <w:sz w:val="21"/>
          <w:szCs w:val="21"/>
        </w:rPr>
        <w:lastRenderedPageBreak/>
        <w:br/>
      </w:r>
      <w:r>
        <w:rPr>
          <w:rStyle w:val="a9"/>
          <w:rFonts w:ascii="宋体" w:eastAsia="宋体" w:hAnsi="宋体" w:cs="宋体" w:hint="eastAsia"/>
          <w:sz w:val="21"/>
          <w:szCs w:val="21"/>
        </w:rPr>
        <w:t>二</w:t>
      </w:r>
      <w:r>
        <w:rPr>
          <w:rStyle w:val="a9"/>
          <w:rFonts w:ascii="宋体" w:eastAsia="宋体" w:hAnsi="宋体" w:cs="宋体" w:hint="eastAsia"/>
          <w:sz w:val="21"/>
          <w:szCs w:val="21"/>
        </w:rPr>
        <w:t>-9</w:t>
      </w:r>
      <w:r>
        <w:rPr>
          <w:rStyle w:val="a9"/>
          <w:rFonts w:ascii="宋体" w:eastAsia="宋体" w:hAnsi="宋体" w:cs="宋体" w:hint="eastAsia"/>
          <w:sz w:val="21"/>
          <w:szCs w:val="21"/>
        </w:rPr>
        <w:t>检察机关行贿犯罪档案查询结果告知函</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检察机关行贿犯罪档案查询结果告知函（以下简称：“告知函”）由投标人向住所地或业务发生地检察院申请查询，具体以检察院出具的为准。</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、未提供行贿犯罪档案查询结果或查询结果表明投标人有行贿犯罪记录的，</w:t>
      </w:r>
      <w:r>
        <w:rPr>
          <w:rStyle w:val="a9"/>
          <w:rFonts w:ascii="宋体" w:eastAsia="宋体" w:hAnsi="宋体" w:cs="宋体" w:hint="eastAsia"/>
          <w:sz w:val="21"/>
          <w:szCs w:val="21"/>
        </w:rPr>
        <w:t>投标无效。</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、若从检察机关指定网站下载打印或截图告知函，则告知函应为从前述指定网站获取的查询结果原始页面的打印件（或截图），否则</w:t>
      </w:r>
      <w:r>
        <w:rPr>
          <w:rStyle w:val="a9"/>
          <w:rFonts w:ascii="宋体" w:eastAsia="宋体" w:hAnsi="宋体" w:cs="宋体" w:hint="eastAsia"/>
          <w:sz w:val="21"/>
          <w:szCs w:val="21"/>
        </w:rPr>
        <w:t>投标无效。</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、告知函应在有效期内且内容完整、清晰、整洁，否则</w:t>
      </w:r>
      <w:r>
        <w:rPr>
          <w:rStyle w:val="a9"/>
          <w:rFonts w:ascii="宋体" w:eastAsia="宋体" w:hAnsi="宋体" w:cs="宋体" w:hint="eastAsia"/>
          <w:sz w:val="21"/>
          <w:szCs w:val="21"/>
        </w:rPr>
        <w:t>投标无效。</w:t>
      </w:r>
    </w:p>
    <w:p w:rsidR="00122666" w:rsidRDefault="009F4998">
      <w:pPr>
        <w:pStyle w:val="a8"/>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、有效期内的告知函复印件（含扫描件）及符合招标文件第七章规定的打印件（或截图），无论内容中是否注明“复印件无效”，</w:t>
      </w:r>
      <w:r>
        <w:rPr>
          <w:rStyle w:val="a9"/>
          <w:rFonts w:ascii="宋体" w:eastAsia="宋体" w:hAnsi="宋体" w:cs="宋体" w:hint="eastAsia"/>
          <w:sz w:val="21"/>
          <w:szCs w:val="21"/>
        </w:rPr>
        <w:t>均视同有效。</w:t>
      </w:r>
    </w:p>
    <w:p w:rsidR="00122666" w:rsidRDefault="009F4998">
      <w:pPr>
        <w:pStyle w:val="a8"/>
        <w:widowControl/>
        <w:spacing w:beforeAutospacing="0" w:after="150" w:afterAutospacing="0"/>
      </w:pPr>
      <w:r>
        <w:rPr>
          <w:rFonts w:ascii="宋体" w:eastAsia="宋体" w:hAnsi="宋体" w:cs="宋体" w:hint="eastAsia"/>
          <w:sz w:val="21"/>
          <w:szCs w:val="21"/>
        </w:rPr>
        <w:t>5</w:t>
      </w:r>
      <w:r>
        <w:rPr>
          <w:rFonts w:ascii="宋体" w:eastAsia="宋体" w:hAnsi="宋体" w:cs="宋体" w:hint="eastAsia"/>
          <w:sz w:val="21"/>
          <w:szCs w:val="21"/>
        </w:rPr>
        <w:t>、无法获取有效期内检察机关行贿犯罪档案查询结果告知函的，应在《参加采购活动前三年内在经营活动中没有重大违法记</w:t>
      </w:r>
      <w:r>
        <w:rPr>
          <w:rFonts w:ascii="宋体" w:eastAsia="宋体" w:hAnsi="宋体" w:cs="宋体" w:hint="eastAsia"/>
          <w:sz w:val="21"/>
          <w:szCs w:val="21"/>
        </w:rPr>
        <w:t>录书面声明》中对近三年无行贿犯罪记录进行声明。</w:t>
      </w:r>
    </w:p>
    <w:p w:rsidR="00122666" w:rsidRDefault="009F4998">
      <w:pPr>
        <w:pStyle w:val="a8"/>
        <w:widowControl/>
        <w:spacing w:beforeAutospacing="0" w:after="150" w:afterAutospacing="0"/>
        <w:jc w:val="center"/>
      </w:pPr>
      <w:r>
        <w:rPr>
          <w:rFonts w:ascii="宋体" w:eastAsia="宋体" w:hAnsi="宋体" w:cs="宋体" w:hint="eastAsia"/>
          <w:sz w:val="21"/>
          <w:szCs w:val="21"/>
        </w:rPr>
        <w:br/>
      </w:r>
      <w:r>
        <w:rPr>
          <w:rStyle w:val="a9"/>
          <w:rFonts w:ascii="宋体" w:eastAsia="宋体" w:hAnsi="宋体" w:cs="宋体" w:hint="eastAsia"/>
          <w:sz w:val="21"/>
          <w:szCs w:val="21"/>
        </w:rPr>
        <w:t>二</w:t>
      </w:r>
      <w:r>
        <w:rPr>
          <w:rStyle w:val="a9"/>
          <w:rFonts w:ascii="宋体" w:eastAsia="宋体" w:hAnsi="宋体" w:cs="宋体" w:hint="eastAsia"/>
          <w:sz w:val="21"/>
          <w:szCs w:val="21"/>
        </w:rPr>
        <w:t>-10</w:t>
      </w:r>
      <w:r>
        <w:rPr>
          <w:rStyle w:val="a9"/>
          <w:rFonts w:ascii="宋体" w:eastAsia="宋体" w:hAnsi="宋体" w:cs="宋体" w:hint="eastAsia"/>
          <w:sz w:val="21"/>
          <w:szCs w:val="21"/>
        </w:rPr>
        <w:t>联合体协议（若有）</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兹有</w:t>
      </w:r>
      <w:r>
        <w:rPr>
          <w:rFonts w:ascii="宋体" w:eastAsia="宋体" w:hAnsi="宋体" w:cs="宋体" w:hint="eastAsia"/>
          <w:sz w:val="21"/>
          <w:szCs w:val="21"/>
          <w:u w:val="single"/>
        </w:rPr>
        <w:t>（填写“联合体中各方的全称”，各方的全称之间请用“、”分割）</w:t>
      </w:r>
      <w:r>
        <w:rPr>
          <w:rFonts w:ascii="宋体" w:eastAsia="宋体" w:hAnsi="宋体" w:cs="宋体" w:hint="eastAsia"/>
          <w:sz w:val="21"/>
          <w:szCs w:val="21"/>
        </w:rPr>
        <w:t>自愿组成联合体，共同参加</w:t>
      </w:r>
      <w:r>
        <w:rPr>
          <w:rFonts w:ascii="宋体" w:eastAsia="宋体" w:hAnsi="宋体" w:cs="宋体" w:hint="eastAsia"/>
          <w:sz w:val="21"/>
          <w:szCs w:val="21"/>
          <w:u w:val="single"/>
        </w:rPr>
        <w:t>（填写“项目名称”）</w:t>
      </w:r>
      <w:r>
        <w:rPr>
          <w:rFonts w:ascii="宋体" w:eastAsia="宋体" w:hAnsi="宋体" w:cs="宋体" w:hint="eastAsia"/>
          <w:sz w:val="21"/>
          <w:szCs w:val="21"/>
          <w:u w:val="single"/>
        </w:rPr>
        <w:t> </w:t>
      </w:r>
      <w:r>
        <w:rPr>
          <w:rFonts w:ascii="宋体" w:eastAsia="宋体" w:hAnsi="宋体" w:cs="宋体" w:hint="eastAsia"/>
          <w:sz w:val="21"/>
          <w:szCs w:val="21"/>
        </w:rPr>
        <w:t>项目（招标编号：</w:t>
      </w:r>
      <w:r>
        <w:rPr>
          <w:rFonts w:ascii="宋体" w:eastAsia="宋体" w:hAnsi="宋体" w:cs="宋体" w:hint="eastAsia"/>
          <w:sz w:val="21"/>
          <w:szCs w:val="21"/>
          <w:u w:val="single"/>
        </w:rPr>
        <w:t>         </w:t>
      </w:r>
      <w:r>
        <w:rPr>
          <w:rFonts w:ascii="宋体" w:eastAsia="宋体" w:hAnsi="宋体" w:cs="宋体" w:hint="eastAsia"/>
          <w:sz w:val="21"/>
          <w:szCs w:val="21"/>
        </w:rPr>
        <w:t>）的投标。现就联合体参加本项目投标的有关事宜达成下列协议：</w:t>
      </w:r>
    </w:p>
    <w:p w:rsidR="00122666" w:rsidRDefault="009F4998">
      <w:pPr>
        <w:pStyle w:val="a8"/>
        <w:widowControl/>
        <w:spacing w:beforeAutospacing="0" w:after="150" w:afterAutospacing="0"/>
        <w:ind w:firstLine="420"/>
      </w:pPr>
      <w:r>
        <w:rPr>
          <w:rFonts w:ascii="宋体" w:eastAsia="宋体" w:hAnsi="宋体" w:cs="宋体" w:hint="eastAsia"/>
          <w:sz w:val="21"/>
          <w:szCs w:val="21"/>
        </w:rPr>
        <w:t>一、联合体各方应承担的工作和义务具体如下：</w:t>
      </w:r>
    </w:p>
    <w:p w:rsidR="00122666" w:rsidRDefault="009F4998">
      <w:pPr>
        <w:pStyle w:val="a8"/>
        <w:widowControl/>
        <w:spacing w:beforeAutospacing="0" w:after="150" w:afterAutospacing="0"/>
        <w:ind w:firstLine="420"/>
      </w:pPr>
      <w:r>
        <w:rPr>
          <w:rFonts w:ascii="宋体" w:eastAsia="宋体" w:hAnsi="宋体" w:cs="宋体" w:hint="eastAsia"/>
          <w:sz w:val="21"/>
          <w:szCs w:val="21"/>
        </w:rPr>
        <w:t>1</w:t>
      </w:r>
      <w:r>
        <w:rPr>
          <w:rFonts w:ascii="宋体" w:eastAsia="宋体" w:hAnsi="宋体" w:cs="宋体" w:hint="eastAsia"/>
          <w:sz w:val="21"/>
          <w:szCs w:val="21"/>
        </w:rPr>
        <w:t>、牵头方（</w:t>
      </w:r>
      <w:r>
        <w:rPr>
          <w:rFonts w:ascii="宋体" w:eastAsia="宋体" w:hAnsi="宋体" w:cs="宋体" w:hint="eastAsia"/>
          <w:sz w:val="21"/>
          <w:szCs w:val="21"/>
          <w:u w:val="single"/>
        </w:rPr>
        <w:t>全称</w:t>
      </w:r>
      <w:r>
        <w:rPr>
          <w:rFonts w:ascii="宋体" w:eastAsia="宋体" w:hAnsi="宋体" w:cs="宋体" w:hint="eastAsia"/>
          <w:sz w:val="21"/>
          <w:szCs w:val="21"/>
        </w:rPr>
        <w:t>）：</w:t>
      </w:r>
      <w:r>
        <w:rPr>
          <w:rFonts w:ascii="宋体" w:eastAsia="宋体" w:hAnsi="宋体" w:cs="宋体" w:hint="eastAsia"/>
          <w:sz w:val="21"/>
          <w:szCs w:val="21"/>
          <w:u w:val="single"/>
        </w:rPr>
        <w:t> </w:t>
      </w:r>
      <w:r>
        <w:rPr>
          <w:rFonts w:ascii="宋体" w:eastAsia="宋体" w:hAnsi="宋体" w:cs="宋体" w:hint="eastAsia"/>
          <w:sz w:val="21"/>
          <w:szCs w:val="21"/>
          <w:u w:val="single"/>
        </w:rPr>
        <w:t>（填写“工作及义务的具体内容”）</w:t>
      </w:r>
      <w:r>
        <w:rPr>
          <w:rFonts w:ascii="宋体" w:eastAsia="宋体" w:hAnsi="宋体" w:cs="宋体" w:hint="eastAsia"/>
          <w:sz w:val="21"/>
          <w:szCs w:val="21"/>
          <w:u w:val="single"/>
        </w:rPr>
        <w:t> </w:t>
      </w:r>
      <w:r>
        <w:rPr>
          <w:rFonts w:ascii="宋体" w:eastAsia="宋体" w:hAnsi="宋体" w:cs="宋体" w:hint="eastAsia"/>
          <w:sz w:val="21"/>
          <w:szCs w:val="21"/>
        </w:rPr>
        <w:t>；</w:t>
      </w:r>
    </w:p>
    <w:p w:rsidR="00122666" w:rsidRDefault="009F4998">
      <w:pPr>
        <w:pStyle w:val="a8"/>
        <w:widowControl/>
        <w:spacing w:beforeAutospacing="0" w:after="150" w:afterAutospacing="0"/>
        <w:ind w:firstLine="420"/>
      </w:pPr>
      <w:r>
        <w:rPr>
          <w:rFonts w:ascii="宋体" w:eastAsia="宋体" w:hAnsi="宋体" w:cs="宋体" w:hint="eastAsia"/>
          <w:sz w:val="21"/>
          <w:szCs w:val="21"/>
        </w:rPr>
        <w:t>2</w:t>
      </w:r>
      <w:r>
        <w:rPr>
          <w:rFonts w:ascii="宋体" w:eastAsia="宋体" w:hAnsi="宋体" w:cs="宋体" w:hint="eastAsia"/>
          <w:sz w:val="21"/>
          <w:szCs w:val="21"/>
        </w:rPr>
        <w:t>、成员方：</w:t>
      </w:r>
    </w:p>
    <w:p w:rsidR="00122666" w:rsidRDefault="009F4998">
      <w:pPr>
        <w:pStyle w:val="a8"/>
        <w:widowControl/>
        <w:spacing w:beforeAutospacing="0" w:after="150" w:afterAutospacing="0"/>
        <w:ind w:firstLine="420"/>
      </w:pPr>
      <w:r>
        <w:rPr>
          <w:rFonts w:ascii="宋体" w:eastAsia="宋体" w:hAnsi="宋体" w:cs="宋体" w:hint="eastAsia"/>
          <w:sz w:val="21"/>
          <w:szCs w:val="21"/>
        </w:rPr>
        <w:t>2.1</w:t>
      </w:r>
      <w:r>
        <w:rPr>
          <w:rFonts w:ascii="宋体" w:eastAsia="宋体" w:hAnsi="宋体" w:cs="宋体" w:hint="eastAsia"/>
          <w:sz w:val="21"/>
          <w:szCs w:val="21"/>
          <w:u w:val="single"/>
        </w:rPr>
        <w:t>（成员一的全称）</w:t>
      </w:r>
      <w:r>
        <w:rPr>
          <w:rFonts w:ascii="宋体" w:eastAsia="宋体" w:hAnsi="宋体" w:cs="宋体" w:hint="eastAsia"/>
          <w:sz w:val="21"/>
          <w:szCs w:val="21"/>
        </w:rPr>
        <w:t>：</w:t>
      </w:r>
      <w:r>
        <w:rPr>
          <w:rFonts w:ascii="宋体" w:eastAsia="宋体" w:hAnsi="宋体" w:cs="宋体" w:hint="eastAsia"/>
          <w:sz w:val="21"/>
          <w:szCs w:val="21"/>
          <w:u w:val="single"/>
        </w:rPr>
        <w:t> </w:t>
      </w:r>
      <w:r>
        <w:rPr>
          <w:rFonts w:ascii="宋体" w:eastAsia="宋体" w:hAnsi="宋体" w:cs="宋体" w:hint="eastAsia"/>
          <w:sz w:val="21"/>
          <w:szCs w:val="21"/>
          <w:u w:val="single"/>
        </w:rPr>
        <w:t>（填写“工作及义务的具体内容”）</w:t>
      </w:r>
      <w:r>
        <w:rPr>
          <w:rFonts w:ascii="宋体" w:eastAsia="宋体" w:hAnsi="宋体" w:cs="宋体" w:hint="eastAsia"/>
          <w:sz w:val="21"/>
          <w:szCs w:val="21"/>
          <w:u w:val="single"/>
        </w:rPr>
        <w:t> </w:t>
      </w:r>
      <w:r>
        <w:rPr>
          <w:rFonts w:ascii="宋体" w:eastAsia="宋体" w:hAnsi="宋体" w:cs="宋体" w:hint="eastAsia"/>
          <w:sz w:val="21"/>
          <w:szCs w:val="21"/>
        </w:rPr>
        <w:t>；</w:t>
      </w:r>
    </w:p>
    <w:p w:rsidR="00122666" w:rsidRDefault="009F4998">
      <w:pPr>
        <w:pStyle w:val="a8"/>
        <w:widowControl/>
        <w:spacing w:beforeAutospacing="0" w:after="150" w:afterAutospacing="0"/>
        <w:ind w:firstLine="420"/>
      </w:pPr>
      <w:r>
        <w:rPr>
          <w:rFonts w:ascii="Calibri" w:hAnsi="Calibri" w:cs="Calibri"/>
          <w:sz w:val="21"/>
          <w:szCs w:val="21"/>
        </w:rPr>
        <w:t>……</w:t>
      </w:r>
      <w:r>
        <w:rPr>
          <w:rFonts w:ascii="宋体" w:eastAsia="宋体" w:hAnsi="宋体" w:cs="宋体" w:hint="eastAsia"/>
          <w:sz w:val="21"/>
          <w:szCs w:val="21"/>
        </w:rPr>
        <w:t>。</w:t>
      </w:r>
    </w:p>
    <w:p w:rsidR="00122666" w:rsidRDefault="009F4998">
      <w:pPr>
        <w:pStyle w:val="a8"/>
        <w:widowControl/>
        <w:spacing w:beforeAutospacing="0" w:after="150" w:afterAutospacing="0"/>
        <w:ind w:firstLine="420"/>
      </w:pPr>
      <w:r>
        <w:rPr>
          <w:rFonts w:ascii="宋体" w:eastAsia="宋体" w:hAnsi="宋体" w:cs="宋体" w:hint="eastAsia"/>
          <w:sz w:val="21"/>
          <w:szCs w:val="21"/>
        </w:rPr>
        <w:t>二、联合体各方约定：</w:t>
      </w:r>
    </w:p>
    <w:p w:rsidR="00122666" w:rsidRDefault="009F4998">
      <w:pPr>
        <w:pStyle w:val="a8"/>
        <w:widowControl/>
        <w:spacing w:beforeAutospacing="0" w:after="150" w:afterAutospacing="0"/>
        <w:ind w:firstLine="420"/>
      </w:pPr>
      <w:r>
        <w:rPr>
          <w:rFonts w:ascii="宋体" w:eastAsia="宋体" w:hAnsi="宋体" w:cs="宋体" w:hint="eastAsia"/>
          <w:sz w:val="21"/>
          <w:szCs w:val="21"/>
        </w:rPr>
        <w:t>1</w:t>
      </w:r>
      <w:r>
        <w:rPr>
          <w:rFonts w:ascii="宋体" w:eastAsia="宋体" w:hAnsi="宋体" w:cs="宋体" w:hint="eastAsia"/>
          <w:sz w:val="21"/>
          <w:szCs w:val="21"/>
        </w:rPr>
        <w:t>、由</w:t>
      </w:r>
      <w:r>
        <w:rPr>
          <w:rFonts w:ascii="宋体" w:eastAsia="宋体" w:hAnsi="宋体" w:cs="宋体" w:hint="eastAsia"/>
          <w:sz w:val="21"/>
          <w:szCs w:val="21"/>
          <w:u w:val="single"/>
        </w:rPr>
        <w:t>（填写“牵头方的全称”）</w:t>
      </w:r>
      <w:r>
        <w:rPr>
          <w:rFonts w:ascii="宋体" w:eastAsia="宋体" w:hAnsi="宋体" w:cs="宋体" w:hint="eastAsia"/>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2</w:t>
      </w:r>
      <w:r>
        <w:rPr>
          <w:rFonts w:ascii="宋体" w:eastAsia="宋体" w:hAnsi="宋体" w:cs="宋体" w:hint="eastAsia"/>
          <w:sz w:val="21"/>
          <w:szCs w:val="21"/>
        </w:rPr>
        <w:t>、联合体各方约定由</w:t>
      </w:r>
      <w:r>
        <w:rPr>
          <w:rFonts w:ascii="宋体" w:eastAsia="宋体" w:hAnsi="宋体" w:cs="宋体" w:hint="eastAsia"/>
          <w:sz w:val="21"/>
          <w:szCs w:val="21"/>
          <w:u w:val="single"/>
        </w:rPr>
        <w:t>（填写“牵头方的全称”）</w:t>
      </w:r>
      <w:r>
        <w:rPr>
          <w:rFonts w:ascii="宋体" w:eastAsia="宋体" w:hAnsi="宋体" w:cs="宋体" w:hint="eastAsia"/>
          <w:sz w:val="21"/>
          <w:szCs w:val="21"/>
        </w:rPr>
        <w:t>代表联合体办理投标保证金事宜。</w:t>
      </w:r>
    </w:p>
    <w:p w:rsidR="00122666" w:rsidRDefault="009F4998">
      <w:pPr>
        <w:pStyle w:val="a8"/>
        <w:widowControl/>
        <w:spacing w:beforeAutospacing="0" w:after="150" w:afterAutospacing="0"/>
        <w:ind w:firstLine="420"/>
      </w:pPr>
      <w:r>
        <w:rPr>
          <w:rFonts w:ascii="宋体" w:eastAsia="宋体" w:hAnsi="宋体" w:cs="宋体" w:hint="eastAsia"/>
          <w:sz w:val="21"/>
          <w:szCs w:val="21"/>
        </w:rPr>
        <w:t>3</w:t>
      </w:r>
      <w:r>
        <w:rPr>
          <w:rFonts w:ascii="宋体" w:eastAsia="宋体" w:hAnsi="宋体" w:cs="宋体" w:hint="eastAsia"/>
          <w:sz w:val="21"/>
          <w:szCs w:val="21"/>
        </w:rPr>
        <w:t>、联合体各方约定以</w:t>
      </w:r>
      <w:r>
        <w:rPr>
          <w:rFonts w:ascii="宋体" w:eastAsia="宋体" w:hAnsi="宋体" w:cs="宋体" w:hint="eastAsia"/>
          <w:sz w:val="21"/>
          <w:szCs w:val="21"/>
          <w:u w:val="single"/>
        </w:rPr>
        <w:t>（本项目采用综合评分法的，应填写“具体成员方的全称”；否则填写“无”）</w:t>
      </w:r>
      <w:r>
        <w:rPr>
          <w:rFonts w:ascii="宋体" w:eastAsia="宋体" w:hAnsi="宋体" w:cs="宋体" w:hint="eastAsia"/>
          <w:sz w:val="21"/>
          <w:szCs w:val="21"/>
        </w:rPr>
        <w:t>的条件参与商务部分的评标。</w:t>
      </w:r>
    </w:p>
    <w:p w:rsidR="00122666" w:rsidRDefault="009F4998">
      <w:pPr>
        <w:pStyle w:val="a8"/>
        <w:widowControl/>
        <w:spacing w:beforeAutospacing="0" w:after="150" w:afterAutospacing="0"/>
        <w:ind w:firstLine="420"/>
      </w:pPr>
      <w:r>
        <w:rPr>
          <w:rFonts w:ascii="宋体" w:eastAsia="宋体" w:hAnsi="宋体" w:cs="宋体" w:hint="eastAsia"/>
          <w:sz w:val="21"/>
          <w:szCs w:val="21"/>
        </w:rPr>
        <w:lastRenderedPageBreak/>
        <w:t>三、若中标，牵头方将代表联合体与采购人就合同签订事宜进行协商；若协商一致，则联合体各方将共同与采购人签订政府采购合同，并就政府采购合同约定的事项对采购人承担连带责任。</w:t>
      </w:r>
    </w:p>
    <w:p w:rsidR="00122666" w:rsidRDefault="009F4998">
      <w:pPr>
        <w:pStyle w:val="a8"/>
        <w:widowControl/>
        <w:spacing w:beforeAutospacing="0" w:after="150" w:afterAutospacing="0"/>
        <w:ind w:firstLine="420"/>
      </w:pPr>
      <w:r>
        <w:rPr>
          <w:rFonts w:ascii="宋体" w:eastAsia="宋体" w:hAnsi="宋体" w:cs="宋体" w:hint="eastAsia"/>
          <w:sz w:val="21"/>
          <w:szCs w:val="21"/>
        </w:rPr>
        <w:t>四、本协议自签署之日起生效，政府采购合同履行完毕后自动失效。</w:t>
      </w:r>
    </w:p>
    <w:p w:rsidR="00122666" w:rsidRDefault="009F4998">
      <w:pPr>
        <w:pStyle w:val="a8"/>
        <w:widowControl/>
        <w:spacing w:beforeAutospacing="0" w:after="150" w:afterAutospacing="0"/>
        <w:ind w:firstLine="420"/>
      </w:pPr>
      <w:r>
        <w:rPr>
          <w:rFonts w:ascii="宋体" w:eastAsia="宋体" w:hAnsi="宋体" w:cs="宋体" w:hint="eastAsia"/>
          <w:sz w:val="21"/>
          <w:szCs w:val="21"/>
        </w:rPr>
        <w:t>五、本协议一式</w:t>
      </w:r>
      <w:r>
        <w:rPr>
          <w:rFonts w:ascii="宋体" w:eastAsia="宋体" w:hAnsi="宋体" w:cs="宋体" w:hint="eastAsia"/>
          <w:sz w:val="21"/>
          <w:szCs w:val="21"/>
          <w:u w:val="single"/>
        </w:rPr>
        <w:t>（填写具体份数）</w:t>
      </w:r>
      <w:r>
        <w:rPr>
          <w:rFonts w:ascii="宋体" w:eastAsia="宋体" w:hAnsi="宋体" w:cs="宋体" w:hint="eastAsia"/>
          <w:sz w:val="21"/>
          <w:szCs w:val="21"/>
        </w:rPr>
        <w:t>份，联合体各方各执一份，投标文件中提交一份。</w:t>
      </w:r>
    </w:p>
    <w:p w:rsidR="00122666" w:rsidRDefault="009F4998">
      <w:pPr>
        <w:pStyle w:val="a8"/>
        <w:widowControl/>
        <w:spacing w:beforeAutospacing="0" w:after="150" w:afterAutospacing="0"/>
        <w:jc w:val="center"/>
      </w:pPr>
      <w:r>
        <w:rPr>
          <w:rFonts w:ascii="宋体" w:eastAsia="宋体" w:hAnsi="宋体" w:cs="宋体" w:hint="eastAsia"/>
          <w:sz w:val="21"/>
          <w:szCs w:val="21"/>
        </w:rPr>
        <w:t>（以下无正文）</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牵头方：</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法定代表人或其委托代理人：</w:t>
      </w:r>
      <w:r>
        <w:rPr>
          <w:rFonts w:ascii="宋体" w:eastAsia="宋体" w:hAnsi="宋体" w:cs="宋体" w:hint="eastAsia"/>
          <w:sz w:val="21"/>
          <w:szCs w:val="21"/>
          <w:u w:val="single"/>
        </w:rPr>
        <w:t>  </w:t>
      </w:r>
      <w:r>
        <w:rPr>
          <w:rFonts w:ascii="宋体" w:eastAsia="宋体" w:hAnsi="宋体" w:cs="宋体" w:hint="eastAsia"/>
          <w:sz w:val="21"/>
          <w:szCs w:val="21"/>
          <w:u w:val="single"/>
        </w:rPr>
        <w:t>（签字或盖章）</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成员一：</w:t>
      </w:r>
      <w:r>
        <w:rPr>
          <w:rFonts w:ascii="宋体" w:eastAsia="宋体" w:hAnsi="宋体" w:cs="宋体" w:hint="eastAsia"/>
          <w:sz w:val="21"/>
          <w:szCs w:val="21"/>
          <w:u w:val="single"/>
        </w:rPr>
        <w:t>（全称并加盖成员一的单位公章）</w:t>
      </w:r>
    </w:p>
    <w:p w:rsidR="00122666" w:rsidRDefault="009F4998">
      <w:pPr>
        <w:pStyle w:val="a8"/>
        <w:widowControl/>
        <w:spacing w:beforeAutospacing="0" w:after="150" w:afterAutospacing="0"/>
      </w:pPr>
      <w:r>
        <w:rPr>
          <w:rFonts w:ascii="宋体" w:eastAsia="宋体" w:hAnsi="宋体" w:cs="宋体" w:hint="eastAsia"/>
          <w:sz w:val="21"/>
          <w:szCs w:val="21"/>
        </w:rPr>
        <w:t>法定代表人或其委托代理人：</w:t>
      </w:r>
      <w:r>
        <w:rPr>
          <w:rFonts w:ascii="宋体" w:eastAsia="宋体" w:hAnsi="宋体" w:cs="宋体" w:hint="eastAsia"/>
          <w:sz w:val="21"/>
          <w:szCs w:val="21"/>
          <w:u w:val="single"/>
        </w:rPr>
        <w:t>  </w:t>
      </w:r>
      <w:r>
        <w:rPr>
          <w:rFonts w:ascii="宋体" w:eastAsia="宋体" w:hAnsi="宋体" w:cs="宋体" w:hint="eastAsia"/>
          <w:sz w:val="21"/>
          <w:szCs w:val="21"/>
          <w:u w:val="single"/>
        </w:rPr>
        <w:t>（签字或盖章）</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成员</w:t>
      </w:r>
      <w:r>
        <w:rPr>
          <w:rFonts w:ascii="宋体" w:eastAsia="宋体" w:hAnsi="宋体" w:cs="宋体" w:hint="eastAsia"/>
          <w:sz w:val="21"/>
          <w:szCs w:val="21"/>
        </w:rPr>
        <w:t>**</w:t>
      </w:r>
      <w:r>
        <w:rPr>
          <w:rFonts w:ascii="宋体" w:eastAsia="宋体" w:hAnsi="宋体" w:cs="宋体" w:hint="eastAsia"/>
          <w:sz w:val="21"/>
          <w:szCs w:val="21"/>
        </w:rPr>
        <w:t>：</w:t>
      </w:r>
      <w:r>
        <w:rPr>
          <w:rFonts w:ascii="宋体" w:eastAsia="宋体" w:hAnsi="宋体" w:cs="宋体" w:hint="eastAsia"/>
          <w:sz w:val="21"/>
          <w:szCs w:val="21"/>
          <w:u w:val="single"/>
        </w:rPr>
        <w:t>（全称并加盖成员</w:t>
      </w:r>
      <w:r>
        <w:rPr>
          <w:rFonts w:ascii="宋体" w:eastAsia="宋体" w:hAnsi="宋体" w:cs="宋体" w:hint="eastAsia"/>
          <w:sz w:val="21"/>
          <w:szCs w:val="21"/>
          <w:u w:val="single"/>
        </w:rPr>
        <w:t>**</w:t>
      </w:r>
      <w:r>
        <w:rPr>
          <w:rFonts w:ascii="宋体" w:eastAsia="宋体" w:hAnsi="宋体" w:cs="宋体" w:hint="eastAsia"/>
          <w:sz w:val="21"/>
          <w:szCs w:val="21"/>
          <w:u w:val="single"/>
        </w:rPr>
        <w:t>的单位公章）</w:t>
      </w:r>
    </w:p>
    <w:p w:rsidR="00122666" w:rsidRDefault="009F4998">
      <w:pPr>
        <w:pStyle w:val="a8"/>
        <w:widowControl/>
        <w:spacing w:beforeAutospacing="0" w:after="150" w:afterAutospacing="0"/>
      </w:pPr>
      <w:r>
        <w:rPr>
          <w:rFonts w:ascii="宋体" w:eastAsia="宋体" w:hAnsi="宋体" w:cs="宋体" w:hint="eastAsia"/>
          <w:sz w:val="21"/>
          <w:szCs w:val="21"/>
        </w:rPr>
        <w:t>法定代表人或其委托代理人：</w:t>
      </w:r>
      <w:r>
        <w:rPr>
          <w:rFonts w:ascii="宋体" w:eastAsia="宋体" w:hAnsi="宋体" w:cs="宋体" w:hint="eastAsia"/>
          <w:sz w:val="21"/>
          <w:szCs w:val="21"/>
          <w:u w:val="single"/>
        </w:rPr>
        <w:t>  </w:t>
      </w:r>
      <w:r>
        <w:rPr>
          <w:rFonts w:ascii="宋体" w:eastAsia="宋体" w:hAnsi="宋体" w:cs="宋体" w:hint="eastAsia"/>
          <w:sz w:val="21"/>
          <w:szCs w:val="21"/>
          <w:u w:val="single"/>
        </w:rPr>
        <w:t>（签字或盖章）</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right"/>
      </w:pPr>
      <w:r>
        <w:rPr>
          <w:rFonts w:ascii="宋体" w:eastAsia="宋体" w:hAnsi="宋体" w:cs="宋体" w:hint="eastAsia"/>
          <w:sz w:val="21"/>
          <w:szCs w:val="21"/>
        </w:rPr>
        <w:t>签署日期：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、招标文件接受联合体投标且投标人为联合体的，投标人应提供本协议；否则无须提供。</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、本协议由委托代理人签字或盖章的，应按照本章载明的格式提供“单位负责人授权书”。</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、纸质投标文件正本中的本协议（若有）应为原件。</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Style w:val="a9"/>
          <w:rFonts w:ascii="宋体" w:eastAsia="宋体" w:hAnsi="宋体" w:cs="宋体" w:hint="eastAsia"/>
          <w:sz w:val="21"/>
          <w:szCs w:val="21"/>
        </w:rPr>
        <w:t>二</w:t>
      </w:r>
      <w:r>
        <w:rPr>
          <w:rStyle w:val="a9"/>
          <w:rFonts w:ascii="宋体" w:eastAsia="宋体" w:hAnsi="宋体" w:cs="宋体" w:hint="eastAsia"/>
          <w:sz w:val="21"/>
          <w:szCs w:val="21"/>
        </w:rPr>
        <w:t>-11</w:t>
      </w:r>
      <w:r>
        <w:rPr>
          <w:rStyle w:val="a9"/>
          <w:rFonts w:ascii="宋体" w:eastAsia="宋体" w:hAnsi="宋体" w:cs="宋体" w:hint="eastAsia"/>
          <w:sz w:val="21"/>
          <w:szCs w:val="21"/>
        </w:rPr>
        <w:t>中小企业声明函</w:t>
      </w:r>
    </w:p>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t>（专门面向中小企业或小型、微型企业适用，若有）</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lastRenderedPageBreak/>
        <w:t>本投标人郑重声明，根据《政府采购促进中小企业发展暂行办法》（财库</w:t>
      </w:r>
      <w:r>
        <w:rPr>
          <w:rFonts w:ascii="宋体" w:eastAsia="宋体" w:hAnsi="宋体" w:cs="宋体" w:hint="eastAsia"/>
          <w:sz w:val="21"/>
          <w:szCs w:val="21"/>
        </w:rPr>
        <w:t>[2011]181</w:t>
      </w:r>
      <w:r>
        <w:rPr>
          <w:rFonts w:ascii="宋体" w:eastAsia="宋体" w:hAnsi="宋体" w:cs="宋体" w:hint="eastAsia"/>
          <w:sz w:val="21"/>
          <w:szCs w:val="21"/>
        </w:rPr>
        <w:t>号）的规定，本投标人为</w:t>
      </w:r>
      <w:r>
        <w:rPr>
          <w:rFonts w:ascii="宋体" w:eastAsia="宋体" w:hAnsi="宋体" w:cs="宋体" w:hint="eastAsia"/>
          <w:sz w:val="21"/>
          <w:szCs w:val="21"/>
          <w:u w:val="single"/>
        </w:rPr>
        <w:t>（填写“中型</w:t>
      </w:r>
      <w:r>
        <w:rPr>
          <w:rFonts w:ascii="Calibri" w:eastAsia="宋体" w:hAnsi="Calibri" w:cs="Calibri"/>
          <w:sz w:val="21"/>
          <w:szCs w:val="21"/>
          <w:u w:val="single"/>
        </w:rPr>
        <w:t>/</w:t>
      </w:r>
      <w:r>
        <w:rPr>
          <w:rFonts w:ascii="宋体" w:eastAsia="宋体" w:hAnsi="宋体" w:cs="宋体" w:hint="eastAsia"/>
          <w:sz w:val="21"/>
          <w:szCs w:val="21"/>
          <w:u w:val="single"/>
        </w:rPr>
        <w:t>小型</w:t>
      </w:r>
      <w:r>
        <w:rPr>
          <w:rFonts w:ascii="Calibri" w:eastAsia="宋体" w:hAnsi="Calibri" w:cs="Calibri"/>
          <w:sz w:val="21"/>
          <w:szCs w:val="21"/>
          <w:u w:val="single"/>
        </w:rPr>
        <w:t>/</w:t>
      </w:r>
      <w:r>
        <w:rPr>
          <w:rFonts w:ascii="宋体" w:eastAsia="宋体" w:hAnsi="宋体" w:cs="宋体" w:hint="eastAsia"/>
          <w:sz w:val="21"/>
          <w:szCs w:val="21"/>
          <w:u w:val="single"/>
        </w:rPr>
        <w:t>微型”）</w:t>
      </w:r>
      <w:r>
        <w:rPr>
          <w:rFonts w:ascii="宋体" w:eastAsia="宋体" w:hAnsi="宋体" w:cs="宋体" w:hint="eastAsia"/>
          <w:sz w:val="21"/>
          <w:szCs w:val="21"/>
        </w:rPr>
        <w:t>企业。即本投标人同时满足以下条件：</w:t>
      </w:r>
    </w:p>
    <w:p w:rsidR="00122666" w:rsidRDefault="009F4998">
      <w:pPr>
        <w:pStyle w:val="a8"/>
        <w:widowControl/>
        <w:spacing w:beforeAutospacing="0" w:after="150" w:afterAutospacing="0"/>
        <w:ind w:firstLine="420"/>
      </w:pPr>
      <w:r>
        <w:rPr>
          <w:rFonts w:ascii="宋体" w:eastAsia="宋体" w:hAnsi="宋体" w:cs="宋体" w:hint="eastAsia"/>
          <w:sz w:val="21"/>
          <w:szCs w:val="21"/>
        </w:rPr>
        <w:t>1</w:t>
      </w:r>
      <w:r>
        <w:rPr>
          <w:rFonts w:ascii="宋体" w:eastAsia="宋体" w:hAnsi="宋体" w:cs="宋体" w:hint="eastAsia"/>
          <w:sz w:val="21"/>
          <w:szCs w:val="21"/>
        </w:rPr>
        <w:t>、根据《工业和信息化部、国家统计局、国家发展和改革委员会、财政部关于印发中小企业划型标准规定的通知》（工信部联企业</w:t>
      </w:r>
      <w:r>
        <w:rPr>
          <w:rFonts w:ascii="Calibri" w:eastAsia="宋体" w:hAnsi="Calibri" w:cs="Calibri"/>
          <w:sz w:val="21"/>
          <w:szCs w:val="21"/>
        </w:rPr>
        <w:t>[2011]300</w:t>
      </w:r>
      <w:r>
        <w:rPr>
          <w:rFonts w:ascii="宋体" w:eastAsia="宋体" w:hAnsi="宋体" w:cs="宋体" w:hint="eastAsia"/>
          <w:sz w:val="21"/>
          <w:szCs w:val="21"/>
        </w:rPr>
        <w:t>号）规定的划分标准，本投标人为</w:t>
      </w:r>
      <w:r>
        <w:rPr>
          <w:rFonts w:ascii="宋体" w:eastAsia="宋体" w:hAnsi="宋体" w:cs="宋体" w:hint="eastAsia"/>
          <w:sz w:val="21"/>
          <w:szCs w:val="21"/>
          <w:u w:val="single"/>
        </w:rPr>
        <w:t>  </w:t>
      </w:r>
      <w:r>
        <w:rPr>
          <w:rFonts w:ascii="宋体" w:eastAsia="宋体" w:hAnsi="宋体" w:cs="宋体" w:hint="eastAsia"/>
          <w:sz w:val="21"/>
          <w:szCs w:val="21"/>
          <w:u w:val="single"/>
        </w:rPr>
        <w:t>（填写“中型</w:t>
      </w:r>
      <w:r>
        <w:rPr>
          <w:rFonts w:ascii="Calibri" w:eastAsia="宋体" w:hAnsi="Calibri" w:cs="Calibri"/>
          <w:sz w:val="21"/>
          <w:szCs w:val="21"/>
          <w:u w:val="single"/>
        </w:rPr>
        <w:t>/</w:t>
      </w:r>
      <w:r>
        <w:rPr>
          <w:rFonts w:ascii="宋体" w:eastAsia="宋体" w:hAnsi="宋体" w:cs="宋体" w:hint="eastAsia"/>
          <w:sz w:val="21"/>
          <w:szCs w:val="21"/>
          <w:u w:val="single"/>
        </w:rPr>
        <w:t>小型</w:t>
      </w:r>
      <w:r>
        <w:rPr>
          <w:rFonts w:ascii="Calibri" w:eastAsia="宋体" w:hAnsi="Calibri" w:cs="Calibri"/>
          <w:sz w:val="21"/>
          <w:szCs w:val="21"/>
          <w:u w:val="single"/>
        </w:rPr>
        <w:t>/</w:t>
      </w:r>
      <w:r>
        <w:rPr>
          <w:rFonts w:ascii="宋体" w:eastAsia="宋体" w:hAnsi="宋体" w:cs="宋体" w:hint="eastAsia"/>
          <w:sz w:val="21"/>
          <w:szCs w:val="21"/>
          <w:u w:val="single"/>
        </w:rPr>
        <w:t>微型”）</w:t>
      </w:r>
      <w:r>
        <w:rPr>
          <w:rFonts w:ascii="宋体" w:eastAsia="宋体" w:hAnsi="宋体" w:cs="宋体" w:hint="eastAsia"/>
          <w:sz w:val="21"/>
          <w:szCs w:val="21"/>
        </w:rPr>
        <w:t>企业。</w:t>
      </w:r>
    </w:p>
    <w:p w:rsidR="00122666" w:rsidRDefault="009F4998">
      <w:pPr>
        <w:pStyle w:val="a8"/>
        <w:widowControl/>
        <w:spacing w:beforeAutospacing="0" w:after="150" w:afterAutospacing="0"/>
        <w:ind w:firstLine="420"/>
      </w:pPr>
      <w:r>
        <w:rPr>
          <w:rFonts w:ascii="宋体" w:eastAsia="宋体" w:hAnsi="宋体" w:cs="宋体" w:hint="eastAsia"/>
          <w:sz w:val="21"/>
          <w:szCs w:val="21"/>
        </w:rPr>
        <w:t>2</w:t>
      </w:r>
      <w:r>
        <w:rPr>
          <w:rFonts w:ascii="宋体" w:eastAsia="宋体" w:hAnsi="宋体" w:cs="宋体" w:hint="eastAsia"/>
          <w:sz w:val="21"/>
          <w:szCs w:val="21"/>
        </w:rPr>
        <w:t>、本投标人参加贵单位组织的</w:t>
      </w:r>
      <w:r>
        <w:rPr>
          <w:rFonts w:ascii="宋体" w:eastAsia="宋体" w:hAnsi="宋体" w:cs="宋体" w:hint="eastAsia"/>
          <w:sz w:val="21"/>
          <w:szCs w:val="21"/>
          <w:u w:val="single"/>
        </w:rPr>
        <w:t> </w:t>
      </w:r>
      <w:r>
        <w:rPr>
          <w:rFonts w:ascii="宋体" w:eastAsia="宋体" w:hAnsi="宋体" w:cs="宋体" w:hint="eastAsia"/>
          <w:sz w:val="21"/>
          <w:szCs w:val="21"/>
          <w:u w:val="single"/>
        </w:rPr>
        <w:t>（填写“项目名称”）</w:t>
      </w:r>
      <w:r>
        <w:rPr>
          <w:rFonts w:ascii="宋体" w:eastAsia="宋体" w:hAnsi="宋体" w:cs="宋体" w:hint="eastAsia"/>
          <w:sz w:val="21"/>
          <w:szCs w:val="21"/>
          <w:u w:val="single"/>
        </w:rPr>
        <w:t> </w:t>
      </w:r>
      <w:r>
        <w:rPr>
          <w:rFonts w:ascii="宋体" w:eastAsia="宋体" w:hAnsi="宋体" w:cs="宋体" w:hint="eastAsia"/>
          <w:sz w:val="21"/>
          <w:szCs w:val="21"/>
        </w:rPr>
        <w:t>项目采购活动，其中：</w:t>
      </w:r>
    </w:p>
    <w:p w:rsidR="00122666" w:rsidRDefault="009F4998">
      <w:pPr>
        <w:pStyle w:val="a8"/>
        <w:widowControl/>
        <w:spacing w:beforeAutospacing="0" w:after="150" w:afterAutospacing="0"/>
        <w:ind w:firstLine="420"/>
      </w:pPr>
      <w:r>
        <w:rPr>
          <w:rFonts w:ascii="宋体" w:eastAsia="宋体" w:hAnsi="宋体" w:cs="宋体" w:hint="eastAsia"/>
          <w:sz w:val="21"/>
          <w:szCs w:val="21"/>
        </w:rPr>
        <w:t>①货物（不包括使用大型企业注册商标的货物）：</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）提供本投标人制造的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货物；或</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）提供其他</w:t>
      </w:r>
      <w:r>
        <w:rPr>
          <w:rFonts w:ascii="宋体" w:eastAsia="宋体" w:hAnsi="宋体" w:cs="宋体" w:hint="eastAsia"/>
          <w:sz w:val="21"/>
          <w:szCs w:val="21"/>
          <w:u w:val="single"/>
        </w:rPr>
        <w:t>（填写“中型</w:t>
      </w:r>
      <w:r>
        <w:rPr>
          <w:rFonts w:ascii="Calibri" w:eastAsia="宋体" w:hAnsi="Calibri" w:cs="Calibri"/>
          <w:sz w:val="21"/>
          <w:szCs w:val="21"/>
          <w:u w:val="single"/>
        </w:rPr>
        <w:t>/</w:t>
      </w:r>
      <w:r>
        <w:rPr>
          <w:rFonts w:ascii="宋体" w:eastAsia="宋体" w:hAnsi="宋体" w:cs="宋体" w:hint="eastAsia"/>
          <w:sz w:val="21"/>
          <w:szCs w:val="21"/>
          <w:u w:val="single"/>
        </w:rPr>
        <w:t>小型</w:t>
      </w:r>
      <w:r>
        <w:rPr>
          <w:rFonts w:ascii="Calibri" w:eastAsia="宋体" w:hAnsi="Calibri" w:cs="Calibri"/>
          <w:sz w:val="21"/>
          <w:szCs w:val="21"/>
          <w:u w:val="single"/>
        </w:rPr>
        <w:t>/</w:t>
      </w:r>
      <w:r>
        <w:rPr>
          <w:rFonts w:ascii="宋体" w:eastAsia="宋体" w:hAnsi="宋体" w:cs="宋体" w:hint="eastAsia"/>
          <w:sz w:val="21"/>
          <w:szCs w:val="21"/>
          <w:u w:val="single"/>
        </w:rPr>
        <w:t>微型”）</w:t>
      </w:r>
      <w:r>
        <w:rPr>
          <w:rFonts w:ascii="宋体" w:eastAsia="宋体" w:hAnsi="宋体" w:cs="宋体" w:hint="eastAsia"/>
          <w:sz w:val="21"/>
          <w:szCs w:val="21"/>
        </w:rPr>
        <w:t>企业制造的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w:t>
      </w:r>
    </w:p>
    <w:p w:rsidR="00122666" w:rsidRDefault="009F4998">
      <w:pPr>
        <w:pStyle w:val="a8"/>
        <w:widowControl/>
        <w:spacing w:beforeAutospacing="0" w:after="150" w:afterAutospacing="0"/>
        <w:ind w:firstLine="420"/>
      </w:pPr>
      <w:r>
        <w:rPr>
          <w:rFonts w:ascii="宋体" w:eastAsia="宋体" w:hAnsi="宋体" w:cs="宋体" w:hint="eastAsia"/>
          <w:sz w:val="21"/>
          <w:szCs w:val="21"/>
        </w:rPr>
        <w:t>②工程：</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）由本投标人承担的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工程。</w:t>
      </w:r>
    </w:p>
    <w:p w:rsidR="00122666" w:rsidRDefault="009F4998">
      <w:pPr>
        <w:pStyle w:val="a8"/>
        <w:widowControl/>
        <w:spacing w:beforeAutospacing="0" w:after="150" w:afterAutospacing="0"/>
        <w:ind w:firstLine="420"/>
      </w:pPr>
      <w:r>
        <w:rPr>
          <w:rFonts w:ascii="宋体" w:eastAsia="宋体" w:hAnsi="宋体" w:cs="宋体" w:hint="eastAsia"/>
          <w:sz w:val="21"/>
          <w:szCs w:val="21"/>
        </w:rPr>
        <w:t>③服务：</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）由本投标人提供的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服务。</w:t>
      </w:r>
    </w:p>
    <w:p w:rsidR="00122666" w:rsidRDefault="009F4998">
      <w:pPr>
        <w:pStyle w:val="a8"/>
        <w:widowControl/>
        <w:spacing w:beforeAutospacing="0" w:after="150" w:afterAutospacing="0"/>
        <w:ind w:firstLine="420"/>
      </w:pPr>
      <w:r>
        <w:rPr>
          <w:rFonts w:ascii="宋体" w:eastAsia="宋体" w:hAnsi="宋体" w:cs="宋体" w:hint="eastAsia"/>
          <w:sz w:val="21"/>
          <w:szCs w:val="21"/>
        </w:rPr>
        <w:t>本投标人对上述声明的真实性负责。如有虚假，将依法承担相应责任。</w:t>
      </w:r>
    </w:p>
    <w:p w:rsidR="00122666" w:rsidRDefault="009F4998">
      <w:pPr>
        <w:pStyle w:val="a8"/>
        <w:widowControl/>
        <w:spacing w:beforeAutospacing="0" w:after="150" w:afterAutospacing="0"/>
        <w:ind w:firstLine="42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、请投标人按照实际情况编制填写本声明函，并在相应的（）中打“√”。</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、投标人应认真对照《工业和信息化部、国家统计局、国家发展和改革委员会、财政部关于印发中小企业划型标准规定的通知》（工信部联企业</w:t>
      </w:r>
      <w:r>
        <w:rPr>
          <w:rFonts w:ascii="Calibri" w:eastAsia="宋体" w:hAnsi="Calibri" w:cs="Calibri"/>
          <w:sz w:val="21"/>
          <w:szCs w:val="21"/>
        </w:rPr>
        <w:t>[2011]300</w:t>
      </w:r>
      <w:r>
        <w:rPr>
          <w:rFonts w:ascii="宋体" w:eastAsia="宋体" w:hAnsi="宋体" w:cs="宋体" w:hint="eastAsia"/>
          <w:sz w:val="21"/>
          <w:szCs w:val="21"/>
        </w:rPr>
        <w:t>号）规定的划分标准，并按照国家统计局现行的关于统计上大中小微型企业划分办法的有关规定准确划分企业类型。</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、投标人为监狱企业的，可不填写本声明函，根据其提供的由省级以上监狱管理局、戒毒管理局（含新疆生产建设兵团）出具的属于监狱企业的证明文件进行认定，监狱企业视同小型、微型企业。</w:t>
      </w:r>
    </w:p>
    <w:p w:rsidR="00122666" w:rsidRDefault="009F4998">
      <w:pPr>
        <w:pStyle w:val="a8"/>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、投标人为残疾人福利性单位的，可不填写本声明函，根据其提供的《残疾人福利性单位声明函</w:t>
      </w:r>
      <w:r>
        <w:rPr>
          <w:rFonts w:ascii="宋体" w:eastAsia="宋体" w:hAnsi="宋体" w:cs="宋体" w:hint="eastAsia"/>
          <w:sz w:val="21"/>
          <w:szCs w:val="21"/>
        </w:rPr>
        <w:t>》（格式附后）进行认定，残疾人福利性单位视同小型、微型企业。</w:t>
      </w:r>
    </w:p>
    <w:p w:rsidR="00122666" w:rsidRDefault="009F4998">
      <w:pPr>
        <w:pStyle w:val="a8"/>
        <w:widowControl/>
        <w:spacing w:beforeAutospacing="0" w:after="150" w:afterAutospacing="0"/>
      </w:pPr>
      <w:r>
        <w:rPr>
          <w:rFonts w:ascii="宋体" w:eastAsia="宋体" w:hAnsi="宋体" w:cs="宋体" w:hint="eastAsia"/>
          <w:sz w:val="21"/>
          <w:szCs w:val="21"/>
        </w:rPr>
        <w:t>5</w:t>
      </w:r>
      <w:r>
        <w:rPr>
          <w:rFonts w:ascii="宋体" w:eastAsia="宋体" w:hAnsi="宋体" w:cs="宋体" w:hint="eastAsia"/>
          <w:sz w:val="21"/>
          <w:szCs w:val="21"/>
        </w:rPr>
        <w:t>、纸质投标文件正本中的本声明函（若有）应为原件。</w:t>
      </w:r>
    </w:p>
    <w:p w:rsidR="00122666" w:rsidRDefault="009F4998">
      <w:pPr>
        <w:pStyle w:val="a8"/>
        <w:widowControl/>
        <w:spacing w:beforeAutospacing="0" w:after="150" w:afterAutospacing="0"/>
      </w:pPr>
      <w:r>
        <w:rPr>
          <w:rFonts w:ascii="宋体" w:eastAsia="宋体" w:hAnsi="宋体" w:cs="宋体" w:hint="eastAsia"/>
          <w:sz w:val="21"/>
          <w:szCs w:val="21"/>
        </w:rPr>
        <w:t>6</w:t>
      </w:r>
      <w:r>
        <w:rPr>
          <w:rFonts w:ascii="宋体" w:eastAsia="宋体" w:hAnsi="宋体" w:cs="宋体" w:hint="eastAsia"/>
          <w:sz w:val="21"/>
          <w:szCs w:val="21"/>
        </w:rPr>
        <w:t>、若《中小企业声明函》（包括本格式第</w:t>
      </w:r>
      <w:r>
        <w:rPr>
          <w:rFonts w:ascii="Calibri" w:eastAsia="宋体" w:hAnsi="Calibri" w:cs="Calibri"/>
          <w:sz w:val="21"/>
          <w:szCs w:val="21"/>
        </w:rPr>
        <w:t>3</w:t>
      </w:r>
      <w:r>
        <w:rPr>
          <w:rFonts w:ascii="宋体" w:eastAsia="宋体" w:hAnsi="宋体" w:cs="宋体" w:hint="eastAsia"/>
          <w:sz w:val="21"/>
          <w:szCs w:val="21"/>
        </w:rPr>
        <w:t>、</w:t>
      </w:r>
      <w:r>
        <w:rPr>
          <w:rFonts w:ascii="Calibri" w:eastAsia="宋体" w:hAnsi="Calibri" w:cs="Calibri"/>
          <w:sz w:val="21"/>
          <w:szCs w:val="21"/>
        </w:rPr>
        <w:t>4</w:t>
      </w:r>
      <w:r>
        <w:rPr>
          <w:rFonts w:ascii="宋体" w:eastAsia="宋体" w:hAnsi="宋体" w:cs="宋体" w:hint="eastAsia"/>
          <w:sz w:val="21"/>
          <w:szCs w:val="21"/>
        </w:rPr>
        <w:t>条规定的证明文件及声明函）内容不真实，</w:t>
      </w:r>
      <w:r>
        <w:rPr>
          <w:rStyle w:val="a9"/>
          <w:rFonts w:ascii="宋体" w:eastAsia="宋体" w:hAnsi="宋体" w:cs="宋体" w:hint="eastAsia"/>
          <w:sz w:val="21"/>
          <w:szCs w:val="21"/>
        </w:rPr>
        <w:t>视为提供虚假材料。</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lastRenderedPageBreak/>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Calibri" w:hAnsi="Calibri" w:cs="Calibri"/>
          <w:sz w:val="21"/>
          <w:szCs w:val="21"/>
        </w:rPr>
        <w:br/>
      </w:r>
      <w:r>
        <w:rPr>
          <w:rFonts w:ascii="宋体" w:eastAsia="宋体" w:hAnsi="宋体" w:cs="宋体" w:hint="eastAsia"/>
          <w:sz w:val="21"/>
          <w:szCs w:val="21"/>
        </w:rPr>
        <w:t>附：</w:t>
      </w:r>
    </w:p>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t>残疾人福利性单位声明函</w:t>
      </w:r>
    </w:p>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t>（专门面向中小企业或小型、微型企业适用，若有）</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本投标人郑重声明，根据《财政部</w:t>
      </w:r>
      <w:r>
        <w:rPr>
          <w:rFonts w:ascii="宋体" w:eastAsia="宋体" w:hAnsi="宋体" w:cs="宋体" w:hint="eastAsia"/>
          <w:sz w:val="21"/>
          <w:szCs w:val="21"/>
        </w:rPr>
        <w:t> </w:t>
      </w:r>
      <w:r>
        <w:rPr>
          <w:rFonts w:ascii="宋体" w:eastAsia="宋体" w:hAnsi="宋体" w:cs="宋体" w:hint="eastAsia"/>
          <w:sz w:val="21"/>
          <w:szCs w:val="21"/>
        </w:rPr>
        <w:t>民政部</w:t>
      </w:r>
      <w:r>
        <w:rPr>
          <w:rFonts w:ascii="宋体" w:eastAsia="宋体" w:hAnsi="宋体" w:cs="宋体" w:hint="eastAsia"/>
          <w:sz w:val="21"/>
          <w:szCs w:val="21"/>
        </w:rPr>
        <w:t> </w:t>
      </w:r>
      <w:r>
        <w:rPr>
          <w:rFonts w:ascii="宋体" w:eastAsia="宋体" w:hAnsi="宋体" w:cs="宋体" w:hint="eastAsia"/>
          <w:sz w:val="21"/>
          <w:szCs w:val="21"/>
        </w:rPr>
        <w:t>中国残疾人联合会关于促进残疾人就业政府采购政策的通知》（财库</w:t>
      </w:r>
      <w:r>
        <w:rPr>
          <w:rFonts w:ascii="宋体" w:eastAsia="宋体" w:hAnsi="宋体" w:cs="宋体" w:hint="eastAsia"/>
          <w:sz w:val="21"/>
          <w:szCs w:val="21"/>
        </w:rPr>
        <w:t>[2017]141</w:t>
      </w:r>
      <w:r>
        <w:rPr>
          <w:rFonts w:ascii="宋体" w:eastAsia="宋体" w:hAnsi="宋体" w:cs="宋体" w:hint="eastAsia"/>
          <w:sz w:val="21"/>
          <w:szCs w:val="21"/>
        </w:rPr>
        <w:t>号）的规定，本投标人为符合条件的残疾人福利性单位，且本投标人参加贵单位的</w:t>
      </w:r>
      <w:r>
        <w:rPr>
          <w:rFonts w:ascii="宋体" w:eastAsia="宋体" w:hAnsi="宋体" w:cs="宋体" w:hint="eastAsia"/>
          <w:sz w:val="21"/>
          <w:szCs w:val="21"/>
          <w:u w:val="single"/>
        </w:rPr>
        <w:t>（填写“项目名称”）</w:t>
      </w:r>
      <w:r>
        <w:rPr>
          <w:rFonts w:ascii="宋体" w:eastAsia="宋体" w:hAnsi="宋体" w:cs="宋体" w:hint="eastAsia"/>
          <w:sz w:val="21"/>
          <w:szCs w:val="21"/>
        </w:rPr>
        <w:t>项目采购活动：</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）提供本投标人制造的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）由本投标人承担的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工程，</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）由本投标人提供的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服务；或</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）提供其他残疾人福利性单位制造的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货物（不包括使用非残疾人福利性单位注</w:t>
      </w:r>
      <w:r>
        <w:rPr>
          <w:rFonts w:ascii="宋体" w:eastAsia="宋体" w:hAnsi="宋体" w:cs="宋体" w:hint="eastAsia"/>
          <w:sz w:val="21"/>
          <w:szCs w:val="21"/>
        </w:rPr>
        <w:t>册商标的货物）。</w:t>
      </w:r>
    </w:p>
    <w:p w:rsidR="00122666" w:rsidRDefault="009F4998">
      <w:pPr>
        <w:pStyle w:val="a8"/>
        <w:widowControl/>
        <w:spacing w:beforeAutospacing="0" w:after="150" w:afterAutospacing="0"/>
        <w:ind w:firstLine="420"/>
      </w:pPr>
      <w:r>
        <w:rPr>
          <w:rFonts w:ascii="宋体" w:eastAsia="宋体" w:hAnsi="宋体" w:cs="宋体" w:hint="eastAsia"/>
          <w:sz w:val="21"/>
          <w:szCs w:val="21"/>
        </w:rPr>
        <w:t>本投标人对上述声明的真实性负责。如有虚假，将依法承担相应责任。</w:t>
      </w:r>
    </w:p>
    <w:p w:rsidR="00122666" w:rsidRDefault="009F4998">
      <w:pPr>
        <w:pStyle w:val="a8"/>
        <w:widowControl/>
        <w:spacing w:beforeAutospacing="0" w:after="150" w:afterAutospacing="0"/>
        <w:ind w:firstLine="42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、请投标人按照实际情况编制填写本声明函，并在相应的（）中打“√”。</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、纸质投标文件正本中的本声明函（若有）应为原件。</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、若《残疾人福利性单位声明函》内容不真实，</w:t>
      </w:r>
      <w:r>
        <w:rPr>
          <w:rStyle w:val="a9"/>
          <w:rFonts w:ascii="宋体" w:eastAsia="宋体" w:hAnsi="宋体" w:cs="宋体" w:hint="eastAsia"/>
          <w:sz w:val="21"/>
          <w:szCs w:val="21"/>
        </w:rPr>
        <w:t>视为提供虚假材料。</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宋体" w:eastAsia="宋体" w:hAnsi="宋体" w:cs="宋体" w:hint="eastAsia"/>
          <w:sz w:val="21"/>
          <w:szCs w:val="21"/>
        </w:rPr>
        <w:br/>
      </w:r>
      <w:r>
        <w:rPr>
          <w:rStyle w:val="a9"/>
          <w:rFonts w:ascii="宋体" w:eastAsia="宋体" w:hAnsi="宋体" w:cs="宋体" w:hint="eastAsia"/>
          <w:sz w:val="21"/>
          <w:szCs w:val="21"/>
        </w:rPr>
        <w:t>二</w:t>
      </w:r>
      <w:r>
        <w:rPr>
          <w:rStyle w:val="a9"/>
          <w:rFonts w:ascii="宋体" w:eastAsia="宋体" w:hAnsi="宋体" w:cs="宋体" w:hint="eastAsia"/>
          <w:sz w:val="21"/>
          <w:szCs w:val="21"/>
        </w:rPr>
        <w:t>-12</w:t>
      </w:r>
      <w:r>
        <w:rPr>
          <w:rStyle w:val="a9"/>
          <w:rFonts w:ascii="宋体" w:eastAsia="宋体" w:hAnsi="宋体" w:cs="宋体" w:hint="eastAsia"/>
          <w:sz w:val="21"/>
          <w:szCs w:val="21"/>
        </w:rPr>
        <w:t>其他资格证明文件（若有）</w:t>
      </w:r>
    </w:p>
    <w:p w:rsidR="00122666" w:rsidRDefault="009F4998">
      <w:pPr>
        <w:pStyle w:val="a8"/>
        <w:widowControl/>
        <w:spacing w:beforeAutospacing="0" w:after="150" w:afterAutospacing="0"/>
        <w:jc w:val="center"/>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宋体" w:eastAsia="宋体" w:hAnsi="宋体" w:cs="宋体" w:hint="eastAsia"/>
          <w:sz w:val="21"/>
          <w:szCs w:val="21"/>
        </w:rPr>
        <w:lastRenderedPageBreak/>
        <w:t>二</w:t>
      </w:r>
      <w:r>
        <w:rPr>
          <w:rStyle w:val="a9"/>
          <w:rFonts w:ascii="宋体" w:eastAsia="宋体" w:hAnsi="宋体" w:cs="宋体" w:hint="eastAsia"/>
          <w:sz w:val="21"/>
          <w:szCs w:val="21"/>
        </w:rPr>
        <w:t>-12-</w:t>
      </w:r>
      <w:r>
        <w:rPr>
          <w:rStyle w:val="a9"/>
          <w:rFonts w:ascii="宋体" w:eastAsia="宋体" w:hAnsi="宋体" w:cs="宋体" w:hint="eastAsia"/>
          <w:sz w:val="21"/>
          <w:szCs w:val="21"/>
        </w:rPr>
        <w:t>①具备履行合同所必需设备和专业技术能力专项证明材料（若有）</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现附上我方具备履行合同所必需的设备和专业技术能力的专项证明材料复印件（具体附后），上述证明材料真实有效，否则我方负全部责任。</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、招标文件要求投标人提供“具备履行合同所必需的设备和专业技术能力专项证明材料”的，投标人应按照招标文件规定在此项下提供相应证明材料复印件。</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、投标人提供的相应证明材料复印件均应符合：内容完整、清晰、整洁，并由投标人加盖其单位公章。</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Style w:val="a9"/>
          <w:rFonts w:ascii="宋体" w:eastAsia="宋体" w:hAnsi="宋体" w:cs="宋体" w:hint="eastAsia"/>
          <w:sz w:val="21"/>
          <w:szCs w:val="21"/>
        </w:rPr>
        <w:t>二</w:t>
      </w:r>
      <w:r>
        <w:rPr>
          <w:rStyle w:val="a9"/>
          <w:rFonts w:ascii="宋体" w:eastAsia="宋体" w:hAnsi="宋体" w:cs="宋体" w:hint="eastAsia"/>
          <w:sz w:val="21"/>
          <w:szCs w:val="21"/>
        </w:rPr>
        <w:t>-12-</w:t>
      </w:r>
      <w:r>
        <w:rPr>
          <w:rStyle w:val="a9"/>
          <w:rFonts w:ascii="宋体" w:eastAsia="宋体" w:hAnsi="宋体" w:cs="宋体" w:hint="eastAsia"/>
          <w:sz w:val="21"/>
          <w:szCs w:val="21"/>
        </w:rPr>
        <w:t>②招标文件规定的其他资格证明文件（若有）</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宋体" w:eastAsia="宋体" w:hAnsi="宋体" w:cs="宋体" w:hint="eastAsia"/>
          <w:sz w:val="21"/>
          <w:szCs w:val="21"/>
        </w:rPr>
        <w:t>编制说明</w:t>
      </w:r>
    </w:p>
    <w:p w:rsidR="00122666" w:rsidRDefault="009F4998">
      <w:pPr>
        <w:pStyle w:val="a8"/>
        <w:widowControl/>
        <w:spacing w:beforeAutospacing="0" w:after="150" w:afterAutospacing="0"/>
        <w:jc w:val="center"/>
      </w:pPr>
      <w:r>
        <w:rPr>
          <w:rFonts w:ascii="宋体" w:eastAsia="宋体" w:hAnsi="宋体" w:cs="宋体" w:hint="eastAsia"/>
          <w:sz w:val="21"/>
          <w:szCs w:val="21"/>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除招标文件另有规定外，招标文件要求提交的除前述资格证明文件外的其他资格证明文件（若有）加盖投标人的单位公章后应在此项下提交。</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三</w:t>
      </w:r>
      <w:r>
        <w:rPr>
          <w:rStyle w:val="a9"/>
          <w:rFonts w:ascii="宋体" w:eastAsia="宋体" w:hAnsi="宋体" w:cs="宋体" w:hint="eastAsia"/>
          <w:sz w:val="21"/>
          <w:szCs w:val="21"/>
        </w:rPr>
        <w:t>、投标保证金</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宋体" w:eastAsia="宋体" w:hAnsi="宋体" w:cs="宋体" w:hint="eastAsia"/>
          <w:sz w:val="21"/>
          <w:szCs w:val="21"/>
        </w:rPr>
        <w:lastRenderedPageBreak/>
        <w:t>编制说明</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、在此项下提交的</w:t>
      </w:r>
      <w:r>
        <w:rPr>
          <w:rStyle w:val="a9"/>
          <w:rFonts w:ascii="宋体" w:eastAsia="宋体" w:hAnsi="宋体" w:cs="宋体" w:hint="eastAsia"/>
          <w:sz w:val="21"/>
          <w:szCs w:val="21"/>
        </w:rPr>
        <w:t>“投标保证金”</w:t>
      </w:r>
      <w:r>
        <w:rPr>
          <w:rFonts w:ascii="宋体" w:eastAsia="宋体" w:hAnsi="宋体" w:cs="宋体" w:hint="eastAsia"/>
          <w:sz w:val="21"/>
          <w:szCs w:val="21"/>
        </w:rPr>
        <w:t>材料可使用转账凭证复印件或从福建省政府采购网上公开信息系统中下载的有关原始页面的打印件。</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、投标保证金是否已提交的认定按照招标文件第三章规定执行。</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122666">
      <w:pPr>
        <w:pStyle w:val="a8"/>
        <w:widowControl/>
        <w:spacing w:beforeAutospacing="0" w:after="150" w:afterAutospacing="0"/>
      </w:pP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Style w:val="a9"/>
          <w:rFonts w:ascii="宋体" w:eastAsia="宋体" w:hAnsi="宋体" w:cs="宋体" w:hint="eastAsia"/>
          <w:sz w:val="28"/>
          <w:szCs w:val="28"/>
        </w:rPr>
        <w:t>封面格式</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jc w:val="center"/>
      </w:pPr>
      <w:r>
        <w:rPr>
          <w:rStyle w:val="a9"/>
          <w:rFonts w:ascii="宋体" w:eastAsia="宋体" w:hAnsi="宋体" w:cs="宋体" w:hint="eastAsia"/>
          <w:sz w:val="48"/>
          <w:szCs w:val="48"/>
        </w:rPr>
        <w:t>福建省政府采购投标文件</w:t>
      </w:r>
    </w:p>
    <w:p w:rsidR="00122666" w:rsidRDefault="009F4998">
      <w:pPr>
        <w:pStyle w:val="a8"/>
        <w:widowControl/>
        <w:spacing w:beforeAutospacing="0" w:after="150" w:afterAutospacing="0"/>
        <w:jc w:val="center"/>
      </w:pPr>
      <w:r>
        <w:rPr>
          <w:rStyle w:val="a9"/>
          <w:rFonts w:ascii="宋体" w:eastAsia="宋体" w:hAnsi="宋体" w:cs="宋体" w:hint="eastAsia"/>
          <w:sz w:val="48"/>
          <w:szCs w:val="48"/>
        </w:rPr>
        <w:t>（报价部分）</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jc w:val="center"/>
      </w:pPr>
      <w:r>
        <w:rPr>
          <w:rStyle w:val="a9"/>
          <w:rFonts w:ascii="宋体" w:eastAsia="宋体" w:hAnsi="宋体" w:cs="宋体" w:hint="eastAsia"/>
          <w:sz w:val="36"/>
          <w:szCs w:val="36"/>
          <w:u w:val="single"/>
        </w:rPr>
        <w:t>（填写正本或副本）</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ind w:firstLine="1920"/>
      </w:pPr>
      <w:r>
        <w:rPr>
          <w:rStyle w:val="a9"/>
          <w:rFonts w:ascii="宋体" w:eastAsia="宋体" w:hAnsi="宋体" w:cs="宋体" w:hint="eastAsia"/>
          <w:sz w:val="31"/>
          <w:szCs w:val="31"/>
        </w:rPr>
        <w:t>项目名称：</w:t>
      </w:r>
      <w:r>
        <w:rPr>
          <w:rStyle w:val="a9"/>
          <w:rFonts w:ascii="宋体" w:eastAsia="宋体" w:hAnsi="宋体" w:cs="宋体" w:hint="eastAsia"/>
          <w:sz w:val="31"/>
          <w:szCs w:val="31"/>
          <w:u w:val="single"/>
        </w:rPr>
        <w:t>（由投标人填写）</w:t>
      </w:r>
    </w:p>
    <w:p w:rsidR="00122666" w:rsidRDefault="009F4998">
      <w:pPr>
        <w:pStyle w:val="a8"/>
        <w:widowControl/>
        <w:spacing w:beforeAutospacing="0" w:after="150" w:afterAutospacing="0"/>
        <w:ind w:firstLine="1920"/>
      </w:pPr>
      <w:r>
        <w:rPr>
          <w:rStyle w:val="a9"/>
          <w:rFonts w:ascii="宋体" w:eastAsia="宋体" w:hAnsi="宋体" w:cs="宋体" w:hint="eastAsia"/>
          <w:sz w:val="31"/>
          <w:szCs w:val="31"/>
        </w:rPr>
        <w:t>备案编号：</w:t>
      </w:r>
      <w:r>
        <w:rPr>
          <w:rStyle w:val="a9"/>
          <w:rFonts w:ascii="宋体" w:eastAsia="宋体" w:hAnsi="宋体" w:cs="宋体" w:hint="eastAsia"/>
          <w:sz w:val="31"/>
          <w:szCs w:val="31"/>
          <w:u w:val="single"/>
        </w:rPr>
        <w:t>（由投标人填写）</w:t>
      </w:r>
    </w:p>
    <w:p w:rsidR="00122666" w:rsidRDefault="009F4998">
      <w:pPr>
        <w:pStyle w:val="a8"/>
        <w:widowControl/>
        <w:spacing w:beforeAutospacing="0" w:after="150" w:afterAutospacing="0"/>
        <w:ind w:firstLine="1920"/>
      </w:pPr>
      <w:r>
        <w:rPr>
          <w:rStyle w:val="a9"/>
          <w:rFonts w:ascii="宋体" w:eastAsia="宋体" w:hAnsi="宋体" w:cs="宋体" w:hint="eastAsia"/>
          <w:sz w:val="31"/>
          <w:szCs w:val="31"/>
        </w:rPr>
        <w:t>招标编号：</w:t>
      </w:r>
      <w:r>
        <w:rPr>
          <w:rStyle w:val="a9"/>
          <w:rFonts w:ascii="宋体" w:eastAsia="宋体" w:hAnsi="宋体" w:cs="宋体" w:hint="eastAsia"/>
          <w:sz w:val="31"/>
          <w:szCs w:val="31"/>
          <w:u w:val="single"/>
        </w:rPr>
        <w:t>（由投标人填写）</w:t>
      </w:r>
    </w:p>
    <w:p w:rsidR="00122666" w:rsidRDefault="009F4998">
      <w:pPr>
        <w:pStyle w:val="a8"/>
        <w:widowControl/>
        <w:spacing w:beforeAutospacing="0" w:after="150" w:afterAutospacing="0"/>
        <w:ind w:firstLine="1920"/>
      </w:pPr>
      <w:r>
        <w:rPr>
          <w:rStyle w:val="a9"/>
          <w:rFonts w:ascii="宋体" w:eastAsia="宋体" w:hAnsi="宋体" w:cs="宋体" w:hint="eastAsia"/>
          <w:sz w:val="31"/>
          <w:szCs w:val="31"/>
        </w:rPr>
        <w:lastRenderedPageBreak/>
        <w:t>所投合同包：</w:t>
      </w:r>
      <w:r>
        <w:rPr>
          <w:rStyle w:val="a9"/>
          <w:rFonts w:ascii="宋体" w:eastAsia="宋体" w:hAnsi="宋体" w:cs="宋体" w:hint="eastAsia"/>
          <w:sz w:val="31"/>
          <w:szCs w:val="31"/>
          <w:u w:val="single"/>
        </w:rPr>
        <w:t>（由投标人填写）</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jc w:val="center"/>
      </w:pPr>
      <w:r>
        <w:rPr>
          <w:rStyle w:val="a9"/>
          <w:rFonts w:ascii="宋体" w:eastAsia="宋体" w:hAnsi="宋体" w:cs="宋体" w:hint="eastAsia"/>
          <w:sz w:val="31"/>
          <w:szCs w:val="31"/>
        </w:rPr>
        <w:t>投标人：</w:t>
      </w:r>
      <w:r>
        <w:rPr>
          <w:rStyle w:val="a9"/>
          <w:rFonts w:ascii="宋体" w:eastAsia="宋体" w:hAnsi="宋体" w:cs="宋体" w:hint="eastAsia"/>
          <w:sz w:val="31"/>
          <w:szCs w:val="31"/>
          <w:u w:val="single"/>
        </w:rPr>
        <w:t>（填写“全称”）</w:t>
      </w:r>
    </w:p>
    <w:p w:rsidR="00122666" w:rsidRDefault="009F4998">
      <w:pPr>
        <w:pStyle w:val="a8"/>
        <w:widowControl/>
        <w:spacing w:beforeAutospacing="0" w:after="150" w:afterAutospacing="0"/>
        <w:jc w:val="center"/>
      </w:pPr>
      <w:r>
        <w:rPr>
          <w:rStyle w:val="a9"/>
          <w:rFonts w:ascii="宋体" w:eastAsia="宋体" w:hAnsi="宋体" w:cs="宋体" w:hint="eastAsia"/>
          <w:sz w:val="31"/>
          <w:szCs w:val="31"/>
          <w:u w:val="single"/>
        </w:rPr>
        <w:t>（由投标人填写）</w:t>
      </w:r>
      <w:r>
        <w:rPr>
          <w:rStyle w:val="a9"/>
          <w:rFonts w:ascii="宋体" w:eastAsia="宋体" w:hAnsi="宋体" w:cs="宋体" w:hint="eastAsia"/>
          <w:sz w:val="31"/>
          <w:szCs w:val="31"/>
        </w:rPr>
        <w:t>年</w:t>
      </w:r>
      <w:r>
        <w:rPr>
          <w:rStyle w:val="a9"/>
          <w:rFonts w:ascii="宋体" w:eastAsia="宋体" w:hAnsi="宋体" w:cs="宋体" w:hint="eastAsia"/>
          <w:sz w:val="31"/>
          <w:szCs w:val="31"/>
          <w:u w:val="single"/>
        </w:rPr>
        <w:t>（由投标人填写）</w:t>
      </w:r>
      <w:r>
        <w:rPr>
          <w:rStyle w:val="a9"/>
          <w:rFonts w:ascii="宋体" w:eastAsia="宋体" w:hAnsi="宋体" w:cs="宋体" w:hint="eastAsia"/>
          <w:sz w:val="31"/>
          <w:szCs w:val="31"/>
        </w:rPr>
        <w:t>月</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Style w:val="a9"/>
          <w:rFonts w:ascii="宋体" w:eastAsia="宋体" w:hAnsi="宋体" w:cs="宋体" w:hint="eastAsia"/>
          <w:sz w:val="28"/>
          <w:szCs w:val="28"/>
        </w:rPr>
        <w:t>索引</w:t>
      </w:r>
    </w:p>
    <w:p w:rsidR="00122666" w:rsidRDefault="009F4998">
      <w:pPr>
        <w:pStyle w:val="a8"/>
        <w:widowControl/>
        <w:spacing w:beforeAutospacing="0" w:after="150" w:afterAutospacing="0"/>
      </w:pPr>
      <w:r>
        <w:rPr>
          <w:rFonts w:ascii="宋体" w:eastAsia="宋体" w:hAnsi="宋体" w:cs="宋体" w:hint="eastAsia"/>
          <w:sz w:val="28"/>
          <w:szCs w:val="28"/>
        </w:rPr>
        <w:t>一、开标一览表</w:t>
      </w:r>
    </w:p>
    <w:p w:rsidR="00122666" w:rsidRDefault="009F4998">
      <w:pPr>
        <w:pStyle w:val="a8"/>
        <w:widowControl/>
        <w:spacing w:beforeAutospacing="0" w:after="150" w:afterAutospacing="0"/>
      </w:pPr>
      <w:r>
        <w:rPr>
          <w:rFonts w:ascii="宋体" w:eastAsia="宋体" w:hAnsi="宋体" w:cs="宋体" w:hint="eastAsia"/>
          <w:sz w:val="28"/>
          <w:szCs w:val="28"/>
        </w:rPr>
        <w:t>二、投标分项报价表</w:t>
      </w:r>
    </w:p>
    <w:p w:rsidR="00122666" w:rsidRDefault="009F4998">
      <w:pPr>
        <w:pStyle w:val="a8"/>
        <w:widowControl/>
        <w:spacing w:beforeAutospacing="0" w:after="150" w:afterAutospacing="0"/>
      </w:pPr>
      <w:r>
        <w:rPr>
          <w:rFonts w:ascii="宋体" w:eastAsia="宋体" w:hAnsi="宋体" w:cs="宋体" w:hint="eastAsia"/>
          <w:sz w:val="28"/>
          <w:szCs w:val="28"/>
        </w:rPr>
        <w:t>三、招标文件规定的价格扣除证明材料（若有）</w:t>
      </w:r>
    </w:p>
    <w:p w:rsidR="00122666" w:rsidRDefault="009F4998">
      <w:pPr>
        <w:pStyle w:val="a8"/>
        <w:widowControl/>
        <w:spacing w:beforeAutospacing="0" w:after="150" w:afterAutospacing="0"/>
      </w:pPr>
      <w:r>
        <w:rPr>
          <w:rFonts w:ascii="宋体" w:eastAsia="宋体" w:hAnsi="宋体" w:cs="宋体" w:hint="eastAsia"/>
          <w:sz w:val="28"/>
          <w:szCs w:val="28"/>
        </w:rPr>
        <w:t>四、招标文件规定的加分证明材料（若有）</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Style w:val="a9"/>
          <w:rFonts w:ascii="宋体" w:eastAsia="宋体" w:hAnsi="宋体" w:cs="宋体" w:hint="eastAsia"/>
          <w:sz w:val="21"/>
          <w:szCs w:val="21"/>
        </w:rPr>
        <w:t>一、开标一览表</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122666" w:rsidRDefault="009F4998">
      <w:pPr>
        <w:pStyle w:val="a8"/>
        <w:widowControl/>
        <w:spacing w:beforeAutospacing="0" w:after="150" w:afterAutospacing="0"/>
        <w:jc w:val="right"/>
      </w:pPr>
      <w:r>
        <w:rPr>
          <w:rFonts w:ascii="宋体" w:eastAsia="宋体" w:hAnsi="宋体" w:cs="宋体" w:hint="eastAsia"/>
          <w:sz w:val="21"/>
          <w:szCs w:val="21"/>
        </w:rPr>
        <w:t>货币及单位：人民币元</w:t>
      </w:r>
    </w:p>
    <w:tbl>
      <w:tblPr>
        <w:tblW w:w="85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1169"/>
        <w:gridCol w:w="5672"/>
        <w:gridCol w:w="764"/>
        <w:gridCol w:w="915"/>
      </w:tblGrid>
      <w:tr w:rsidR="00122666">
        <w:tc>
          <w:tcPr>
            <w:tcW w:w="1169"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lastRenderedPageBreak/>
              <w:t>合同包</w:t>
            </w:r>
          </w:p>
        </w:tc>
        <w:tc>
          <w:tcPr>
            <w:tcW w:w="5672"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投标报价</w:t>
            </w:r>
          </w:p>
        </w:tc>
        <w:tc>
          <w:tcPr>
            <w:tcW w:w="764"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投标</w:t>
            </w:r>
          </w:p>
          <w:p w:rsidR="00122666" w:rsidRDefault="009F4998">
            <w:pPr>
              <w:pStyle w:val="a8"/>
              <w:widowControl/>
              <w:spacing w:beforeAutospacing="0" w:after="150" w:afterAutospacing="0"/>
              <w:jc w:val="center"/>
            </w:pPr>
            <w:r>
              <w:rPr>
                <w:rFonts w:ascii="宋体" w:eastAsia="宋体" w:hAnsi="宋体" w:cs="宋体" w:hint="eastAsia"/>
                <w:sz w:val="21"/>
                <w:szCs w:val="21"/>
              </w:rPr>
              <w:t>保证金</w:t>
            </w:r>
          </w:p>
        </w:tc>
        <w:tc>
          <w:tcPr>
            <w:tcW w:w="9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备注</w:t>
            </w:r>
          </w:p>
        </w:tc>
      </w:tr>
      <w:tr w:rsidR="00122666">
        <w:trPr>
          <w:trHeight w:val="1800"/>
        </w:trPr>
        <w:tc>
          <w:tcPr>
            <w:tcW w:w="1169"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w:t>
            </w:r>
          </w:p>
        </w:tc>
        <w:tc>
          <w:tcPr>
            <w:tcW w:w="5672"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pPr>
            <w:r>
              <w:rPr>
                <w:rFonts w:ascii="宋体" w:eastAsia="宋体" w:hAnsi="宋体" w:cs="宋体" w:hint="eastAsia"/>
                <w:sz w:val="21"/>
                <w:szCs w:val="21"/>
              </w:rPr>
              <w:t>投标总价（大写金额）：</w:t>
            </w:r>
            <w:r>
              <w:rPr>
                <w:rFonts w:ascii="宋体" w:eastAsia="宋体" w:hAnsi="宋体" w:cs="宋体" w:hint="eastAsia"/>
                <w:sz w:val="21"/>
                <w:szCs w:val="21"/>
                <w:u w:val="single"/>
              </w:rPr>
              <w:t>                      </w:t>
            </w:r>
            <w:r>
              <w:rPr>
                <w:rFonts w:ascii="宋体" w:eastAsia="宋体" w:hAnsi="宋体" w:cs="宋体" w:hint="eastAsia"/>
                <w:sz w:val="21"/>
                <w:szCs w:val="21"/>
              </w:rPr>
              <w:t>。</w:t>
            </w:r>
          </w:p>
        </w:tc>
        <w:tc>
          <w:tcPr>
            <w:tcW w:w="764"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915" w:type="dxa"/>
            <w:vMerge w:val="restart"/>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pPr>
            <w:r>
              <w:rPr>
                <w:rFonts w:ascii="宋体" w:eastAsia="宋体" w:hAnsi="宋体" w:cs="宋体" w:hint="eastAsia"/>
                <w:sz w:val="21"/>
                <w:szCs w:val="21"/>
              </w:rPr>
              <w:t>a.</w:t>
            </w:r>
            <w:r>
              <w:rPr>
                <w:rFonts w:ascii="宋体" w:eastAsia="宋体" w:hAnsi="宋体" w:cs="宋体" w:hint="eastAsia"/>
                <w:sz w:val="21"/>
                <w:szCs w:val="21"/>
              </w:rPr>
              <w:t>投标报价的明细：详见《投标分项报价表》。</w:t>
            </w:r>
          </w:p>
          <w:p w:rsidR="00122666" w:rsidRDefault="009F4998">
            <w:pPr>
              <w:pStyle w:val="a8"/>
              <w:widowControl/>
              <w:spacing w:beforeAutospacing="0" w:after="150" w:afterAutospacing="0"/>
            </w:pPr>
            <w:r>
              <w:rPr>
                <w:rFonts w:ascii="宋体" w:eastAsia="宋体" w:hAnsi="宋体" w:cs="宋体" w:hint="eastAsia"/>
                <w:sz w:val="21"/>
                <w:szCs w:val="21"/>
              </w:rPr>
              <w:t>b.</w:t>
            </w:r>
            <w:r>
              <w:rPr>
                <w:rFonts w:ascii="宋体" w:eastAsia="宋体" w:hAnsi="宋体" w:cs="宋体" w:hint="eastAsia"/>
                <w:sz w:val="21"/>
                <w:szCs w:val="21"/>
              </w:rPr>
              <w:t>招标文件规定的价格扣除证明材料（若有）：详见报价部分。</w:t>
            </w:r>
          </w:p>
        </w:tc>
      </w:tr>
      <w:tr w:rsidR="00122666">
        <w:tc>
          <w:tcPr>
            <w:tcW w:w="1169"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Calibri" w:hAnsi="Calibri" w:cs="Calibri"/>
                <w:sz w:val="21"/>
                <w:szCs w:val="21"/>
              </w:rPr>
              <w:t>…</w:t>
            </w:r>
          </w:p>
        </w:tc>
        <w:tc>
          <w:tcPr>
            <w:tcW w:w="5672"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pPr>
            <w:r>
              <w:rPr>
                <w:rFonts w:ascii="宋体" w:eastAsia="宋体" w:hAnsi="宋体" w:cs="宋体" w:hint="eastAsia"/>
                <w:sz w:val="21"/>
                <w:szCs w:val="21"/>
              </w:rPr>
              <w:t>投标总价（大写金额）：</w:t>
            </w:r>
            <w:r>
              <w:rPr>
                <w:rFonts w:ascii="宋体" w:eastAsia="宋体" w:hAnsi="宋体" w:cs="宋体" w:hint="eastAsia"/>
                <w:sz w:val="21"/>
                <w:szCs w:val="21"/>
                <w:u w:val="single"/>
              </w:rPr>
              <w:t>                      </w:t>
            </w:r>
            <w:r>
              <w:rPr>
                <w:rFonts w:ascii="宋体" w:eastAsia="宋体" w:hAnsi="宋体" w:cs="宋体" w:hint="eastAsia"/>
                <w:sz w:val="21"/>
                <w:szCs w:val="21"/>
              </w:rPr>
              <w:t>。</w:t>
            </w:r>
          </w:p>
        </w:tc>
        <w:tc>
          <w:tcPr>
            <w:tcW w:w="764"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915" w:type="dxa"/>
            <w:vMerge/>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rPr>
                <w:rFonts w:ascii="宋体"/>
                <w:sz w:val="24"/>
              </w:rPr>
            </w:pPr>
          </w:p>
        </w:tc>
      </w:tr>
    </w:tbl>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、本表应按照下列规定填写：</w:t>
      </w:r>
    </w:p>
    <w:p w:rsidR="00122666" w:rsidRDefault="009F4998">
      <w:pPr>
        <w:pStyle w:val="a8"/>
        <w:widowControl/>
        <w:spacing w:beforeAutospacing="0" w:after="150" w:afterAutospacing="0"/>
      </w:pPr>
      <w:r>
        <w:rPr>
          <w:rFonts w:ascii="宋体" w:eastAsia="宋体" w:hAnsi="宋体" w:cs="宋体" w:hint="eastAsia"/>
          <w:sz w:val="21"/>
          <w:szCs w:val="21"/>
        </w:rPr>
        <w:t>1.1</w:t>
      </w:r>
      <w:r>
        <w:rPr>
          <w:rFonts w:ascii="宋体" w:eastAsia="宋体" w:hAnsi="宋体" w:cs="宋体" w:hint="eastAsia"/>
          <w:sz w:val="21"/>
          <w:szCs w:val="21"/>
        </w:rPr>
        <w:t>投标人应按照本表格式填写所投的合同包的“投标报价”。</w:t>
      </w:r>
    </w:p>
    <w:p w:rsidR="00122666" w:rsidRDefault="009F4998">
      <w:pPr>
        <w:pStyle w:val="a8"/>
        <w:widowControl/>
        <w:spacing w:beforeAutospacing="0" w:after="150" w:afterAutospacing="0"/>
      </w:pPr>
      <w:r>
        <w:rPr>
          <w:rFonts w:ascii="宋体" w:eastAsia="宋体" w:hAnsi="宋体" w:cs="宋体" w:hint="eastAsia"/>
          <w:sz w:val="21"/>
          <w:szCs w:val="21"/>
        </w:rPr>
        <w:t>1.2</w:t>
      </w:r>
      <w:r>
        <w:rPr>
          <w:rFonts w:ascii="宋体" w:eastAsia="宋体" w:hAnsi="宋体" w:cs="宋体" w:hint="eastAsia"/>
          <w:sz w:val="21"/>
          <w:szCs w:val="21"/>
        </w:rPr>
        <w:t>本表中列示的“合同包”应与《投标分项报价表》中列示的“合同包”保持一致，即：若本表中列示的“合同包”为“</w:t>
      </w:r>
      <w:r>
        <w:rPr>
          <w:rFonts w:ascii="Calibri" w:eastAsia="宋体" w:hAnsi="Calibri" w:cs="Calibri"/>
          <w:sz w:val="21"/>
          <w:szCs w:val="21"/>
        </w:rPr>
        <w:t>1</w:t>
      </w:r>
      <w:r>
        <w:rPr>
          <w:rFonts w:ascii="宋体" w:eastAsia="宋体" w:hAnsi="宋体" w:cs="宋体" w:hint="eastAsia"/>
          <w:sz w:val="21"/>
          <w:szCs w:val="21"/>
        </w:rPr>
        <w:t>”时，《投标分项报价表》中列示的“合同包”亦应为“</w:t>
      </w:r>
      <w:r>
        <w:rPr>
          <w:rFonts w:ascii="Calibri" w:eastAsia="宋体" w:hAnsi="Calibri" w:cs="Calibri"/>
          <w:sz w:val="21"/>
          <w:szCs w:val="21"/>
        </w:rPr>
        <w:t>1</w:t>
      </w:r>
      <w:r>
        <w:rPr>
          <w:rFonts w:ascii="宋体" w:eastAsia="宋体" w:hAnsi="宋体" w:cs="宋体" w:hint="eastAsia"/>
          <w:sz w:val="21"/>
          <w:szCs w:val="21"/>
        </w:rPr>
        <w:t>”，以此类推。</w:t>
      </w:r>
    </w:p>
    <w:p w:rsidR="00122666" w:rsidRDefault="009F4998">
      <w:pPr>
        <w:pStyle w:val="a8"/>
        <w:widowControl/>
        <w:spacing w:beforeAutospacing="0" w:after="150" w:afterAutospacing="0"/>
      </w:pPr>
      <w:r>
        <w:rPr>
          <w:rFonts w:ascii="宋体" w:eastAsia="宋体" w:hAnsi="宋体" w:cs="宋体" w:hint="eastAsia"/>
          <w:sz w:val="21"/>
          <w:szCs w:val="21"/>
        </w:rPr>
        <w:t>1.3</w:t>
      </w:r>
      <w:r>
        <w:rPr>
          <w:rFonts w:ascii="宋体" w:eastAsia="宋体" w:hAnsi="宋体" w:cs="宋体" w:hint="eastAsia"/>
          <w:sz w:val="21"/>
          <w:szCs w:val="21"/>
        </w:rPr>
        <w:t>“大写金额”指“投标报价”应用“壹、贰、叁、肆、伍、陆、柒、捌、玖、拾、佰、仟、万、亿、元、角、分、零”等进行填写。</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、纸质投标文件正本中的本表应为原件。</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Style w:val="a9"/>
          <w:rFonts w:ascii="Calibri" w:hAnsi="Calibri" w:cs="Calibri"/>
          <w:sz w:val="21"/>
          <w:szCs w:val="21"/>
        </w:rPr>
        <w:lastRenderedPageBreak/>
        <w:br/>
      </w:r>
      <w:r>
        <w:rPr>
          <w:rStyle w:val="a9"/>
          <w:rFonts w:ascii="宋体" w:eastAsia="宋体" w:hAnsi="宋体" w:cs="宋体" w:hint="eastAsia"/>
          <w:sz w:val="21"/>
          <w:szCs w:val="21"/>
        </w:rPr>
        <w:t>二、投标分项报价表</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122666" w:rsidRDefault="009F4998">
      <w:pPr>
        <w:pStyle w:val="a8"/>
        <w:widowControl/>
        <w:spacing w:beforeAutospacing="0" w:after="150" w:afterAutospacing="0"/>
        <w:jc w:val="right"/>
      </w:pPr>
      <w:r>
        <w:rPr>
          <w:rFonts w:ascii="宋体" w:eastAsia="宋体" w:hAnsi="宋体" w:cs="宋体" w:hint="eastAsia"/>
          <w:sz w:val="21"/>
          <w:szCs w:val="21"/>
        </w:rPr>
        <w:t>货币及单位：人民币元</w:t>
      </w:r>
    </w:p>
    <w:tbl>
      <w:tblPr>
        <w:tblW w:w="85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422"/>
        <w:gridCol w:w="960"/>
        <w:gridCol w:w="1560"/>
        <w:gridCol w:w="1275"/>
        <w:gridCol w:w="855"/>
        <w:gridCol w:w="990"/>
        <w:gridCol w:w="570"/>
        <w:gridCol w:w="1095"/>
        <w:gridCol w:w="793"/>
      </w:tblGrid>
      <w:tr w:rsidR="00122666">
        <w:tc>
          <w:tcPr>
            <w:tcW w:w="422"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合同包</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品目号</w:t>
            </w:r>
          </w:p>
        </w:tc>
        <w:tc>
          <w:tcPr>
            <w:tcW w:w="156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投标标的</w:t>
            </w: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规格</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来源地</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单价</w:t>
            </w:r>
          </w:p>
          <w:p w:rsidR="00122666" w:rsidRDefault="009F4998">
            <w:pPr>
              <w:pStyle w:val="a8"/>
              <w:widowControl/>
              <w:spacing w:beforeAutospacing="0" w:after="150" w:afterAutospacing="0"/>
              <w:jc w:val="center"/>
            </w:pPr>
            <w:r>
              <w:rPr>
                <w:rFonts w:ascii="宋体" w:eastAsia="宋体" w:hAnsi="宋体" w:cs="宋体" w:hint="eastAsia"/>
                <w:sz w:val="21"/>
                <w:szCs w:val="21"/>
              </w:rPr>
              <w:t>（现场）</w:t>
            </w:r>
          </w:p>
        </w:tc>
        <w:tc>
          <w:tcPr>
            <w:tcW w:w="57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数量</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总价</w:t>
            </w:r>
          </w:p>
          <w:p w:rsidR="00122666" w:rsidRDefault="009F4998">
            <w:pPr>
              <w:pStyle w:val="a8"/>
              <w:widowControl/>
              <w:spacing w:beforeAutospacing="0" w:after="150" w:afterAutospacing="0"/>
              <w:jc w:val="center"/>
            </w:pPr>
            <w:r>
              <w:rPr>
                <w:rFonts w:ascii="宋体" w:eastAsia="宋体" w:hAnsi="宋体" w:cs="宋体" w:hint="eastAsia"/>
                <w:sz w:val="21"/>
                <w:szCs w:val="21"/>
              </w:rPr>
              <w:t>（现场）</w:t>
            </w:r>
          </w:p>
        </w:tc>
        <w:tc>
          <w:tcPr>
            <w:tcW w:w="793"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备注</w:t>
            </w:r>
          </w:p>
        </w:tc>
      </w:tr>
      <w:tr w:rsidR="00122666">
        <w:tc>
          <w:tcPr>
            <w:tcW w:w="422" w:type="dxa"/>
            <w:vMerge w:val="restart"/>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*-1</w:t>
            </w:r>
          </w:p>
        </w:tc>
        <w:tc>
          <w:tcPr>
            <w:tcW w:w="156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85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99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57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09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793"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r>
      <w:tr w:rsidR="00122666">
        <w:tc>
          <w:tcPr>
            <w:tcW w:w="422" w:type="dxa"/>
            <w:vMerge/>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rPr>
                <w:rFonts w:ascii="宋体"/>
                <w:sz w:val="24"/>
              </w:rPr>
            </w:pP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56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85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99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57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09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793"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r>
      <w:tr w:rsidR="00122666">
        <w:tc>
          <w:tcPr>
            <w:tcW w:w="422"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Calibri" w:hAnsi="Calibri" w:cs="Calibri"/>
                <w:sz w:val="21"/>
                <w:szCs w:val="21"/>
              </w:rPr>
              <w:t>…</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56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85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99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57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09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793"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r>
    </w:tbl>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、本表应按照下列规定填写：</w:t>
      </w:r>
    </w:p>
    <w:p w:rsidR="00122666" w:rsidRDefault="009F4998">
      <w:pPr>
        <w:pStyle w:val="a8"/>
        <w:widowControl/>
        <w:spacing w:beforeAutospacing="0" w:after="150" w:afterAutospacing="0"/>
      </w:pPr>
      <w:r>
        <w:rPr>
          <w:rFonts w:ascii="宋体" w:eastAsia="宋体" w:hAnsi="宋体" w:cs="宋体" w:hint="eastAsia"/>
          <w:sz w:val="21"/>
          <w:szCs w:val="21"/>
        </w:rPr>
        <w:t>1.1</w:t>
      </w:r>
      <w:r>
        <w:rPr>
          <w:rFonts w:ascii="宋体" w:eastAsia="宋体" w:hAnsi="宋体" w:cs="宋体" w:hint="eastAsia"/>
          <w:sz w:val="21"/>
          <w:szCs w:val="21"/>
        </w:rPr>
        <w:t>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eastAsia="宋体" w:hAnsi="Calibri" w:cs="Calibri"/>
          <w:sz w:val="21"/>
          <w:szCs w:val="21"/>
        </w:rPr>
        <w:t>1</w:t>
      </w:r>
      <w:r>
        <w:rPr>
          <w:rFonts w:ascii="宋体" w:eastAsia="宋体" w:hAnsi="宋体" w:cs="宋体" w:hint="eastAsia"/>
          <w:sz w:val="21"/>
          <w:szCs w:val="21"/>
        </w:rPr>
        <w:t>”时，本表中列示的“合同包”亦应为“</w:t>
      </w:r>
      <w:r>
        <w:rPr>
          <w:rFonts w:ascii="Calibri" w:eastAsia="宋体" w:hAnsi="Calibri" w:cs="Calibri"/>
          <w:sz w:val="21"/>
          <w:szCs w:val="21"/>
        </w:rPr>
        <w:t>1</w:t>
      </w:r>
      <w:r>
        <w:rPr>
          <w:rFonts w:ascii="宋体" w:eastAsia="宋体" w:hAnsi="宋体" w:cs="宋体" w:hint="eastAsia"/>
          <w:sz w:val="21"/>
          <w:szCs w:val="21"/>
        </w:rPr>
        <w:t>”，以此类推。</w:t>
      </w:r>
    </w:p>
    <w:p w:rsidR="00122666" w:rsidRDefault="009F4998">
      <w:pPr>
        <w:pStyle w:val="a8"/>
        <w:widowControl/>
        <w:spacing w:beforeAutospacing="0" w:after="150" w:afterAutospacing="0"/>
      </w:pPr>
      <w:r>
        <w:rPr>
          <w:rFonts w:ascii="宋体" w:eastAsia="宋体" w:hAnsi="宋体" w:cs="宋体" w:hint="eastAsia"/>
          <w:sz w:val="21"/>
          <w:szCs w:val="21"/>
        </w:rPr>
        <w:t>1.2</w:t>
      </w:r>
      <w:r>
        <w:rPr>
          <w:rFonts w:ascii="宋体" w:eastAsia="宋体" w:hAnsi="宋体" w:cs="宋体" w:hint="eastAsia"/>
          <w:sz w:val="21"/>
          <w:szCs w:val="21"/>
        </w:rPr>
        <w:t>“投标标的”为货物的：</w:t>
      </w:r>
      <w:r>
        <w:rPr>
          <w:rStyle w:val="a9"/>
          <w:rFonts w:ascii="宋体" w:eastAsia="宋体" w:hAnsi="宋体" w:cs="宋体" w:hint="eastAsia"/>
          <w:sz w:val="21"/>
          <w:szCs w:val="21"/>
        </w:rPr>
        <w:t>“规格”</w:t>
      </w:r>
      <w:r>
        <w:rPr>
          <w:rFonts w:ascii="宋体" w:eastAsia="宋体" w:hAnsi="宋体" w:cs="宋体" w:hint="eastAsia"/>
          <w:sz w:val="21"/>
          <w:szCs w:val="21"/>
        </w:rPr>
        <w:t>项下应填写货物制造厂商赋予的品牌（属于节能、环保清单产品的货物，填写的品牌名称应与清单载明的品牌名称保持一致）及具</w:t>
      </w:r>
      <w:r>
        <w:rPr>
          <w:rFonts w:ascii="宋体" w:eastAsia="宋体" w:hAnsi="宋体" w:cs="宋体" w:hint="eastAsia"/>
          <w:sz w:val="21"/>
          <w:szCs w:val="21"/>
        </w:rPr>
        <w:t>体型号。</w:t>
      </w:r>
      <w:r>
        <w:rPr>
          <w:rStyle w:val="a9"/>
          <w:rFonts w:ascii="宋体" w:eastAsia="宋体" w:hAnsi="宋体" w:cs="宋体" w:hint="eastAsia"/>
          <w:sz w:val="21"/>
          <w:szCs w:val="21"/>
        </w:rPr>
        <w:t>“来源地”</w:t>
      </w:r>
      <w:r>
        <w:rPr>
          <w:rFonts w:ascii="宋体" w:eastAsia="宋体" w:hAnsi="宋体" w:cs="宋体" w:hint="eastAsia"/>
          <w:sz w:val="21"/>
          <w:szCs w:val="21"/>
        </w:rPr>
        <w:t>应填写货物的原产地。</w:t>
      </w:r>
    </w:p>
    <w:p w:rsidR="00122666" w:rsidRDefault="009F4998">
      <w:pPr>
        <w:pStyle w:val="a8"/>
        <w:widowControl/>
        <w:spacing w:beforeAutospacing="0" w:after="150" w:afterAutospacing="0"/>
      </w:pPr>
      <w:r>
        <w:rPr>
          <w:rFonts w:ascii="宋体" w:eastAsia="宋体" w:hAnsi="宋体" w:cs="宋体" w:hint="eastAsia"/>
          <w:sz w:val="21"/>
          <w:szCs w:val="21"/>
        </w:rPr>
        <w:t>1.3</w:t>
      </w:r>
      <w:r>
        <w:rPr>
          <w:rFonts w:ascii="宋体" w:eastAsia="宋体" w:hAnsi="宋体" w:cs="宋体" w:hint="eastAsia"/>
          <w:sz w:val="21"/>
          <w:szCs w:val="21"/>
        </w:rPr>
        <w:t>“投标标的”为服务的：</w:t>
      </w:r>
      <w:r>
        <w:rPr>
          <w:rStyle w:val="a9"/>
          <w:rFonts w:ascii="宋体" w:eastAsia="宋体" w:hAnsi="宋体" w:cs="宋体" w:hint="eastAsia"/>
          <w:sz w:val="21"/>
          <w:szCs w:val="21"/>
        </w:rPr>
        <w:t>“规格”</w:t>
      </w:r>
      <w:r>
        <w:rPr>
          <w:rFonts w:ascii="宋体" w:eastAsia="宋体" w:hAnsi="宋体" w:cs="宋体" w:hint="eastAsia"/>
          <w:sz w:val="21"/>
          <w:szCs w:val="21"/>
        </w:rPr>
        <w:t>项下应填写服务提供者提供的服务标准及品牌（若有）。</w:t>
      </w:r>
      <w:r>
        <w:rPr>
          <w:rStyle w:val="a9"/>
          <w:rFonts w:ascii="宋体" w:eastAsia="宋体" w:hAnsi="宋体" w:cs="宋体" w:hint="eastAsia"/>
          <w:sz w:val="21"/>
          <w:szCs w:val="21"/>
        </w:rPr>
        <w:t>“来源地”</w:t>
      </w:r>
      <w:r>
        <w:rPr>
          <w:rFonts w:ascii="宋体" w:eastAsia="宋体" w:hAnsi="宋体" w:cs="宋体" w:hint="eastAsia"/>
          <w:sz w:val="21"/>
          <w:szCs w:val="21"/>
        </w:rPr>
        <w:t>应填写服务提供者的所在地。</w:t>
      </w:r>
    </w:p>
    <w:p w:rsidR="00122666" w:rsidRDefault="009F4998">
      <w:pPr>
        <w:pStyle w:val="a8"/>
        <w:widowControl/>
        <w:spacing w:beforeAutospacing="0" w:after="150" w:afterAutospacing="0"/>
      </w:pPr>
      <w:r>
        <w:rPr>
          <w:rFonts w:ascii="宋体" w:eastAsia="宋体" w:hAnsi="宋体" w:cs="宋体" w:hint="eastAsia"/>
          <w:sz w:val="21"/>
          <w:szCs w:val="21"/>
        </w:rPr>
        <w:t>1.4</w:t>
      </w:r>
      <w:r>
        <w:rPr>
          <w:rFonts w:ascii="宋体" w:eastAsia="宋体" w:hAnsi="宋体" w:cs="宋体" w:hint="eastAsia"/>
          <w:sz w:val="21"/>
          <w:szCs w:val="21"/>
        </w:rPr>
        <w:t>同一合同包中，</w:t>
      </w:r>
      <w:r>
        <w:rPr>
          <w:rStyle w:val="a9"/>
          <w:rFonts w:ascii="宋体" w:eastAsia="宋体" w:hAnsi="宋体" w:cs="宋体" w:hint="eastAsia"/>
          <w:sz w:val="21"/>
          <w:szCs w:val="21"/>
        </w:rPr>
        <w:t>“单价（现场）”</w:t>
      </w:r>
      <w:r>
        <w:rPr>
          <w:rFonts w:ascii="宋体" w:eastAsia="宋体" w:hAnsi="宋体" w:cs="宋体" w:hint="eastAsia"/>
          <w:sz w:val="21"/>
          <w:szCs w:val="21"/>
        </w:rPr>
        <w:t>×</w:t>
      </w:r>
      <w:r>
        <w:rPr>
          <w:rStyle w:val="a9"/>
          <w:rFonts w:ascii="宋体" w:eastAsia="宋体" w:hAnsi="宋体" w:cs="宋体" w:hint="eastAsia"/>
          <w:sz w:val="21"/>
          <w:szCs w:val="21"/>
        </w:rPr>
        <w:t>“数量”</w:t>
      </w:r>
      <w:r>
        <w:rPr>
          <w:rFonts w:ascii="宋体" w:eastAsia="宋体" w:hAnsi="宋体" w:cs="宋体" w:hint="eastAsia"/>
          <w:sz w:val="21"/>
          <w:szCs w:val="21"/>
        </w:rPr>
        <w:t>=</w:t>
      </w:r>
      <w:r>
        <w:rPr>
          <w:rStyle w:val="a9"/>
          <w:rFonts w:ascii="宋体" w:eastAsia="宋体" w:hAnsi="宋体" w:cs="宋体" w:hint="eastAsia"/>
          <w:sz w:val="21"/>
          <w:szCs w:val="21"/>
        </w:rPr>
        <w:t>“总价（现场）”</w:t>
      </w:r>
      <w:r>
        <w:rPr>
          <w:rFonts w:ascii="宋体" w:eastAsia="宋体" w:hAnsi="宋体" w:cs="宋体" w:hint="eastAsia"/>
          <w:sz w:val="21"/>
          <w:szCs w:val="21"/>
        </w:rPr>
        <w:t>，全部品目号</w:t>
      </w:r>
      <w:r>
        <w:rPr>
          <w:rStyle w:val="a9"/>
          <w:rFonts w:ascii="宋体" w:eastAsia="宋体" w:hAnsi="宋体" w:cs="宋体" w:hint="eastAsia"/>
          <w:sz w:val="21"/>
          <w:szCs w:val="21"/>
        </w:rPr>
        <w:t>“总价（现场）”</w:t>
      </w:r>
      <w:r>
        <w:rPr>
          <w:rFonts w:ascii="宋体" w:eastAsia="宋体" w:hAnsi="宋体" w:cs="宋体" w:hint="eastAsia"/>
          <w:sz w:val="21"/>
          <w:szCs w:val="21"/>
        </w:rPr>
        <w:t>的合计金额应与《开标一览表》中相应合同包列示的</w:t>
      </w:r>
      <w:r>
        <w:rPr>
          <w:rStyle w:val="a9"/>
          <w:rFonts w:ascii="宋体" w:eastAsia="宋体" w:hAnsi="宋体" w:cs="宋体" w:hint="eastAsia"/>
          <w:sz w:val="21"/>
          <w:szCs w:val="21"/>
        </w:rPr>
        <w:t>“投标总价”</w:t>
      </w:r>
      <w:r>
        <w:rPr>
          <w:rFonts w:ascii="宋体" w:eastAsia="宋体" w:hAnsi="宋体" w:cs="宋体" w:hint="eastAsia"/>
          <w:sz w:val="21"/>
          <w:szCs w:val="21"/>
        </w:rPr>
        <w:t>保持一致。</w:t>
      </w:r>
    </w:p>
    <w:p w:rsidR="00122666" w:rsidRDefault="009F4998">
      <w:pPr>
        <w:pStyle w:val="a8"/>
        <w:widowControl/>
        <w:spacing w:beforeAutospacing="0" w:after="150" w:afterAutospacing="0"/>
      </w:pPr>
      <w:r>
        <w:rPr>
          <w:rFonts w:ascii="宋体" w:eastAsia="宋体" w:hAnsi="宋体" w:cs="宋体" w:hint="eastAsia"/>
          <w:sz w:val="21"/>
          <w:szCs w:val="21"/>
        </w:rPr>
        <w:t>1.5</w:t>
      </w:r>
      <w:r>
        <w:rPr>
          <w:rFonts w:ascii="宋体" w:eastAsia="宋体" w:hAnsi="宋体" w:cs="宋体" w:hint="eastAsia"/>
          <w:sz w:val="21"/>
          <w:szCs w:val="21"/>
        </w:rPr>
        <w:t>若招标文件要求投标人对“备品备件价格、专用工具价格、技术服务费、安装调试费、检验培训费、运输费、保险费、税收”等进行报价的，请在本表的</w:t>
      </w:r>
      <w:r>
        <w:rPr>
          <w:rStyle w:val="a9"/>
          <w:rFonts w:ascii="宋体" w:eastAsia="宋体" w:hAnsi="宋体" w:cs="宋体" w:hint="eastAsia"/>
          <w:sz w:val="21"/>
          <w:szCs w:val="21"/>
        </w:rPr>
        <w:t>“备注”</w:t>
      </w:r>
      <w:r>
        <w:rPr>
          <w:rFonts w:ascii="宋体" w:eastAsia="宋体" w:hAnsi="宋体" w:cs="宋体" w:hint="eastAsia"/>
          <w:sz w:val="21"/>
          <w:szCs w:val="21"/>
        </w:rPr>
        <w:t>项下填写。</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、纸质投标文件正本中的本表应为原件。</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lastRenderedPageBreak/>
        <w:t> </w:t>
      </w:r>
    </w:p>
    <w:p w:rsidR="00122666" w:rsidRDefault="009F4998">
      <w:pPr>
        <w:pStyle w:val="a8"/>
        <w:widowControl/>
        <w:spacing w:beforeAutospacing="0" w:after="150" w:afterAutospacing="0"/>
        <w:jc w:val="center"/>
      </w:pPr>
      <w:r>
        <w:rPr>
          <w:rFonts w:ascii="Calibri" w:hAnsi="Calibri" w:cs="Calibri"/>
          <w:sz w:val="21"/>
          <w:szCs w:val="21"/>
        </w:rPr>
        <w:br/>
      </w:r>
      <w:r>
        <w:rPr>
          <w:rStyle w:val="a9"/>
          <w:rFonts w:ascii="宋体" w:eastAsia="宋体" w:hAnsi="宋体" w:cs="宋体" w:hint="eastAsia"/>
          <w:sz w:val="21"/>
          <w:szCs w:val="21"/>
        </w:rPr>
        <w:t>三、招标文件规定的价格扣除证明材料（若有）</w:t>
      </w:r>
    </w:p>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t> </w:t>
      </w:r>
    </w:p>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t>三</w:t>
      </w:r>
      <w:r>
        <w:rPr>
          <w:rStyle w:val="a9"/>
          <w:rFonts w:ascii="宋体" w:eastAsia="宋体" w:hAnsi="宋体" w:cs="宋体" w:hint="eastAsia"/>
          <w:sz w:val="21"/>
          <w:szCs w:val="21"/>
        </w:rPr>
        <w:t>-1</w:t>
      </w:r>
      <w:r>
        <w:rPr>
          <w:rStyle w:val="a9"/>
          <w:rFonts w:ascii="宋体" w:eastAsia="宋体" w:hAnsi="宋体" w:cs="宋体" w:hint="eastAsia"/>
          <w:sz w:val="21"/>
          <w:szCs w:val="21"/>
        </w:rPr>
        <w:t>优先类节能产品、环境标志产品价格扣除证明材料（若有）</w:t>
      </w:r>
    </w:p>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t> </w:t>
      </w:r>
    </w:p>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t>三</w:t>
      </w:r>
      <w:r>
        <w:rPr>
          <w:rStyle w:val="a9"/>
          <w:rFonts w:ascii="宋体" w:eastAsia="宋体" w:hAnsi="宋体" w:cs="宋体" w:hint="eastAsia"/>
          <w:sz w:val="21"/>
          <w:szCs w:val="21"/>
        </w:rPr>
        <w:t>-1-</w:t>
      </w:r>
      <w:r>
        <w:rPr>
          <w:rStyle w:val="a9"/>
          <w:rFonts w:ascii="宋体" w:eastAsia="宋体" w:hAnsi="宋体" w:cs="宋体" w:hint="eastAsia"/>
          <w:sz w:val="21"/>
          <w:szCs w:val="21"/>
        </w:rPr>
        <w:t>①优先类节能产品、环境标志产品统计表（价格扣除适用，若有）</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122666" w:rsidRDefault="009F4998">
      <w:pPr>
        <w:pStyle w:val="a8"/>
        <w:widowControl/>
        <w:spacing w:beforeAutospacing="0" w:after="150" w:afterAutospacing="0"/>
        <w:jc w:val="right"/>
      </w:pPr>
      <w:r>
        <w:rPr>
          <w:rFonts w:ascii="宋体" w:eastAsia="宋体" w:hAnsi="宋体" w:cs="宋体" w:hint="eastAsia"/>
          <w:sz w:val="21"/>
          <w:szCs w:val="21"/>
        </w:rPr>
        <w:t>货币及单位：人民币元</w:t>
      </w:r>
    </w:p>
    <w:tbl>
      <w:tblPr>
        <w:tblW w:w="85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1215"/>
        <w:gridCol w:w="1215"/>
        <w:gridCol w:w="1215"/>
        <w:gridCol w:w="1215"/>
        <w:gridCol w:w="1215"/>
        <w:gridCol w:w="1215"/>
        <w:gridCol w:w="1230"/>
      </w:tblGrid>
      <w:tr w:rsidR="00122666">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本合同包内属于节能、环境标志产品的情况</w:t>
            </w:r>
          </w:p>
        </w:tc>
      </w:tr>
      <w:tr w:rsidR="00122666">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单价</w:t>
            </w:r>
          </w:p>
          <w:p w:rsidR="00122666" w:rsidRDefault="009F4998">
            <w:pPr>
              <w:pStyle w:val="a8"/>
              <w:widowControl/>
              <w:spacing w:beforeAutospacing="0" w:after="150" w:afterAutospacing="0"/>
              <w:jc w:val="center"/>
            </w:pPr>
            <w:r>
              <w:rPr>
                <w:rFonts w:ascii="宋体" w:eastAsia="宋体" w:hAnsi="宋体" w:cs="宋体" w:hint="eastAsia"/>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总价</w:t>
            </w:r>
          </w:p>
          <w:p w:rsidR="00122666" w:rsidRDefault="009F4998">
            <w:pPr>
              <w:pStyle w:val="a8"/>
              <w:widowControl/>
              <w:spacing w:beforeAutospacing="0" w:after="150" w:afterAutospacing="0"/>
              <w:jc w:val="center"/>
            </w:pPr>
            <w:r>
              <w:rPr>
                <w:rFonts w:ascii="宋体" w:eastAsia="宋体" w:hAnsi="宋体" w:cs="宋体" w:hint="eastAsia"/>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认证种类</w:t>
            </w:r>
          </w:p>
        </w:tc>
      </w:tr>
      <w:tr w:rsidR="00122666">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r>
      <w:tr w:rsidR="00122666">
        <w:tc>
          <w:tcPr>
            <w:tcW w:w="1215" w:type="dxa"/>
            <w:vMerge/>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rPr>
                <w:rFonts w:ascii="宋体"/>
                <w:sz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Calibri" w:hAnsi="Calibri" w:cs="Calibri"/>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r>
      <w:tr w:rsidR="00122666">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tcPr>
          <w:p w:rsidR="00122666" w:rsidRDefault="009F4998">
            <w:pPr>
              <w:pStyle w:val="a8"/>
              <w:widowControl/>
              <w:spacing w:beforeAutospacing="0" w:after="150" w:afterAutospacing="0"/>
            </w:pPr>
            <w:r>
              <w:rPr>
                <w:rFonts w:ascii="宋体" w:eastAsia="宋体" w:hAnsi="宋体" w:cs="宋体" w:hint="eastAsia"/>
                <w:sz w:val="21"/>
                <w:szCs w:val="21"/>
              </w:rPr>
              <w:t>a.</w:t>
            </w:r>
            <w:r>
              <w:rPr>
                <w:rFonts w:ascii="宋体" w:eastAsia="宋体" w:hAnsi="宋体" w:cs="宋体" w:hint="eastAsia"/>
                <w:sz w:val="21"/>
                <w:szCs w:val="21"/>
              </w:rPr>
              <w:t>合同包内属于节能、环境标志产品的报价总金额：</w:t>
            </w:r>
            <w:r>
              <w:rPr>
                <w:rFonts w:ascii="宋体" w:eastAsia="宋体" w:hAnsi="宋体" w:cs="宋体" w:hint="eastAsia"/>
                <w:sz w:val="21"/>
                <w:szCs w:val="21"/>
                <w:u w:val="single"/>
              </w:rPr>
              <w:t>              </w:t>
            </w:r>
            <w:r>
              <w:rPr>
                <w:rFonts w:ascii="宋体" w:eastAsia="宋体" w:hAnsi="宋体" w:cs="宋体" w:hint="eastAsia"/>
                <w:sz w:val="21"/>
                <w:szCs w:val="21"/>
              </w:rPr>
              <w:t>；</w:t>
            </w:r>
          </w:p>
          <w:p w:rsidR="00122666" w:rsidRDefault="009F4998">
            <w:pPr>
              <w:pStyle w:val="a8"/>
              <w:widowControl/>
              <w:spacing w:beforeAutospacing="0" w:after="150" w:afterAutospacing="0"/>
            </w:pPr>
            <w:r>
              <w:rPr>
                <w:rFonts w:ascii="宋体" w:eastAsia="宋体" w:hAnsi="宋体" w:cs="宋体" w:hint="eastAsia"/>
                <w:sz w:val="21"/>
                <w:szCs w:val="21"/>
              </w:rPr>
              <w:t>b.</w:t>
            </w:r>
            <w:r>
              <w:rPr>
                <w:rFonts w:ascii="宋体" w:eastAsia="宋体" w:hAnsi="宋体" w:cs="宋体" w:hint="eastAsia"/>
                <w:sz w:val="21"/>
                <w:szCs w:val="21"/>
              </w:rPr>
              <w:t>合同包投标总价（报价总金额）：</w:t>
            </w:r>
            <w:r>
              <w:rPr>
                <w:rFonts w:ascii="宋体" w:eastAsia="宋体" w:hAnsi="宋体" w:cs="宋体" w:hint="eastAsia"/>
                <w:sz w:val="21"/>
                <w:szCs w:val="21"/>
                <w:u w:val="single"/>
              </w:rPr>
              <w:t>              </w:t>
            </w:r>
            <w:r>
              <w:rPr>
                <w:rFonts w:ascii="宋体" w:eastAsia="宋体" w:hAnsi="宋体" w:cs="宋体" w:hint="eastAsia"/>
                <w:sz w:val="21"/>
                <w:szCs w:val="21"/>
              </w:rPr>
              <w:t>；</w:t>
            </w:r>
          </w:p>
          <w:p w:rsidR="00122666" w:rsidRDefault="009F4998">
            <w:pPr>
              <w:pStyle w:val="a8"/>
              <w:widowControl/>
              <w:spacing w:beforeAutospacing="0" w:after="150" w:afterAutospacing="0"/>
            </w:pPr>
            <w:r>
              <w:rPr>
                <w:rFonts w:ascii="宋体" w:eastAsia="宋体" w:hAnsi="宋体" w:cs="宋体" w:hint="eastAsia"/>
                <w:sz w:val="21"/>
                <w:szCs w:val="21"/>
              </w:rPr>
              <w:t>c.</w:t>
            </w:r>
            <w:r>
              <w:rPr>
                <w:rFonts w:ascii="宋体" w:eastAsia="宋体" w:hAnsi="宋体" w:cs="宋体" w:hint="eastAsia"/>
                <w:sz w:val="21"/>
                <w:szCs w:val="21"/>
              </w:rPr>
              <w:t>“合同包内属于节能、环境标志产品的报价总金额”占“合同包投标总价（报价总金额）”的比例（以</w:t>
            </w:r>
            <w:r>
              <w:rPr>
                <w:rFonts w:ascii="Calibri" w:eastAsia="宋体" w:hAnsi="Calibri" w:cs="Calibri"/>
                <w:sz w:val="21"/>
                <w:szCs w:val="21"/>
              </w:rPr>
              <w:t>%</w:t>
            </w:r>
            <w:r>
              <w:rPr>
                <w:rFonts w:ascii="宋体" w:eastAsia="宋体" w:hAnsi="宋体" w:cs="宋体" w:hint="eastAsia"/>
                <w:sz w:val="21"/>
                <w:szCs w:val="21"/>
              </w:rPr>
              <w:t>列示）：</w:t>
            </w:r>
            <w:r>
              <w:rPr>
                <w:rFonts w:ascii="宋体" w:eastAsia="宋体" w:hAnsi="宋体" w:cs="宋体" w:hint="eastAsia"/>
                <w:sz w:val="21"/>
                <w:szCs w:val="21"/>
                <w:u w:val="single"/>
              </w:rPr>
              <w:t>              </w:t>
            </w:r>
            <w:r>
              <w:rPr>
                <w:rFonts w:ascii="宋体" w:eastAsia="宋体" w:hAnsi="宋体" w:cs="宋体" w:hint="eastAsia"/>
                <w:sz w:val="21"/>
                <w:szCs w:val="21"/>
              </w:rPr>
              <w:t>。</w:t>
            </w:r>
          </w:p>
        </w:tc>
      </w:tr>
    </w:tbl>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、对节能、环境标志产品计算价格扣除时，只依据投标文件</w:t>
      </w:r>
      <w:r>
        <w:rPr>
          <w:rStyle w:val="a9"/>
          <w:rFonts w:ascii="宋体" w:eastAsia="宋体" w:hAnsi="宋体" w:cs="宋体" w:hint="eastAsia"/>
          <w:sz w:val="21"/>
          <w:szCs w:val="21"/>
        </w:rPr>
        <w:t>“三</w:t>
      </w:r>
      <w:r>
        <w:rPr>
          <w:rStyle w:val="a9"/>
          <w:rFonts w:ascii="Calibri" w:eastAsia="宋体" w:hAnsi="Calibri" w:cs="Calibri"/>
          <w:sz w:val="21"/>
          <w:szCs w:val="21"/>
        </w:rPr>
        <w:t>-1-</w:t>
      </w:r>
      <w:r>
        <w:rPr>
          <w:rStyle w:val="a9"/>
          <w:rFonts w:ascii="宋体" w:eastAsia="宋体" w:hAnsi="宋体" w:cs="宋体" w:hint="eastAsia"/>
          <w:sz w:val="21"/>
          <w:szCs w:val="21"/>
        </w:rPr>
        <w:t>②优先类节能产品、环境标志产品证明材料（价格扣除适用，若有）”。</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、本表以合同包为单位，不同合同包请分别填写；同一合同包请按照其品目号顺序分别填写。</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、具体统计、计算：</w:t>
      </w:r>
    </w:p>
    <w:p w:rsidR="00122666" w:rsidRDefault="009F4998">
      <w:pPr>
        <w:pStyle w:val="a8"/>
        <w:widowControl/>
        <w:spacing w:beforeAutospacing="0" w:after="150" w:afterAutospacing="0"/>
      </w:pPr>
      <w:r>
        <w:rPr>
          <w:rFonts w:ascii="宋体" w:eastAsia="宋体" w:hAnsi="宋体" w:cs="宋体" w:hint="eastAsia"/>
          <w:sz w:val="21"/>
          <w:szCs w:val="21"/>
        </w:rPr>
        <w:t>3.1</w:t>
      </w:r>
      <w:r>
        <w:rPr>
          <w:rFonts w:ascii="宋体" w:eastAsia="宋体" w:hAnsi="宋体" w:cs="宋体" w:hint="eastAsia"/>
          <w:sz w:val="21"/>
          <w:szCs w:val="21"/>
        </w:rPr>
        <w:t>若节能、环境标志产品仅是构成投标产品的部件、组件或零件，则该投标产品不享受鼓励优惠政策。同一品目中各认证证书不重复计算价格扣除。强制类节能产品不享受价格扣除。</w:t>
      </w:r>
    </w:p>
    <w:p w:rsidR="00122666" w:rsidRDefault="009F4998">
      <w:pPr>
        <w:pStyle w:val="a8"/>
        <w:widowControl/>
        <w:spacing w:beforeAutospacing="0" w:after="150" w:afterAutospacing="0"/>
      </w:pPr>
      <w:r>
        <w:rPr>
          <w:rFonts w:ascii="宋体" w:eastAsia="宋体" w:hAnsi="宋体" w:cs="宋体" w:hint="eastAsia"/>
          <w:sz w:val="21"/>
          <w:szCs w:val="21"/>
        </w:rPr>
        <w:t>3.2</w:t>
      </w:r>
      <w:r>
        <w:rPr>
          <w:rFonts w:ascii="宋体" w:eastAsia="宋体" w:hAnsi="宋体" w:cs="宋体" w:hint="eastAsia"/>
          <w:sz w:val="21"/>
          <w:szCs w:val="21"/>
        </w:rPr>
        <w:t>计算结果若除不尽，可四舍五入保留到小数点后两位。</w:t>
      </w:r>
    </w:p>
    <w:p w:rsidR="00122666" w:rsidRDefault="009F4998">
      <w:pPr>
        <w:pStyle w:val="a8"/>
        <w:widowControl/>
        <w:spacing w:beforeAutospacing="0" w:after="150" w:afterAutospacing="0"/>
      </w:pPr>
      <w:r>
        <w:rPr>
          <w:rFonts w:ascii="宋体" w:eastAsia="宋体" w:hAnsi="宋体" w:cs="宋体" w:hint="eastAsia"/>
          <w:sz w:val="21"/>
          <w:szCs w:val="21"/>
        </w:rPr>
        <w:t>3.3</w:t>
      </w:r>
      <w:r>
        <w:rPr>
          <w:rFonts w:ascii="宋体" w:eastAsia="宋体" w:hAnsi="宋体" w:cs="宋体" w:hint="eastAsia"/>
          <w:sz w:val="21"/>
          <w:szCs w:val="21"/>
        </w:rPr>
        <w:t>投标人应按照招标文件要求认真统计、计算，否则评标委员会不予认定。</w:t>
      </w:r>
    </w:p>
    <w:p w:rsidR="00122666" w:rsidRDefault="009F4998">
      <w:pPr>
        <w:pStyle w:val="a8"/>
        <w:widowControl/>
        <w:spacing w:beforeAutospacing="0" w:after="150" w:afterAutospacing="0"/>
      </w:pPr>
      <w:r>
        <w:rPr>
          <w:rFonts w:ascii="宋体" w:eastAsia="宋体" w:hAnsi="宋体" w:cs="宋体" w:hint="eastAsia"/>
          <w:sz w:val="21"/>
          <w:szCs w:val="21"/>
        </w:rPr>
        <w:t>3.4</w:t>
      </w:r>
      <w:r>
        <w:rPr>
          <w:rFonts w:ascii="宋体" w:eastAsia="宋体" w:hAnsi="宋体" w:cs="宋体" w:hint="eastAsia"/>
          <w:sz w:val="21"/>
          <w:szCs w:val="21"/>
        </w:rPr>
        <w:t>若无节能、环境标志产品，不填写本表，否</w:t>
      </w:r>
      <w:r>
        <w:rPr>
          <w:rFonts w:ascii="宋体" w:eastAsia="宋体" w:hAnsi="宋体" w:cs="宋体" w:hint="eastAsia"/>
          <w:sz w:val="21"/>
          <w:szCs w:val="21"/>
        </w:rPr>
        <w:t>则，</w:t>
      </w:r>
      <w:r>
        <w:rPr>
          <w:rStyle w:val="a9"/>
          <w:rFonts w:ascii="宋体" w:eastAsia="宋体" w:hAnsi="宋体" w:cs="宋体" w:hint="eastAsia"/>
          <w:sz w:val="21"/>
          <w:szCs w:val="21"/>
        </w:rPr>
        <w:t>视为提供虚假材料。</w:t>
      </w:r>
    </w:p>
    <w:p w:rsidR="00122666" w:rsidRDefault="009F4998">
      <w:pPr>
        <w:pStyle w:val="a8"/>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、纸质投标文件正本中的本表（若有）应为原件。</w:t>
      </w:r>
    </w:p>
    <w:p w:rsidR="00122666" w:rsidRDefault="009F4998">
      <w:pPr>
        <w:pStyle w:val="a8"/>
        <w:widowControl/>
        <w:spacing w:beforeAutospacing="0" w:after="150" w:afterAutospacing="0"/>
      </w:pPr>
      <w:r>
        <w:rPr>
          <w:rFonts w:ascii="宋体" w:eastAsia="宋体" w:hAnsi="宋体" w:cs="宋体" w:hint="eastAsia"/>
          <w:sz w:val="21"/>
          <w:szCs w:val="21"/>
        </w:rPr>
        <w:lastRenderedPageBreak/>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jc w:val="center"/>
      </w:pPr>
      <w:r>
        <w:rPr>
          <w:rStyle w:val="a9"/>
          <w:rFonts w:ascii="Calibri" w:hAnsi="Calibri" w:cs="Calibri"/>
          <w:sz w:val="21"/>
          <w:szCs w:val="21"/>
        </w:rPr>
        <w:br/>
      </w:r>
      <w:r>
        <w:rPr>
          <w:rStyle w:val="a9"/>
          <w:rFonts w:ascii="宋体" w:eastAsia="宋体" w:hAnsi="宋体" w:cs="宋体" w:hint="eastAsia"/>
          <w:sz w:val="21"/>
          <w:szCs w:val="21"/>
        </w:rPr>
        <w:t>三</w:t>
      </w:r>
      <w:r>
        <w:rPr>
          <w:rStyle w:val="a9"/>
          <w:rFonts w:ascii="宋体" w:eastAsia="宋体" w:hAnsi="宋体" w:cs="宋体" w:hint="eastAsia"/>
          <w:sz w:val="21"/>
          <w:szCs w:val="21"/>
        </w:rPr>
        <w:t>-1-</w:t>
      </w:r>
      <w:r>
        <w:rPr>
          <w:rStyle w:val="a9"/>
          <w:rFonts w:ascii="宋体" w:eastAsia="宋体" w:hAnsi="宋体" w:cs="宋体" w:hint="eastAsia"/>
          <w:sz w:val="21"/>
          <w:szCs w:val="21"/>
        </w:rPr>
        <w:t>②优先类节能产品、环境标志产品证明材料（价格扣除适用，若有）</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宋体" w:eastAsia="宋体" w:hAnsi="宋体" w:cs="宋体" w:hint="eastAsia"/>
          <w:sz w:val="21"/>
          <w:szCs w:val="21"/>
        </w:rPr>
        <w:t>编制说明</w:t>
      </w:r>
    </w:p>
    <w:p w:rsidR="00122666" w:rsidRDefault="009F4998">
      <w:pPr>
        <w:pStyle w:val="a8"/>
        <w:widowControl/>
        <w:spacing w:beforeAutospacing="0" w:after="150" w:afterAutospacing="0"/>
        <w:jc w:val="center"/>
      </w:pPr>
      <w:r>
        <w:rPr>
          <w:rFonts w:ascii="宋体" w:eastAsia="宋体" w:hAnsi="宋体" w:cs="宋体" w:hint="eastAsia"/>
          <w:sz w:val="21"/>
          <w:szCs w:val="21"/>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除招标文件另有规定外，投标人应按照招标文件第二章（表</w:t>
      </w:r>
      <w:r>
        <w:rPr>
          <w:rFonts w:ascii="宋体" w:eastAsia="宋体" w:hAnsi="宋体" w:cs="宋体" w:hint="eastAsia"/>
          <w:sz w:val="21"/>
          <w:szCs w:val="21"/>
        </w:rPr>
        <w:t>1</w:t>
      </w:r>
      <w:r>
        <w:rPr>
          <w:rFonts w:ascii="宋体" w:eastAsia="宋体" w:hAnsi="宋体" w:cs="宋体" w:hint="eastAsia"/>
          <w:sz w:val="21"/>
          <w:szCs w:val="21"/>
        </w:rPr>
        <w:t>）第</w:t>
      </w:r>
      <w:r>
        <w:rPr>
          <w:rFonts w:ascii="Calibri" w:eastAsia="宋体" w:hAnsi="Calibri" w:cs="Calibri"/>
          <w:sz w:val="21"/>
          <w:szCs w:val="21"/>
        </w:rPr>
        <w:t>13</w:t>
      </w:r>
      <w:r>
        <w:rPr>
          <w:rFonts w:ascii="宋体" w:eastAsia="宋体" w:hAnsi="宋体" w:cs="宋体" w:hint="eastAsia"/>
          <w:sz w:val="21"/>
          <w:szCs w:val="21"/>
        </w:rPr>
        <w:t>项规定提供相应证明材料。</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jc w:val="center"/>
      </w:pPr>
      <w:r>
        <w:rPr>
          <w:rStyle w:val="a9"/>
          <w:rFonts w:ascii="Calibri" w:hAnsi="Calibri" w:cs="Calibri"/>
          <w:sz w:val="21"/>
          <w:szCs w:val="21"/>
        </w:rPr>
        <w:br/>
      </w:r>
      <w:r>
        <w:rPr>
          <w:rStyle w:val="a9"/>
          <w:rFonts w:ascii="宋体" w:eastAsia="宋体" w:hAnsi="宋体" w:cs="宋体" w:hint="eastAsia"/>
          <w:sz w:val="21"/>
          <w:szCs w:val="21"/>
        </w:rPr>
        <w:t>三</w:t>
      </w:r>
      <w:r>
        <w:rPr>
          <w:rStyle w:val="a9"/>
          <w:rFonts w:ascii="宋体" w:eastAsia="宋体" w:hAnsi="宋体" w:cs="宋体" w:hint="eastAsia"/>
          <w:sz w:val="21"/>
          <w:szCs w:val="21"/>
        </w:rPr>
        <w:t>-2</w:t>
      </w:r>
      <w:r>
        <w:rPr>
          <w:rStyle w:val="a9"/>
          <w:rFonts w:ascii="宋体" w:eastAsia="宋体" w:hAnsi="宋体" w:cs="宋体" w:hint="eastAsia"/>
          <w:sz w:val="21"/>
          <w:szCs w:val="21"/>
        </w:rPr>
        <w:t>小型、微型企业产品等价格扣除证明材料（若有）</w:t>
      </w:r>
    </w:p>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t> </w:t>
      </w:r>
    </w:p>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t>三</w:t>
      </w:r>
      <w:r>
        <w:rPr>
          <w:rStyle w:val="a9"/>
          <w:rFonts w:ascii="宋体" w:eastAsia="宋体" w:hAnsi="宋体" w:cs="宋体" w:hint="eastAsia"/>
          <w:sz w:val="21"/>
          <w:szCs w:val="21"/>
        </w:rPr>
        <w:t>-2-</w:t>
      </w:r>
      <w:r>
        <w:rPr>
          <w:rStyle w:val="a9"/>
          <w:rFonts w:ascii="宋体" w:eastAsia="宋体" w:hAnsi="宋体" w:cs="宋体" w:hint="eastAsia"/>
          <w:sz w:val="21"/>
          <w:szCs w:val="21"/>
        </w:rPr>
        <w:t>①小型、微型企业产品等统计表（价格扣除适用，若有）</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122666" w:rsidRDefault="009F4998">
      <w:pPr>
        <w:pStyle w:val="a8"/>
        <w:widowControl/>
        <w:spacing w:beforeAutospacing="0" w:after="150" w:afterAutospacing="0"/>
        <w:jc w:val="right"/>
      </w:pPr>
      <w:r>
        <w:rPr>
          <w:rFonts w:ascii="宋体" w:eastAsia="宋体" w:hAnsi="宋体" w:cs="宋体" w:hint="eastAsia"/>
          <w:sz w:val="21"/>
          <w:szCs w:val="21"/>
        </w:rPr>
        <w:t>货币及单位：人民币元</w:t>
      </w:r>
    </w:p>
    <w:tbl>
      <w:tblPr>
        <w:tblW w:w="85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1215"/>
        <w:gridCol w:w="1215"/>
        <w:gridCol w:w="1080"/>
        <w:gridCol w:w="990"/>
        <w:gridCol w:w="705"/>
        <w:gridCol w:w="990"/>
        <w:gridCol w:w="1140"/>
        <w:gridCol w:w="1185"/>
      </w:tblGrid>
      <w:tr w:rsidR="00122666">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7305" w:type="dxa"/>
            <w:gridSpan w:val="7"/>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合同包内属于小型、微型企业产品等的情况</w:t>
            </w:r>
          </w:p>
        </w:tc>
      </w:tr>
      <w:tr w:rsidR="00122666">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品目号</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采购标的</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单价</w:t>
            </w:r>
          </w:p>
          <w:p w:rsidR="00122666" w:rsidRDefault="009F4998">
            <w:pPr>
              <w:pStyle w:val="a8"/>
              <w:widowControl/>
              <w:spacing w:beforeAutospacing="0" w:after="150" w:afterAutospacing="0"/>
              <w:jc w:val="center"/>
            </w:pPr>
            <w:r>
              <w:rPr>
                <w:rFonts w:ascii="宋体" w:eastAsia="宋体" w:hAnsi="宋体" w:cs="宋体" w:hint="eastAsia"/>
                <w:sz w:val="21"/>
                <w:szCs w:val="21"/>
              </w:rPr>
              <w:t>（现场）</w:t>
            </w: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数量</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总价</w:t>
            </w:r>
          </w:p>
          <w:p w:rsidR="00122666" w:rsidRDefault="009F4998">
            <w:pPr>
              <w:pStyle w:val="a8"/>
              <w:widowControl/>
              <w:spacing w:beforeAutospacing="0" w:after="150" w:afterAutospacing="0"/>
              <w:jc w:val="center"/>
            </w:pPr>
            <w:r>
              <w:rPr>
                <w:rFonts w:ascii="宋体" w:eastAsia="宋体" w:hAnsi="宋体" w:cs="宋体" w:hint="eastAsia"/>
                <w:sz w:val="21"/>
                <w:szCs w:val="21"/>
              </w:rPr>
              <w:t>（现场）</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制造厂商</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企业类型</w:t>
            </w:r>
          </w:p>
        </w:tc>
      </w:tr>
      <w:tr w:rsidR="00122666">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*-1</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r>
      <w:tr w:rsidR="00122666">
        <w:tc>
          <w:tcPr>
            <w:tcW w:w="1215" w:type="dxa"/>
            <w:vMerge/>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rPr>
                <w:rFonts w:ascii="宋体"/>
                <w:sz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Calibri" w:hAnsi="Calibri" w:cs="Calibri"/>
                <w:sz w:val="21"/>
                <w:szCs w:val="21"/>
              </w:rPr>
              <w:t>…</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r>
      <w:tr w:rsidR="00122666">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备注</w:t>
            </w:r>
          </w:p>
        </w:tc>
        <w:tc>
          <w:tcPr>
            <w:tcW w:w="7305" w:type="dxa"/>
            <w:gridSpan w:val="7"/>
            <w:tcBorders>
              <w:top w:val="nil"/>
              <w:left w:val="nil"/>
              <w:bottom w:val="nil"/>
              <w:right w:val="nil"/>
            </w:tcBorders>
            <w:shd w:val="clear" w:color="auto" w:fill="auto"/>
            <w:tcMar>
              <w:top w:w="0" w:type="dxa"/>
              <w:left w:w="105" w:type="dxa"/>
              <w:bottom w:w="0" w:type="dxa"/>
              <w:right w:w="105" w:type="dxa"/>
            </w:tcMar>
          </w:tcPr>
          <w:p w:rsidR="00122666" w:rsidRDefault="009F4998">
            <w:pPr>
              <w:pStyle w:val="a8"/>
              <w:widowControl/>
              <w:spacing w:beforeAutospacing="0" w:after="150" w:afterAutospacing="0"/>
            </w:pPr>
            <w:r>
              <w:rPr>
                <w:rFonts w:ascii="宋体" w:eastAsia="宋体" w:hAnsi="宋体" w:cs="宋体" w:hint="eastAsia"/>
                <w:sz w:val="21"/>
                <w:szCs w:val="21"/>
              </w:rPr>
              <w:t>合同包内属于小型、微型企业产品等的报价总金额：</w:t>
            </w:r>
            <w:r>
              <w:rPr>
                <w:rFonts w:ascii="宋体" w:eastAsia="宋体" w:hAnsi="宋体" w:cs="宋体" w:hint="eastAsia"/>
                <w:sz w:val="21"/>
                <w:szCs w:val="21"/>
                <w:u w:val="single"/>
              </w:rPr>
              <w:t>              </w:t>
            </w:r>
            <w:r>
              <w:rPr>
                <w:rFonts w:ascii="宋体" w:eastAsia="宋体" w:hAnsi="宋体" w:cs="宋体" w:hint="eastAsia"/>
                <w:sz w:val="21"/>
                <w:szCs w:val="21"/>
              </w:rPr>
              <w:t>。</w:t>
            </w:r>
          </w:p>
        </w:tc>
      </w:tr>
    </w:tbl>
    <w:p w:rsidR="00122666" w:rsidRDefault="009F4998">
      <w:pPr>
        <w:pStyle w:val="a8"/>
        <w:widowControl/>
        <w:spacing w:beforeAutospacing="0" w:after="150" w:afterAutospacing="0"/>
      </w:pPr>
      <w:r>
        <w:rPr>
          <w:rFonts w:ascii="宋体" w:eastAsia="宋体" w:hAnsi="宋体" w:cs="宋体" w:hint="eastAsia"/>
          <w:sz w:val="21"/>
          <w:szCs w:val="21"/>
        </w:rPr>
        <w:lastRenderedPageBreak/>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、对小型、微型企业产品等计算价格扣除时，只依据投标文件</w:t>
      </w:r>
      <w:r>
        <w:rPr>
          <w:rStyle w:val="a9"/>
          <w:rFonts w:ascii="宋体" w:eastAsia="宋体" w:hAnsi="宋体" w:cs="宋体" w:hint="eastAsia"/>
          <w:sz w:val="21"/>
          <w:szCs w:val="21"/>
        </w:rPr>
        <w:t>“三</w:t>
      </w:r>
      <w:r>
        <w:rPr>
          <w:rStyle w:val="a9"/>
          <w:rFonts w:ascii="Calibri" w:eastAsia="宋体" w:hAnsi="Calibri" w:cs="Calibri"/>
          <w:sz w:val="21"/>
          <w:szCs w:val="21"/>
        </w:rPr>
        <w:t>-2-</w:t>
      </w:r>
      <w:r>
        <w:rPr>
          <w:rStyle w:val="a9"/>
          <w:rFonts w:ascii="宋体" w:eastAsia="宋体" w:hAnsi="宋体" w:cs="宋体" w:hint="eastAsia"/>
          <w:sz w:val="21"/>
          <w:szCs w:val="21"/>
        </w:rPr>
        <w:t>②中小企业声明函（价格扣除适用，若有）”及“三</w:t>
      </w:r>
      <w:r>
        <w:rPr>
          <w:rStyle w:val="a9"/>
          <w:rFonts w:ascii="Calibri" w:eastAsia="宋体" w:hAnsi="Calibri" w:cs="Calibri"/>
          <w:sz w:val="21"/>
          <w:szCs w:val="21"/>
        </w:rPr>
        <w:t>-2-</w:t>
      </w:r>
      <w:r>
        <w:rPr>
          <w:rStyle w:val="a9"/>
          <w:rFonts w:ascii="宋体" w:eastAsia="宋体" w:hAnsi="宋体" w:cs="宋体" w:hint="eastAsia"/>
          <w:sz w:val="21"/>
          <w:szCs w:val="21"/>
        </w:rPr>
        <w:t>③小型、微型企业等证明材料（价格扣除适用，若有）”。</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、本表以合同包为单位，不同合同包请分别填写；同一合同包请按照其品目号顺序分别填写。</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w:t>
      </w:r>
      <w:r>
        <w:rPr>
          <w:rStyle w:val="a9"/>
          <w:rFonts w:ascii="宋体" w:eastAsia="宋体" w:hAnsi="宋体" w:cs="宋体" w:hint="eastAsia"/>
          <w:sz w:val="21"/>
          <w:szCs w:val="21"/>
        </w:rPr>
        <w:t>除本表第</w:t>
      </w:r>
      <w:r>
        <w:rPr>
          <w:rStyle w:val="a9"/>
          <w:rFonts w:ascii="宋体" w:eastAsia="宋体" w:hAnsi="宋体" w:cs="宋体" w:hint="eastAsia"/>
          <w:sz w:val="21"/>
          <w:szCs w:val="21"/>
        </w:rPr>
        <w:t>4</w:t>
      </w:r>
      <w:r>
        <w:rPr>
          <w:rStyle w:val="a9"/>
          <w:rFonts w:ascii="宋体" w:eastAsia="宋体" w:hAnsi="宋体" w:cs="宋体" w:hint="eastAsia"/>
          <w:sz w:val="21"/>
          <w:szCs w:val="21"/>
        </w:rPr>
        <w:t>条规定情形外，小型、微型企业（含监狱企业）承担的工程或提供的服务不享受价格扣除。</w:t>
      </w:r>
    </w:p>
    <w:p w:rsidR="00122666" w:rsidRDefault="009F4998">
      <w:pPr>
        <w:pStyle w:val="a8"/>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、符合财政部、民政部、中国残联文件（财库</w:t>
      </w:r>
      <w:r>
        <w:rPr>
          <w:rFonts w:ascii="Calibri" w:eastAsia="宋体" w:hAnsi="Calibri" w:cs="Calibri"/>
          <w:sz w:val="21"/>
          <w:szCs w:val="21"/>
        </w:rPr>
        <w:t>[2017]141</w:t>
      </w:r>
      <w:r>
        <w:rPr>
          <w:rFonts w:ascii="宋体" w:eastAsia="宋体" w:hAnsi="宋体" w:cs="宋体" w:hint="eastAsia"/>
          <w:sz w:val="21"/>
          <w:szCs w:val="21"/>
        </w:rPr>
        <w:t>号）规定的残疾人福利性单位提供本单位制造的货物、承担的工程或服务，或提供其他残疾人福利性单位制造的货物（不包括使用非残疾人福利性单位注册商标的货物）</w:t>
      </w:r>
      <w:r>
        <w:rPr>
          <w:rStyle w:val="a9"/>
          <w:rFonts w:ascii="宋体" w:eastAsia="宋体" w:hAnsi="宋体" w:cs="宋体" w:hint="eastAsia"/>
          <w:sz w:val="21"/>
          <w:szCs w:val="21"/>
        </w:rPr>
        <w:t>可享受价格扣除。</w:t>
      </w:r>
    </w:p>
    <w:p w:rsidR="00122666" w:rsidRDefault="009F4998">
      <w:pPr>
        <w:pStyle w:val="a8"/>
        <w:widowControl/>
        <w:spacing w:beforeAutospacing="0" w:after="150" w:afterAutospacing="0"/>
      </w:pPr>
      <w:r>
        <w:rPr>
          <w:rFonts w:ascii="宋体" w:eastAsia="宋体" w:hAnsi="宋体" w:cs="宋体" w:hint="eastAsia"/>
          <w:sz w:val="21"/>
          <w:szCs w:val="21"/>
        </w:rPr>
        <w:t>5</w:t>
      </w:r>
      <w:r>
        <w:rPr>
          <w:rFonts w:ascii="宋体" w:eastAsia="宋体" w:hAnsi="宋体" w:cs="宋体" w:hint="eastAsia"/>
          <w:sz w:val="21"/>
          <w:szCs w:val="21"/>
        </w:rPr>
        <w:t>、纸质投标文件正本中的本表（若有）应为原件。</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Style w:val="a9"/>
          <w:rFonts w:ascii="Calibri" w:hAnsi="Calibri" w:cs="Calibri"/>
          <w:sz w:val="21"/>
          <w:szCs w:val="21"/>
        </w:rPr>
        <w:br/>
      </w:r>
      <w:r>
        <w:rPr>
          <w:rStyle w:val="a9"/>
          <w:rFonts w:ascii="宋体" w:eastAsia="宋体" w:hAnsi="宋体" w:cs="宋体" w:hint="eastAsia"/>
          <w:sz w:val="21"/>
          <w:szCs w:val="21"/>
        </w:rPr>
        <w:t>三</w:t>
      </w:r>
      <w:r>
        <w:rPr>
          <w:rStyle w:val="a9"/>
          <w:rFonts w:ascii="宋体" w:eastAsia="宋体" w:hAnsi="宋体" w:cs="宋体" w:hint="eastAsia"/>
          <w:sz w:val="21"/>
          <w:szCs w:val="21"/>
        </w:rPr>
        <w:t>-2-</w:t>
      </w:r>
      <w:r>
        <w:rPr>
          <w:rStyle w:val="a9"/>
          <w:rFonts w:ascii="宋体" w:eastAsia="宋体" w:hAnsi="宋体" w:cs="宋体" w:hint="eastAsia"/>
          <w:sz w:val="21"/>
          <w:szCs w:val="21"/>
        </w:rPr>
        <w:t>②中小企业声明函（价格扣除适用，若有）</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本投标人郑重声明，根据《政府采购促进中小企业发展暂行办法》（财库</w:t>
      </w:r>
      <w:r>
        <w:rPr>
          <w:rFonts w:ascii="宋体" w:eastAsia="宋体" w:hAnsi="宋体" w:cs="宋体" w:hint="eastAsia"/>
          <w:sz w:val="21"/>
          <w:szCs w:val="21"/>
        </w:rPr>
        <w:t>[2011]181</w:t>
      </w:r>
      <w:r>
        <w:rPr>
          <w:rFonts w:ascii="宋体" w:eastAsia="宋体" w:hAnsi="宋体" w:cs="宋体" w:hint="eastAsia"/>
          <w:sz w:val="21"/>
          <w:szCs w:val="21"/>
        </w:rPr>
        <w:t>号）的规定，本投标人为</w:t>
      </w:r>
      <w:r>
        <w:rPr>
          <w:rFonts w:ascii="宋体" w:eastAsia="宋体" w:hAnsi="宋体" w:cs="宋体" w:hint="eastAsia"/>
          <w:sz w:val="21"/>
          <w:szCs w:val="21"/>
          <w:u w:val="single"/>
        </w:rPr>
        <w:t>（填写“中型</w:t>
      </w:r>
      <w:r>
        <w:rPr>
          <w:rFonts w:ascii="Calibri" w:eastAsia="宋体" w:hAnsi="Calibri" w:cs="Calibri"/>
          <w:sz w:val="21"/>
          <w:szCs w:val="21"/>
          <w:u w:val="single"/>
        </w:rPr>
        <w:t>/</w:t>
      </w:r>
      <w:r>
        <w:rPr>
          <w:rFonts w:ascii="宋体" w:eastAsia="宋体" w:hAnsi="宋体" w:cs="宋体" w:hint="eastAsia"/>
          <w:sz w:val="21"/>
          <w:szCs w:val="21"/>
          <w:u w:val="single"/>
        </w:rPr>
        <w:t>小型</w:t>
      </w:r>
      <w:r>
        <w:rPr>
          <w:rFonts w:ascii="Calibri" w:eastAsia="宋体" w:hAnsi="Calibri" w:cs="Calibri"/>
          <w:sz w:val="21"/>
          <w:szCs w:val="21"/>
          <w:u w:val="single"/>
        </w:rPr>
        <w:t>/</w:t>
      </w:r>
      <w:r>
        <w:rPr>
          <w:rFonts w:ascii="宋体" w:eastAsia="宋体" w:hAnsi="宋体" w:cs="宋体" w:hint="eastAsia"/>
          <w:sz w:val="21"/>
          <w:szCs w:val="21"/>
          <w:u w:val="single"/>
        </w:rPr>
        <w:t>微型”）</w:t>
      </w:r>
      <w:r>
        <w:rPr>
          <w:rFonts w:ascii="宋体" w:eastAsia="宋体" w:hAnsi="宋体" w:cs="宋体" w:hint="eastAsia"/>
          <w:sz w:val="21"/>
          <w:szCs w:val="21"/>
        </w:rPr>
        <w:t>企业。即本投标人同时满足以下条件：</w:t>
      </w:r>
    </w:p>
    <w:p w:rsidR="00122666" w:rsidRDefault="009F4998">
      <w:pPr>
        <w:pStyle w:val="a8"/>
        <w:widowControl/>
        <w:spacing w:beforeAutospacing="0" w:after="150" w:afterAutospacing="0"/>
        <w:ind w:firstLine="420"/>
      </w:pPr>
      <w:r>
        <w:rPr>
          <w:rFonts w:ascii="宋体" w:eastAsia="宋体" w:hAnsi="宋体" w:cs="宋体" w:hint="eastAsia"/>
          <w:sz w:val="21"/>
          <w:szCs w:val="21"/>
        </w:rPr>
        <w:t>1</w:t>
      </w:r>
      <w:r>
        <w:rPr>
          <w:rFonts w:ascii="宋体" w:eastAsia="宋体" w:hAnsi="宋体" w:cs="宋体" w:hint="eastAsia"/>
          <w:sz w:val="21"/>
          <w:szCs w:val="21"/>
        </w:rPr>
        <w:t>、根据《工业和信息化部、国家统计局、国家发展和改革委员会、财政部关于印发中小企业划型标准规定的通知》（工信部联企业</w:t>
      </w:r>
      <w:r>
        <w:rPr>
          <w:rFonts w:ascii="Calibri" w:eastAsia="宋体" w:hAnsi="Calibri" w:cs="Calibri"/>
          <w:sz w:val="21"/>
          <w:szCs w:val="21"/>
        </w:rPr>
        <w:t>[2011]300</w:t>
      </w:r>
      <w:r>
        <w:rPr>
          <w:rFonts w:ascii="宋体" w:eastAsia="宋体" w:hAnsi="宋体" w:cs="宋体" w:hint="eastAsia"/>
          <w:sz w:val="21"/>
          <w:szCs w:val="21"/>
        </w:rPr>
        <w:t>号）规定的划分标准，本投标人为</w:t>
      </w:r>
      <w:r>
        <w:rPr>
          <w:rFonts w:ascii="宋体" w:eastAsia="宋体" w:hAnsi="宋体" w:cs="宋体" w:hint="eastAsia"/>
          <w:sz w:val="21"/>
          <w:szCs w:val="21"/>
          <w:u w:val="single"/>
        </w:rPr>
        <w:t>  </w:t>
      </w:r>
      <w:r>
        <w:rPr>
          <w:rFonts w:ascii="宋体" w:eastAsia="宋体" w:hAnsi="宋体" w:cs="宋体" w:hint="eastAsia"/>
          <w:sz w:val="21"/>
          <w:szCs w:val="21"/>
          <w:u w:val="single"/>
        </w:rPr>
        <w:t>（填写“中型</w:t>
      </w:r>
      <w:r>
        <w:rPr>
          <w:rFonts w:ascii="Calibri" w:eastAsia="宋体" w:hAnsi="Calibri" w:cs="Calibri"/>
          <w:sz w:val="21"/>
          <w:szCs w:val="21"/>
          <w:u w:val="single"/>
        </w:rPr>
        <w:t>/</w:t>
      </w:r>
      <w:r>
        <w:rPr>
          <w:rFonts w:ascii="宋体" w:eastAsia="宋体" w:hAnsi="宋体" w:cs="宋体" w:hint="eastAsia"/>
          <w:sz w:val="21"/>
          <w:szCs w:val="21"/>
          <w:u w:val="single"/>
        </w:rPr>
        <w:t>小型</w:t>
      </w:r>
      <w:r>
        <w:rPr>
          <w:rFonts w:ascii="Calibri" w:eastAsia="宋体" w:hAnsi="Calibri" w:cs="Calibri"/>
          <w:sz w:val="21"/>
          <w:szCs w:val="21"/>
          <w:u w:val="single"/>
        </w:rPr>
        <w:t>/</w:t>
      </w:r>
      <w:r>
        <w:rPr>
          <w:rFonts w:ascii="宋体" w:eastAsia="宋体" w:hAnsi="宋体" w:cs="宋体" w:hint="eastAsia"/>
          <w:sz w:val="21"/>
          <w:szCs w:val="21"/>
          <w:u w:val="single"/>
        </w:rPr>
        <w:t>微型”）</w:t>
      </w:r>
      <w:r>
        <w:rPr>
          <w:rFonts w:ascii="宋体" w:eastAsia="宋体" w:hAnsi="宋体" w:cs="宋体" w:hint="eastAsia"/>
          <w:sz w:val="21"/>
          <w:szCs w:val="21"/>
        </w:rPr>
        <w:t>企业。</w:t>
      </w:r>
    </w:p>
    <w:p w:rsidR="00122666" w:rsidRDefault="009F4998">
      <w:pPr>
        <w:pStyle w:val="a8"/>
        <w:widowControl/>
        <w:spacing w:beforeAutospacing="0" w:after="150" w:afterAutospacing="0"/>
        <w:ind w:firstLine="420"/>
      </w:pPr>
      <w:r>
        <w:rPr>
          <w:rFonts w:ascii="宋体" w:eastAsia="宋体" w:hAnsi="宋体" w:cs="宋体" w:hint="eastAsia"/>
          <w:sz w:val="21"/>
          <w:szCs w:val="21"/>
        </w:rPr>
        <w:t>2</w:t>
      </w:r>
      <w:r>
        <w:rPr>
          <w:rFonts w:ascii="宋体" w:eastAsia="宋体" w:hAnsi="宋体" w:cs="宋体" w:hint="eastAsia"/>
          <w:sz w:val="21"/>
          <w:szCs w:val="21"/>
        </w:rPr>
        <w:t>、本投标人参加贵单位组织的</w:t>
      </w:r>
      <w:r>
        <w:rPr>
          <w:rFonts w:ascii="宋体" w:eastAsia="宋体" w:hAnsi="宋体" w:cs="宋体" w:hint="eastAsia"/>
          <w:sz w:val="21"/>
          <w:szCs w:val="21"/>
          <w:u w:val="single"/>
        </w:rPr>
        <w:t> </w:t>
      </w:r>
      <w:r>
        <w:rPr>
          <w:rFonts w:ascii="宋体" w:eastAsia="宋体" w:hAnsi="宋体" w:cs="宋体" w:hint="eastAsia"/>
          <w:sz w:val="21"/>
          <w:szCs w:val="21"/>
          <w:u w:val="single"/>
        </w:rPr>
        <w:t>（填写“项目名称”）</w:t>
      </w:r>
      <w:r>
        <w:rPr>
          <w:rFonts w:ascii="宋体" w:eastAsia="宋体" w:hAnsi="宋体" w:cs="宋体" w:hint="eastAsia"/>
          <w:sz w:val="21"/>
          <w:szCs w:val="21"/>
          <w:u w:val="single"/>
        </w:rPr>
        <w:t> </w:t>
      </w:r>
      <w:r>
        <w:rPr>
          <w:rFonts w:ascii="宋体" w:eastAsia="宋体" w:hAnsi="宋体" w:cs="宋体" w:hint="eastAsia"/>
          <w:sz w:val="21"/>
          <w:szCs w:val="21"/>
        </w:rPr>
        <w:t>项目采购活动，其中：</w:t>
      </w:r>
    </w:p>
    <w:p w:rsidR="00122666" w:rsidRDefault="009F4998">
      <w:pPr>
        <w:pStyle w:val="a8"/>
        <w:widowControl/>
        <w:spacing w:beforeAutospacing="0" w:after="150" w:afterAutospacing="0"/>
        <w:ind w:firstLine="420"/>
      </w:pPr>
      <w:r>
        <w:rPr>
          <w:rFonts w:ascii="宋体" w:eastAsia="宋体" w:hAnsi="宋体" w:cs="宋体" w:hint="eastAsia"/>
          <w:sz w:val="21"/>
          <w:szCs w:val="21"/>
        </w:rPr>
        <w:t>①货物（不包括使用大型企业注册商标的货物）：</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）提供本投标人制造的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货物；或</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）提供其他</w:t>
      </w:r>
      <w:r>
        <w:rPr>
          <w:rFonts w:ascii="宋体" w:eastAsia="宋体" w:hAnsi="宋体" w:cs="宋体" w:hint="eastAsia"/>
          <w:sz w:val="21"/>
          <w:szCs w:val="21"/>
          <w:u w:val="single"/>
        </w:rPr>
        <w:t>（填写“中型</w:t>
      </w:r>
      <w:r>
        <w:rPr>
          <w:rFonts w:ascii="Calibri" w:eastAsia="宋体" w:hAnsi="Calibri" w:cs="Calibri"/>
          <w:sz w:val="21"/>
          <w:szCs w:val="21"/>
          <w:u w:val="single"/>
        </w:rPr>
        <w:t>/</w:t>
      </w:r>
      <w:r>
        <w:rPr>
          <w:rFonts w:ascii="宋体" w:eastAsia="宋体" w:hAnsi="宋体" w:cs="宋体" w:hint="eastAsia"/>
          <w:sz w:val="21"/>
          <w:szCs w:val="21"/>
          <w:u w:val="single"/>
        </w:rPr>
        <w:t>小型</w:t>
      </w:r>
      <w:r>
        <w:rPr>
          <w:rFonts w:ascii="Calibri" w:eastAsia="宋体" w:hAnsi="Calibri" w:cs="Calibri"/>
          <w:sz w:val="21"/>
          <w:szCs w:val="21"/>
          <w:u w:val="single"/>
        </w:rPr>
        <w:t>/</w:t>
      </w:r>
      <w:r>
        <w:rPr>
          <w:rFonts w:ascii="宋体" w:eastAsia="宋体" w:hAnsi="宋体" w:cs="宋体" w:hint="eastAsia"/>
          <w:sz w:val="21"/>
          <w:szCs w:val="21"/>
          <w:u w:val="single"/>
        </w:rPr>
        <w:t>微型”）</w:t>
      </w:r>
      <w:r>
        <w:rPr>
          <w:rFonts w:ascii="宋体" w:eastAsia="宋体" w:hAnsi="宋体" w:cs="宋体" w:hint="eastAsia"/>
          <w:sz w:val="21"/>
          <w:szCs w:val="21"/>
        </w:rPr>
        <w:t>企业制造的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w:t>
      </w:r>
    </w:p>
    <w:p w:rsidR="00122666" w:rsidRDefault="009F4998">
      <w:pPr>
        <w:pStyle w:val="a8"/>
        <w:widowControl/>
        <w:spacing w:beforeAutospacing="0" w:after="150" w:afterAutospacing="0"/>
        <w:ind w:firstLine="420"/>
      </w:pPr>
      <w:r>
        <w:rPr>
          <w:rFonts w:ascii="宋体" w:eastAsia="宋体" w:hAnsi="宋体" w:cs="宋体" w:hint="eastAsia"/>
          <w:sz w:val="21"/>
          <w:szCs w:val="21"/>
        </w:rPr>
        <w:t>②工程：</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）由本投标人承担的</w:t>
      </w:r>
      <w:r>
        <w:rPr>
          <w:rFonts w:ascii="宋体" w:eastAsia="宋体" w:hAnsi="宋体" w:cs="宋体" w:hint="eastAsia"/>
          <w:sz w:val="21"/>
          <w:szCs w:val="21"/>
          <w:u w:val="single"/>
        </w:rPr>
        <w:t>（</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工程。</w:t>
      </w:r>
    </w:p>
    <w:p w:rsidR="00122666" w:rsidRDefault="009F4998">
      <w:pPr>
        <w:pStyle w:val="a8"/>
        <w:widowControl/>
        <w:spacing w:beforeAutospacing="0" w:after="150" w:afterAutospacing="0"/>
        <w:ind w:firstLine="420"/>
      </w:pPr>
      <w:r>
        <w:rPr>
          <w:rFonts w:ascii="宋体" w:eastAsia="宋体" w:hAnsi="宋体" w:cs="宋体" w:hint="eastAsia"/>
          <w:sz w:val="21"/>
          <w:szCs w:val="21"/>
        </w:rPr>
        <w:lastRenderedPageBreak/>
        <w:t>③服务：</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）由本投标人提供的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服务。</w:t>
      </w:r>
    </w:p>
    <w:p w:rsidR="00122666" w:rsidRDefault="009F4998">
      <w:pPr>
        <w:pStyle w:val="a8"/>
        <w:widowControl/>
        <w:spacing w:beforeAutospacing="0" w:after="150" w:afterAutospacing="0"/>
        <w:ind w:firstLine="420"/>
      </w:pPr>
      <w:r>
        <w:rPr>
          <w:rFonts w:ascii="宋体" w:eastAsia="宋体" w:hAnsi="宋体" w:cs="宋体" w:hint="eastAsia"/>
          <w:sz w:val="21"/>
          <w:szCs w:val="21"/>
        </w:rPr>
        <w:t>本投标人对上述声明的真实性负责。如有虚假，将依法承担相应责任。</w:t>
      </w:r>
    </w:p>
    <w:p w:rsidR="00122666" w:rsidRDefault="009F4998">
      <w:pPr>
        <w:pStyle w:val="a8"/>
        <w:widowControl/>
        <w:spacing w:beforeAutospacing="0" w:after="150" w:afterAutospacing="0"/>
        <w:ind w:firstLine="42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、请投标人按照实际情况编制填写本声明函，并在相应的（）中打“√”。</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、投标人应认真对照《工业和信息化部、国家统计局、国家发展和改革委员会、财政部关于印发中小企业划型标准规定的通知》（工信部联企业</w:t>
      </w:r>
      <w:r>
        <w:rPr>
          <w:rFonts w:ascii="Calibri" w:eastAsia="宋体" w:hAnsi="Calibri" w:cs="Calibri"/>
          <w:sz w:val="21"/>
          <w:szCs w:val="21"/>
        </w:rPr>
        <w:t>[2011]300</w:t>
      </w:r>
      <w:r>
        <w:rPr>
          <w:rFonts w:ascii="宋体" w:eastAsia="宋体" w:hAnsi="宋体" w:cs="宋体" w:hint="eastAsia"/>
          <w:sz w:val="21"/>
          <w:szCs w:val="21"/>
        </w:rPr>
        <w:t>号）规定的划分标准，并按照国家统计局现行的关于统计上大中小微型企业划分办法的有关规定准确划分企业类型。</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、若《</w:t>
      </w:r>
      <w:r>
        <w:rPr>
          <w:rFonts w:ascii="宋体" w:eastAsia="宋体" w:hAnsi="宋体" w:cs="宋体" w:hint="eastAsia"/>
          <w:sz w:val="21"/>
          <w:szCs w:val="21"/>
        </w:rPr>
        <w:t>中小企业声明函》内容不真实，</w:t>
      </w:r>
      <w:r>
        <w:rPr>
          <w:rStyle w:val="a9"/>
          <w:rFonts w:ascii="宋体" w:eastAsia="宋体" w:hAnsi="宋体" w:cs="宋体" w:hint="eastAsia"/>
          <w:sz w:val="21"/>
          <w:szCs w:val="21"/>
        </w:rPr>
        <w:t>视为提供虚假材料</w:t>
      </w:r>
      <w:r>
        <w:rPr>
          <w:rFonts w:ascii="宋体" w:eastAsia="宋体" w:hAnsi="宋体" w:cs="宋体" w:hint="eastAsia"/>
          <w:sz w:val="21"/>
          <w:szCs w:val="21"/>
        </w:rPr>
        <w:t>。</w:t>
      </w:r>
    </w:p>
    <w:p w:rsidR="00122666" w:rsidRDefault="009F4998">
      <w:pPr>
        <w:pStyle w:val="a8"/>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、投标人为监狱企业的，可不填写本声明函。</w:t>
      </w:r>
    </w:p>
    <w:p w:rsidR="00122666" w:rsidRDefault="009F4998">
      <w:pPr>
        <w:pStyle w:val="a8"/>
        <w:widowControl/>
        <w:spacing w:beforeAutospacing="0" w:after="150" w:afterAutospacing="0"/>
      </w:pPr>
      <w:r>
        <w:rPr>
          <w:rFonts w:ascii="宋体" w:eastAsia="宋体" w:hAnsi="宋体" w:cs="宋体" w:hint="eastAsia"/>
          <w:sz w:val="21"/>
          <w:szCs w:val="21"/>
        </w:rPr>
        <w:t>5</w:t>
      </w:r>
      <w:r>
        <w:rPr>
          <w:rFonts w:ascii="宋体" w:eastAsia="宋体" w:hAnsi="宋体" w:cs="宋体" w:hint="eastAsia"/>
          <w:sz w:val="21"/>
          <w:szCs w:val="21"/>
        </w:rPr>
        <w:t>、投标人为残疾人福利性单位的，可不填写本声明函。</w:t>
      </w:r>
    </w:p>
    <w:p w:rsidR="00122666" w:rsidRDefault="009F4998">
      <w:pPr>
        <w:pStyle w:val="a8"/>
        <w:widowControl/>
        <w:spacing w:beforeAutospacing="0" w:after="150" w:afterAutospacing="0"/>
      </w:pPr>
      <w:r>
        <w:rPr>
          <w:rFonts w:ascii="宋体" w:eastAsia="宋体" w:hAnsi="宋体" w:cs="宋体" w:hint="eastAsia"/>
          <w:sz w:val="21"/>
          <w:szCs w:val="21"/>
        </w:rPr>
        <w:t>6</w:t>
      </w:r>
      <w:r>
        <w:rPr>
          <w:rFonts w:ascii="宋体" w:eastAsia="宋体" w:hAnsi="宋体" w:cs="宋体" w:hint="eastAsia"/>
          <w:sz w:val="21"/>
          <w:szCs w:val="21"/>
        </w:rPr>
        <w:t>、纸质投标文件正本中的本声明函（若有）应为原件。</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Style w:val="a9"/>
          <w:rFonts w:ascii="宋体" w:eastAsia="宋体" w:hAnsi="宋体" w:cs="宋体" w:hint="eastAsia"/>
          <w:sz w:val="21"/>
          <w:szCs w:val="21"/>
        </w:rPr>
        <w:t>三</w:t>
      </w:r>
      <w:r>
        <w:rPr>
          <w:rStyle w:val="a9"/>
          <w:rFonts w:ascii="宋体" w:eastAsia="宋体" w:hAnsi="宋体" w:cs="宋体" w:hint="eastAsia"/>
          <w:sz w:val="21"/>
          <w:szCs w:val="21"/>
        </w:rPr>
        <w:t>-2-</w:t>
      </w:r>
      <w:r>
        <w:rPr>
          <w:rStyle w:val="a9"/>
          <w:rFonts w:ascii="宋体" w:eastAsia="宋体" w:hAnsi="宋体" w:cs="宋体" w:hint="eastAsia"/>
          <w:sz w:val="21"/>
          <w:szCs w:val="21"/>
        </w:rPr>
        <w:t>③小型、微型企业等证明材料（价格扣除适用，若有）</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宋体" w:eastAsia="宋体" w:hAnsi="宋体" w:cs="宋体" w:hint="eastAsia"/>
          <w:sz w:val="21"/>
          <w:szCs w:val="21"/>
        </w:rPr>
        <w:t>编制说明</w:t>
      </w:r>
    </w:p>
    <w:p w:rsidR="00122666" w:rsidRDefault="009F4998">
      <w:pPr>
        <w:pStyle w:val="a8"/>
        <w:widowControl/>
        <w:spacing w:beforeAutospacing="0" w:after="150" w:afterAutospacing="0"/>
        <w:jc w:val="center"/>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投标人应按照招标文件要求提供相应证明材料（包括但不限于：投标人或制造企业所在地的县级或以上中小企业主管部门的认定证明），证明材料应与《中小企业声明函》的内容相一致，否则视为《中小企业声明函》内容不真实。</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、投标人为监狱企业的，根据其提供的由省级以上监狱管理局、戒毒管理局（含新疆生产建设兵团）出具的属于监狱企业的证明文件进行认定，监狱企业视同小型、微型企业。</w:t>
      </w:r>
    </w:p>
    <w:p w:rsidR="00122666" w:rsidRDefault="009F4998">
      <w:pPr>
        <w:pStyle w:val="a8"/>
        <w:widowControl/>
        <w:spacing w:beforeAutospacing="0" w:after="150" w:afterAutospacing="0"/>
      </w:pPr>
      <w:r>
        <w:rPr>
          <w:rFonts w:ascii="宋体" w:eastAsia="宋体" w:hAnsi="宋体" w:cs="宋体" w:hint="eastAsia"/>
          <w:sz w:val="21"/>
          <w:szCs w:val="21"/>
        </w:rPr>
        <w:lastRenderedPageBreak/>
        <w:t>3</w:t>
      </w:r>
      <w:r>
        <w:rPr>
          <w:rFonts w:ascii="宋体" w:eastAsia="宋体" w:hAnsi="宋体" w:cs="宋体" w:hint="eastAsia"/>
          <w:sz w:val="21"/>
          <w:szCs w:val="21"/>
        </w:rPr>
        <w:t>、投标人为残疾人福利性单位的，根据其提供的《残疾人福利性单位声明函》（格式附后）进行认定，残疾人福利性单位视同小型、微型企业。残疾人福利性单位属</w:t>
      </w:r>
      <w:r>
        <w:rPr>
          <w:rFonts w:ascii="宋体" w:eastAsia="宋体" w:hAnsi="宋体" w:cs="宋体" w:hint="eastAsia"/>
          <w:sz w:val="21"/>
          <w:szCs w:val="21"/>
        </w:rPr>
        <w:t>于小型、微型企业的，不重复享受政策。</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Calibri" w:hAnsi="Calibri" w:cs="Calibri"/>
          <w:sz w:val="21"/>
          <w:szCs w:val="21"/>
        </w:rPr>
        <w:br/>
      </w:r>
      <w:r>
        <w:rPr>
          <w:rFonts w:ascii="宋体" w:eastAsia="宋体" w:hAnsi="宋体" w:cs="宋体" w:hint="eastAsia"/>
          <w:sz w:val="21"/>
          <w:szCs w:val="21"/>
        </w:rPr>
        <w:t>附：</w:t>
      </w:r>
    </w:p>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t>残疾人福利性单位声明函（价格扣除适用，若有）</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本投标人郑重声明，根据《财政部</w:t>
      </w:r>
      <w:r>
        <w:rPr>
          <w:rFonts w:ascii="宋体" w:eastAsia="宋体" w:hAnsi="宋体" w:cs="宋体" w:hint="eastAsia"/>
          <w:sz w:val="21"/>
          <w:szCs w:val="21"/>
        </w:rPr>
        <w:t> </w:t>
      </w:r>
      <w:r>
        <w:rPr>
          <w:rFonts w:ascii="宋体" w:eastAsia="宋体" w:hAnsi="宋体" w:cs="宋体" w:hint="eastAsia"/>
          <w:sz w:val="21"/>
          <w:szCs w:val="21"/>
        </w:rPr>
        <w:t>民政部</w:t>
      </w:r>
      <w:r>
        <w:rPr>
          <w:rFonts w:ascii="宋体" w:eastAsia="宋体" w:hAnsi="宋体" w:cs="宋体" w:hint="eastAsia"/>
          <w:sz w:val="21"/>
          <w:szCs w:val="21"/>
        </w:rPr>
        <w:t> </w:t>
      </w:r>
      <w:r>
        <w:rPr>
          <w:rFonts w:ascii="宋体" w:eastAsia="宋体" w:hAnsi="宋体" w:cs="宋体" w:hint="eastAsia"/>
          <w:sz w:val="21"/>
          <w:szCs w:val="21"/>
        </w:rPr>
        <w:t>中国残疾人联合会关于促进残疾人就业政府采购政策的通知》（财库</w:t>
      </w:r>
      <w:r>
        <w:rPr>
          <w:rFonts w:ascii="宋体" w:eastAsia="宋体" w:hAnsi="宋体" w:cs="宋体" w:hint="eastAsia"/>
          <w:sz w:val="21"/>
          <w:szCs w:val="21"/>
        </w:rPr>
        <w:t>[2017]141</w:t>
      </w:r>
      <w:r>
        <w:rPr>
          <w:rFonts w:ascii="宋体" w:eastAsia="宋体" w:hAnsi="宋体" w:cs="宋体" w:hint="eastAsia"/>
          <w:sz w:val="21"/>
          <w:szCs w:val="21"/>
        </w:rPr>
        <w:t>号）的规定，本投标人为符合条件的残疾人福利性单位，且本投标人参加贵单位的</w:t>
      </w:r>
      <w:r>
        <w:rPr>
          <w:rFonts w:ascii="宋体" w:eastAsia="宋体" w:hAnsi="宋体" w:cs="宋体" w:hint="eastAsia"/>
          <w:sz w:val="21"/>
          <w:szCs w:val="21"/>
          <w:u w:val="single"/>
        </w:rPr>
        <w:t>（填写“项目名称”）</w:t>
      </w:r>
      <w:r>
        <w:rPr>
          <w:rFonts w:ascii="宋体" w:eastAsia="宋体" w:hAnsi="宋体" w:cs="宋体" w:hint="eastAsia"/>
          <w:sz w:val="21"/>
          <w:szCs w:val="21"/>
        </w:rPr>
        <w:t>项目采购活动：</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）提供本投标人制造的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）由本投标人承担的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工程，</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）由本投标人提供的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服务；或</w:t>
      </w:r>
    </w:p>
    <w:p w:rsidR="00122666" w:rsidRDefault="009F4998">
      <w:pPr>
        <w:pStyle w:val="a8"/>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）提供其他残疾人福利性单位制造的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货物（不包括使用非残疾人福利性单位注册商标的货物）。</w:t>
      </w:r>
    </w:p>
    <w:p w:rsidR="00122666" w:rsidRDefault="009F4998">
      <w:pPr>
        <w:pStyle w:val="a8"/>
        <w:widowControl/>
        <w:spacing w:beforeAutospacing="0" w:after="150" w:afterAutospacing="0"/>
        <w:ind w:firstLine="420"/>
      </w:pPr>
      <w:r>
        <w:rPr>
          <w:rFonts w:ascii="宋体" w:eastAsia="宋体" w:hAnsi="宋体" w:cs="宋体" w:hint="eastAsia"/>
          <w:sz w:val="21"/>
          <w:szCs w:val="21"/>
        </w:rPr>
        <w:t>本投标人对上述声明的真实性负责。如有虚假，将依法承担相应责任。</w:t>
      </w:r>
    </w:p>
    <w:p w:rsidR="00122666" w:rsidRDefault="009F4998">
      <w:pPr>
        <w:pStyle w:val="a8"/>
        <w:widowControl/>
        <w:spacing w:beforeAutospacing="0" w:after="150" w:afterAutospacing="0"/>
        <w:ind w:firstLine="42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、请投标人按照实际情况编制填写本声明函，并在相应的（）中打“√”。</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、纸质投标文件正本中的本声明函（若有）应为原件。</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、若《残疾人福利性单位声明函》内容不真实，</w:t>
      </w:r>
      <w:r>
        <w:rPr>
          <w:rStyle w:val="a9"/>
          <w:rFonts w:ascii="宋体" w:eastAsia="宋体" w:hAnsi="宋体" w:cs="宋体" w:hint="eastAsia"/>
          <w:sz w:val="21"/>
          <w:szCs w:val="21"/>
        </w:rPr>
        <w:t>视为提供虚假材料</w:t>
      </w:r>
      <w:r>
        <w:rPr>
          <w:rFonts w:ascii="宋体" w:eastAsia="宋体" w:hAnsi="宋体" w:cs="宋体" w:hint="eastAsia"/>
          <w:sz w:val="21"/>
          <w:szCs w:val="21"/>
        </w:rPr>
        <w:t>。</w:t>
      </w:r>
    </w:p>
    <w:p w:rsidR="00122666" w:rsidRDefault="009F4998">
      <w:pPr>
        <w:pStyle w:val="a8"/>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、符合财政部、民政部、中国残联文件（财库</w:t>
      </w:r>
      <w:r>
        <w:rPr>
          <w:rFonts w:ascii="Calibri" w:eastAsia="宋体" w:hAnsi="Calibri" w:cs="Calibri"/>
          <w:sz w:val="21"/>
          <w:szCs w:val="21"/>
        </w:rPr>
        <w:t>[2017]141</w:t>
      </w:r>
      <w:r>
        <w:rPr>
          <w:rFonts w:ascii="宋体" w:eastAsia="宋体" w:hAnsi="宋体" w:cs="宋体" w:hint="eastAsia"/>
          <w:sz w:val="21"/>
          <w:szCs w:val="21"/>
        </w:rPr>
        <w:t>号）规定的残疾人福利性单位提供本单位制造的货物、承担的工程或服务，或提供其他残疾人福利性单位制造的货物（不包括使用非残疾人福利性单位注册商标的货物）</w:t>
      </w:r>
      <w:r>
        <w:rPr>
          <w:rStyle w:val="a9"/>
          <w:rFonts w:ascii="宋体" w:eastAsia="宋体" w:hAnsi="宋体" w:cs="宋体" w:hint="eastAsia"/>
          <w:sz w:val="21"/>
          <w:szCs w:val="21"/>
        </w:rPr>
        <w:t>可享受价格扣除。</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Calibri" w:hAnsi="Calibri" w:cs="Calibri"/>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jc w:val="center"/>
      </w:pPr>
      <w:r>
        <w:rPr>
          <w:rFonts w:ascii="Calibri" w:hAnsi="Calibri" w:cs="Calibri"/>
          <w:sz w:val="21"/>
          <w:szCs w:val="21"/>
        </w:rPr>
        <w:br/>
      </w:r>
      <w:r>
        <w:rPr>
          <w:rStyle w:val="a9"/>
          <w:rFonts w:ascii="宋体" w:eastAsia="宋体" w:hAnsi="宋体" w:cs="宋体" w:hint="eastAsia"/>
          <w:sz w:val="21"/>
          <w:szCs w:val="21"/>
        </w:rPr>
        <w:t>三</w:t>
      </w:r>
      <w:r>
        <w:rPr>
          <w:rStyle w:val="a9"/>
          <w:rFonts w:ascii="宋体" w:eastAsia="宋体" w:hAnsi="宋体" w:cs="宋体" w:hint="eastAsia"/>
          <w:sz w:val="21"/>
          <w:szCs w:val="21"/>
        </w:rPr>
        <w:t>-3</w:t>
      </w:r>
      <w:r>
        <w:rPr>
          <w:rStyle w:val="a9"/>
          <w:rFonts w:ascii="宋体" w:eastAsia="宋体" w:hAnsi="宋体" w:cs="宋体" w:hint="eastAsia"/>
          <w:sz w:val="21"/>
          <w:szCs w:val="21"/>
        </w:rPr>
        <w:t>招标文件规定的其他价格扣除证明材料（若有）</w:t>
      </w:r>
    </w:p>
    <w:p w:rsidR="00122666" w:rsidRDefault="009F4998">
      <w:pPr>
        <w:pStyle w:val="a8"/>
        <w:widowControl/>
        <w:spacing w:beforeAutospacing="0" w:after="150" w:afterAutospacing="0"/>
      </w:pPr>
      <w:r>
        <w:rPr>
          <w:rFonts w:ascii="宋体" w:eastAsia="宋体" w:hAnsi="宋体" w:cs="宋体" w:hint="eastAsia"/>
          <w:sz w:val="21"/>
          <w:szCs w:val="21"/>
        </w:rPr>
        <w:lastRenderedPageBreak/>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宋体" w:eastAsia="宋体" w:hAnsi="宋体" w:cs="宋体" w:hint="eastAsia"/>
          <w:sz w:val="21"/>
          <w:szCs w:val="21"/>
        </w:rPr>
        <w:t>编制说明</w:t>
      </w:r>
    </w:p>
    <w:p w:rsidR="00122666" w:rsidRDefault="009F4998">
      <w:pPr>
        <w:pStyle w:val="a8"/>
        <w:widowControl/>
        <w:spacing w:beforeAutospacing="0" w:after="150" w:afterAutospacing="0"/>
        <w:jc w:val="center"/>
      </w:pPr>
      <w:r>
        <w:rPr>
          <w:rFonts w:ascii="宋体" w:eastAsia="宋体" w:hAnsi="宋体" w:cs="宋体" w:hint="eastAsia"/>
          <w:sz w:val="21"/>
          <w:szCs w:val="21"/>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若投标人可享受招标文件规定的除</w:t>
      </w:r>
      <w:r>
        <w:rPr>
          <w:rStyle w:val="a9"/>
          <w:rFonts w:ascii="宋体" w:eastAsia="宋体" w:hAnsi="宋体" w:cs="宋体" w:hint="eastAsia"/>
          <w:sz w:val="21"/>
          <w:szCs w:val="21"/>
        </w:rPr>
        <w:t>“节能（非强制类）、环境标志产品价格扣除”及“小型、微型企业产品等价格扣除”</w:t>
      </w:r>
      <w:r>
        <w:rPr>
          <w:rFonts w:ascii="宋体" w:eastAsia="宋体" w:hAnsi="宋体" w:cs="宋体" w:hint="eastAsia"/>
          <w:sz w:val="21"/>
          <w:szCs w:val="21"/>
        </w:rPr>
        <w:t>外的其他价格扣除优惠，则投标人应按照</w:t>
      </w:r>
      <w:r>
        <w:rPr>
          <w:rFonts w:ascii="宋体" w:eastAsia="宋体" w:hAnsi="宋体" w:cs="宋体" w:hint="eastAsia"/>
          <w:sz w:val="21"/>
          <w:szCs w:val="21"/>
        </w:rPr>
        <w:t>招标文件要求提供相应证明材料。</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Style w:val="a9"/>
          <w:rFonts w:ascii="宋体" w:eastAsia="宋体" w:hAnsi="宋体" w:cs="宋体" w:hint="eastAsia"/>
          <w:sz w:val="21"/>
          <w:szCs w:val="21"/>
        </w:rPr>
        <w:t>四、招标文件规定的加分证明材料（若有）</w:t>
      </w:r>
    </w:p>
    <w:p w:rsidR="00122666" w:rsidRDefault="009F4998">
      <w:pPr>
        <w:pStyle w:val="a8"/>
        <w:widowControl/>
        <w:spacing w:beforeAutospacing="0" w:after="150" w:afterAutospacing="0"/>
        <w:jc w:val="center"/>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t>四</w:t>
      </w:r>
      <w:r>
        <w:rPr>
          <w:rStyle w:val="a9"/>
          <w:rFonts w:ascii="宋体" w:eastAsia="宋体" w:hAnsi="宋体" w:cs="宋体" w:hint="eastAsia"/>
          <w:sz w:val="21"/>
          <w:szCs w:val="21"/>
        </w:rPr>
        <w:t>-1</w:t>
      </w:r>
      <w:r>
        <w:rPr>
          <w:rStyle w:val="a9"/>
          <w:rFonts w:ascii="宋体" w:eastAsia="宋体" w:hAnsi="宋体" w:cs="宋体" w:hint="eastAsia"/>
          <w:sz w:val="21"/>
          <w:szCs w:val="21"/>
        </w:rPr>
        <w:t>优先类节能产品、环境标志产品加分证明材料（若有）</w:t>
      </w:r>
    </w:p>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t> </w:t>
      </w:r>
    </w:p>
    <w:p w:rsidR="00122666" w:rsidRDefault="009F4998">
      <w:pPr>
        <w:pStyle w:val="a8"/>
        <w:widowControl/>
        <w:spacing w:beforeAutospacing="0" w:after="150" w:afterAutospacing="0"/>
        <w:jc w:val="center"/>
      </w:pPr>
      <w:r>
        <w:rPr>
          <w:rStyle w:val="a9"/>
          <w:rFonts w:ascii="宋体" w:eastAsia="宋体" w:hAnsi="宋体" w:cs="宋体" w:hint="eastAsia"/>
          <w:sz w:val="21"/>
          <w:szCs w:val="21"/>
        </w:rPr>
        <w:t>四</w:t>
      </w:r>
      <w:r>
        <w:rPr>
          <w:rStyle w:val="a9"/>
          <w:rFonts w:ascii="宋体" w:eastAsia="宋体" w:hAnsi="宋体" w:cs="宋体" w:hint="eastAsia"/>
          <w:sz w:val="21"/>
          <w:szCs w:val="21"/>
        </w:rPr>
        <w:t>-1-</w:t>
      </w:r>
      <w:r>
        <w:rPr>
          <w:rStyle w:val="a9"/>
          <w:rFonts w:ascii="宋体" w:eastAsia="宋体" w:hAnsi="宋体" w:cs="宋体" w:hint="eastAsia"/>
          <w:sz w:val="21"/>
          <w:szCs w:val="21"/>
        </w:rPr>
        <w:t>①优先类节能产品、环境标志产品统计表（加分适用，若有）</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122666" w:rsidRDefault="009F4998">
      <w:pPr>
        <w:pStyle w:val="a8"/>
        <w:widowControl/>
        <w:spacing w:beforeAutospacing="0" w:after="150" w:afterAutospacing="0"/>
        <w:jc w:val="right"/>
      </w:pPr>
      <w:r>
        <w:rPr>
          <w:rFonts w:ascii="宋体" w:eastAsia="宋体" w:hAnsi="宋体" w:cs="宋体" w:hint="eastAsia"/>
          <w:sz w:val="21"/>
          <w:szCs w:val="21"/>
        </w:rPr>
        <w:t>货币及单位：人民币元</w:t>
      </w:r>
    </w:p>
    <w:tbl>
      <w:tblPr>
        <w:tblW w:w="85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1215"/>
        <w:gridCol w:w="1215"/>
        <w:gridCol w:w="1215"/>
        <w:gridCol w:w="1215"/>
        <w:gridCol w:w="1215"/>
        <w:gridCol w:w="1215"/>
        <w:gridCol w:w="1230"/>
      </w:tblGrid>
      <w:tr w:rsidR="00122666">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本合同包内属于节能、环境标志产品的情况</w:t>
            </w:r>
          </w:p>
        </w:tc>
      </w:tr>
      <w:tr w:rsidR="00122666">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单价</w:t>
            </w:r>
          </w:p>
          <w:p w:rsidR="00122666" w:rsidRDefault="009F4998">
            <w:pPr>
              <w:pStyle w:val="a8"/>
              <w:widowControl/>
              <w:spacing w:beforeAutospacing="0" w:after="150" w:afterAutospacing="0"/>
              <w:jc w:val="center"/>
            </w:pPr>
            <w:r>
              <w:rPr>
                <w:rFonts w:ascii="宋体" w:eastAsia="宋体" w:hAnsi="宋体" w:cs="宋体" w:hint="eastAsia"/>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总价</w:t>
            </w:r>
          </w:p>
          <w:p w:rsidR="00122666" w:rsidRDefault="009F4998">
            <w:pPr>
              <w:pStyle w:val="a8"/>
              <w:widowControl/>
              <w:spacing w:beforeAutospacing="0" w:after="150" w:afterAutospacing="0"/>
              <w:jc w:val="center"/>
            </w:pPr>
            <w:r>
              <w:rPr>
                <w:rFonts w:ascii="宋体" w:eastAsia="宋体" w:hAnsi="宋体" w:cs="宋体" w:hint="eastAsia"/>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认证种类</w:t>
            </w:r>
          </w:p>
        </w:tc>
      </w:tr>
      <w:tr w:rsidR="00122666">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r>
      <w:tr w:rsidR="00122666">
        <w:tc>
          <w:tcPr>
            <w:tcW w:w="1215" w:type="dxa"/>
            <w:vMerge/>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rPr>
                <w:rFonts w:ascii="宋体"/>
                <w:sz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Calibri" w:hAnsi="Calibri" w:cs="Calibri"/>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r>
      <w:tr w:rsidR="00122666">
        <w:tc>
          <w:tcPr>
            <w:tcW w:w="121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tcPr>
          <w:p w:rsidR="00122666" w:rsidRDefault="009F4998">
            <w:pPr>
              <w:pStyle w:val="a8"/>
              <w:widowControl/>
              <w:spacing w:beforeAutospacing="0" w:after="150" w:afterAutospacing="0"/>
            </w:pPr>
            <w:r>
              <w:rPr>
                <w:rFonts w:ascii="宋体" w:eastAsia="宋体" w:hAnsi="宋体" w:cs="宋体" w:hint="eastAsia"/>
                <w:sz w:val="21"/>
                <w:szCs w:val="21"/>
              </w:rPr>
              <w:t>a.</w:t>
            </w:r>
            <w:r>
              <w:rPr>
                <w:rFonts w:ascii="宋体" w:eastAsia="宋体" w:hAnsi="宋体" w:cs="宋体" w:hint="eastAsia"/>
                <w:sz w:val="21"/>
                <w:szCs w:val="21"/>
              </w:rPr>
              <w:t>合同包内属于节能、环境标志产品的报价总金额：</w:t>
            </w:r>
            <w:r>
              <w:rPr>
                <w:rFonts w:ascii="宋体" w:eastAsia="宋体" w:hAnsi="宋体" w:cs="宋体" w:hint="eastAsia"/>
                <w:sz w:val="21"/>
                <w:szCs w:val="21"/>
                <w:u w:val="single"/>
              </w:rPr>
              <w:t>              </w:t>
            </w:r>
            <w:r>
              <w:rPr>
                <w:rFonts w:ascii="宋体" w:eastAsia="宋体" w:hAnsi="宋体" w:cs="宋体" w:hint="eastAsia"/>
                <w:sz w:val="21"/>
                <w:szCs w:val="21"/>
              </w:rPr>
              <w:t>；</w:t>
            </w:r>
          </w:p>
          <w:p w:rsidR="00122666" w:rsidRDefault="009F4998">
            <w:pPr>
              <w:pStyle w:val="a8"/>
              <w:widowControl/>
              <w:spacing w:beforeAutospacing="0" w:after="150" w:afterAutospacing="0"/>
            </w:pPr>
            <w:r>
              <w:rPr>
                <w:rFonts w:ascii="宋体" w:eastAsia="宋体" w:hAnsi="宋体" w:cs="宋体" w:hint="eastAsia"/>
                <w:sz w:val="21"/>
                <w:szCs w:val="21"/>
              </w:rPr>
              <w:t>b.</w:t>
            </w:r>
            <w:r>
              <w:rPr>
                <w:rFonts w:ascii="宋体" w:eastAsia="宋体" w:hAnsi="宋体" w:cs="宋体" w:hint="eastAsia"/>
                <w:sz w:val="21"/>
                <w:szCs w:val="21"/>
              </w:rPr>
              <w:t>合同包投标总价（报价总金额）：</w:t>
            </w:r>
            <w:r>
              <w:rPr>
                <w:rFonts w:ascii="宋体" w:eastAsia="宋体" w:hAnsi="宋体" w:cs="宋体" w:hint="eastAsia"/>
                <w:sz w:val="21"/>
                <w:szCs w:val="21"/>
                <w:u w:val="single"/>
              </w:rPr>
              <w:t>              </w:t>
            </w:r>
            <w:r>
              <w:rPr>
                <w:rFonts w:ascii="宋体" w:eastAsia="宋体" w:hAnsi="宋体" w:cs="宋体" w:hint="eastAsia"/>
                <w:sz w:val="21"/>
                <w:szCs w:val="21"/>
              </w:rPr>
              <w:t>；</w:t>
            </w:r>
          </w:p>
          <w:p w:rsidR="00122666" w:rsidRDefault="009F4998">
            <w:pPr>
              <w:pStyle w:val="a8"/>
              <w:widowControl/>
              <w:spacing w:beforeAutospacing="0" w:after="150" w:afterAutospacing="0"/>
            </w:pPr>
            <w:r>
              <w:rPr>
                <w:rFonts w:ascii="宋体" w:eastAsia="宋体" w:hAnsi="宋体" w:cs="宋体" w:hint="eastAsia"/>
                <w:sz w:val="21"/>
                <w:szCs w:val="21"/>
              </w:rPr>
              <w:t>c.</w:t>
            </w:r>
            <w:r>
              <w:rPr>
                <w:rFonts w:ascii="宋体" w:eastAsia="宋体" w:hAnsi="宋体" w:cs="宋体" w:hint="eastAsia"/>
                <w:sz w:val="21"/>
                <w:szCs w:val="21"/>
              </w:rPr>
              <w:t>“合同包内属于节能、环境标志产品的报价总金额”占“合同包投标总价（报价总金额）”的比例（以</w:t>
            </w:r>
            <w:r>
              <w:rPr>
                <w:rFonts w:ascii="Calibri" w:eastAsia="宋体" w:hAnsi="Calibri" w:cs="Calibri"/>
                <w:sz w:val="21"/>
                <w:szCs w:val="21"/>
              </w:rPr>
              <w:t>%</w:t>
            </w:r>
            <w:r>
              <w:rPr>
                <w:rFonts w:ascii="宋体" w:eastAsia="宋体" w:hAnsi="宋体" w:cs="宋体" w:hint="eastAsia"/>
                <w:sz w:val="21"/>
                <w:szCs w:val="21"/>
              </w:rPr>
              <w:t>列示）：</w:t>
            </w:r>
            <w:r>
              <w:rPr>
                <w:rFonts w:ascii="宋体" w:eastAsia="宋体" w:hAnsi="宋体" w:cs="宋体" w:hint="eastAsia"/>
                <w:sz w:val="21"/>
                <w:szCs w:val="21"/>
                <w:u w:val="single"/>
              </w:rPr>
              <w:t>              </w:t>
            </w:r>
            <w:r>
              <w:rPr>
                <w:rFonts w:ascii="宋体" w:eastAsia="宋体" w:hAnsi="宋体" w:cs="宋体" w:hint="eastAsia"/>
                <w:sz w:val="21"/>
                <w:szCs w:val="21"/>
              </w:rPr>
              <w:t>。</w:t>
            </w:r>
          </w:p>
        </w:tc>
      </w:tr>
    </w:tbl>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、对节能、环境标志产品计算加分时，只依据投标文件</w:t>
      </w:r>
      <w:r>
        <w:rPr>
          <w:rStyle w:val="a9"/>
          <w:rFonts w:ascii="宋体" w:eastAsia="宋体" w:hAnsi="宋体" w:cs="宋体" w:hint="eastAsia"/>
          <w:sz w:val="21"/>
          <w:szCs w:val="21"/>
        </w:rPr>
        <w:t>“四</w:t>
      </w:r>
      <w:r>
        <w:rPr>
          <w:rStyle w:val="a9"/>
          <w:rFonts w:ascii="Calibri" w:eastAsia="宋体" w:hAnsi="Calibri" w:cs="Calibri"/>
          <w:sz w:val="21"/>
          <w:szCs w:val="21"/>
        </w:rPr>
        <w:t>-1-</w:t>
      </w:r>
      <w:r>
        <w:rPr>
          <w:rStyle w:val="a9"/>
          <w:rFonts w:ascii="宋体" w:eastAsia="宋体" w:hAnsi="宋体" w:cs="宋体" w:hint="eastAsia"/>
          <w:sz w:val="21"/>
          <w:szCs w:val="21"/>
        </w:rPr>
        <w:t>②优先类节能产品、环境标志产品加分证明材料（加分适用，若有）”。</w:t>
      </w:r>
    </w:p>
    <w:p w:rsidR="00122666" w:rsidRDefault="009F4998">
      <w:pPr>
        <w:pStyle w:val="a8"/>
        <w:widowControl/>
        <w:spacing w:beforeAutospacing="0" w:after="150" w:afterAutospacing="0"/>
      </w:pPr>
      <w:r>
        <w:rPr>
          <w:rFonts w:ascii="宋体" w:eastAsia="宋体" w:hAnsi="宋体" w:cs="宋体" w:hint="eastAsia"/>
          <w:sz w:val="21"/>
          <w:szCs w:val="21"/>
        </w:rPr>
        <w:lastRenderedPageBreak/>
        <w:t>2</w:t>
      </w:r>
      <w:r>
        <w:rPr>
          <w:rFonts w:ascii="宋体" w:eastAsia="宋体" w:hAnsi="宋体" w:cs="宋体" w:hint="eastAsia"/>
          <w:sz w:val="21"/>
          <w:szCs w:val="21"/>
        </w:rPr>
        <w:t>、本表以合同包为单位，不同合同包请分别填写；同一合同包请按照其品目号顺序分别填写。</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、具体统计、计算：</w:t>
      </w:r>
    </w:p>
    <w:p w:rsidR="00122666" w:rsidRDefault="009F4998">
      <w:pPr>
        <w:pStyle w:val="a8"/>
        <w:widowControl/>
        <w:spacing w:beforeAutospacing="0" w:after="150" w:afterAutospacing="0"/>
      </w:pPr>
      <w:r>
        <w:rPr>
          <w:rFonts w:ascii="宋体" w:eastAsia="宋体" w:hAnsi="宋体" w:cs="宋体" w:hint="eastAsia"/>
          <w:sz w:val="21"/>
          <w:szCs w:val="21"/>
        </w:rPr>
        <w:t>3.1</w:t>
      </w:r>
      <w:r>
        <w:rPr>
          <w:rFonts w:ascii="Calibri" w:hAnsi="Calibri" w:cs="Calibri"/>
          <w:sz w:val="21"/>
          <w:szCs w:val="21"/>
        </w:rPr>
        <w:t> </w:t>
      </w:r>
      <w:r>
        <w:rPr>
          <w:rFonts w:ascii="宋体" w:eastAsia="宋体" w:hAnsi="宋体" w:cs="宋体" w:hint="eastAsia"/>
          <w:sz w:val="21"/>
          <w:szCs w:val="21"/>
        </w:rPr>
        <w:t>若节能、环境标志产品仅是</w:t>
      </w:r>
      <w:r>
        <w:rPr>
          <w:rFonts w:ascii="宋体" w:eastAsia="宋体" w:hAnsi="宋体" w:cs="宋体" w:hint="eastAsia"/>
          <w:sz w:val="21"/>
          <w:szCs w:val="21"/>
        </w:rPr>
        <w:t>构成投标产品的部件、组件或零件，则该投标产品不享受鼓励优惠政策。同一品目中各认证证书不重复计算加分。强制类节能产品不享受加分。</w:t>
      </w:r>
    </w:p>
    <w:p w:rsidR="00122666" w:rsidRDefault="009F4998">
      <w:pPr>
        <w:pStyle w:val="a8"/>
        <w:widowControl/>
        <w:spacing w:beforeAutospacing="0" w:after="150" w:afterAutospacing="0"/>
      </w:pPr>
      <w:r>
        <w:rPr>
          <w:rFonts w:ascii="宋体" w:eastAsia="宋体" w:hAnsi="宋体" w:cs="宋体" w:hint="eastAsia"/>
          <w:sz w:val="21"/>
          <w:szCs w:val="21"/>
        </w:rPr>
        <w:t>3.2</w:t>
      </w:r>
      <w:r>
        <w:rPr>
          <w:rFonts w:ascii="宋体" w:eastAsia="宋体" w:hAnsi="宋体" w:cs="宋体" w:hint="eastAsia"/>
          <w:sz w:val="21"/>
          <w:szCs w:val="21"/>
        </w:rPr>
        <w:t>计算结果若除不尽，可四舍五入保留到小数点后两位。</w:t>
      </w:r>
    </w:p>
    <w:p w:rsidR="00122666" w:rsidRDefault="009F4998">
      <w:pPr>
        <w:pStyle w:val="a8"/>
        <w:widowControl/>
        <w:spacing w:beforeAutospacing="0" w:after="150" w:afterAutospacing="0"/>
      </w:pPr>
      <w:r>
        <w:rPr>
          <w:rFonts w:ascii="宋体" w:eastAsia="宋体" w:hAnsi="宋体" w:cs="宋体" w:hint="eastAsia"/>
          <w:sz w:val="21"/>
          <w:szCs w:val="21"/>
        </w:rPr>
        <w:t>3.3</w:t>
      </w:r>
      <w:r>
        <w:rPr>
          <w:rFonts w:ascii="宋体" w:eastAsia="宋体" w:hAnsi="宋体" w:cs="宋体" w:hint="eastAsia"/>
          <w:sz w:val="21"/>
          <w:szCs w:val="21"/>
        </w:rPr>
        <w:t>投标人应按照招标文件要求认真统计、计算，否则评标委员会不予认定。</w:t>
      </w:r>
    </w:p>
    <w:p w:rsidR="00122666" w:rsidRDefault="009F4998">
      <w:pPr>
        <w:pStyle w:val="a8"/>
        <w:widowControl/>
        <w:spacing w:beforeAutospacing="0" w:after="150" w:afterAutospacing="0"/>
      </w:pPr>
      <w:r>
        <w:rPr>
          <w:rFonts w:ascii="宋体" w:eastAsia="宋体" w:hAnsi="宋体" w:cs="宋体" w:hint="eastAsia"/>
          <w:sz w:val="21"/>
          <w:szCs w:val="21"/>
        </w:rPr>
        <w:t>3.4</w:t>
      </w:r>
      <w:r>
        <w:rPr>
          <w:rFonts w:ascii="宋体" w:eastAsia="宋体" w:hAnsi="宋体" w:cs="宋体" w:hint="eastAsia"/>
          <w:sz w:val="21"/>
          <w:szCs w:val="21"/>
        </w:rPr>
        <w:t>若无节能、环境标志产品，不填写本表，否则，</w:t>
      </w:r>
      <w:r>
        <w:rPr>
          <w:rStyle w:val="a9"/>
          <w:rFonts w:ascii="宋体" w:eastAsia="宋体" w:hAnsi="宋体" w:cs="宋体" w:hint="eastAsia"/>
          <w:sz w:val="21"/>
          <w:szCs w:val="21"/>
        </w:rPr>
        <w:t>视为提供虚假材料</w:t>
      </w:r>
      <w:r>
        <w:rPr>
          <w:rFonts w:ascii="宋体" w:eastAsia="宋体" w:hAnsi="宋体" w:cs="宋体" w:hint="eastAsia"/>
          <w:sz w:val="21"/>
          <w:szCs w:val="21"/>
        </w:rPr>
        <w:t>。</w:t>
      </w:r>
    </w:p>
    <w:p w:rsidR="00122666" w:rsidRDefault="009F4998">
      <w:pPr>
        <w:pStyle w:val="a8"/>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、纸质投标文件正本中的本表（若有）应为原件。</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jc w:val="center"/>
      </w:pPr>
      <w:r>
        <w:rPr>
          <w:rStyle w:val="a9"/>
          <w:rFonts w:ascii="Calibri" w:hAnsi="Calibri" w:cs="Calibri"/>
          <w:sz w:val="21"/>
          <w:szCs w:val="21"/>
        </w:rPr>
        <w:br/>
      </w:r>
      <w:r>
        <w:rPr>
          <w:rStyle w:val="a9"/>
          <w:rFonts w:ascii="宋体" w:eastAsia="宋体" w:hAnsi="宋体" w:cs="宋体" w:hint="eastAsia"/>
          <w:sz w:val="21"/>
          <w:szCs w:val="21"/>
        </w:rPr>
        <w:t>四</w:t>
      </w:r>
      <w:r>
        <w:rPr>
          <w:rStyle w:val="a9"/>
          <w:rFonts w:ascii="宋体" w:eastAsia="宋体" w:hAnsi="宋体" w:cs="宋体" w:hint="eastAsia"/>
          <w:sz w:val="21"/>
          <w:szCs w:val="21"/>
        </w:rPr>
        <w:t>-1-</w:t>
      </w:r>
      <w:r>
        <w:rPr>
          <w:rStyle w:val="a9"/>
          <w:rFonts w:ascii="宋体" w:eastAsia="宋体" w:hAnsi="宋体" w:cs="宋体" w:hint="eastAsia"/>
          <w:sz w:val="21"/>
          <w:szCs w:val="21"/>
        </w:rPr>
        <w:t>②优先类节能产品、环境标志产品证明材料（加分适用，若有）</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pPr>
      <w:r>
        <w:rPr>
          <w:rStyle w:val="a9"/>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宋体" w:eastAsia="宋体" w:hAnsi="宋体" w:cs="宋体" w:hint="eastAsia"/>
          <w:sz w:val="21"/>
          <w:szCs w:val="21"/>
        </w:rPr>
        <w:t>编制说明</w:t>
      </w:r>
    </w:p>
    <w:p w:rsidR="00122666" w:rsidRDefault="009F4998">
      <w:pPr>
        <w:pStyle w:val="a8"/>
        <w:widowControl/>
        <w:spacing w:beforeAutospacing="0" w:after="150" w:afterAutospacing="0"/>
        <w:jc w:val="center"/>
      </w:pPr>
      <w:r>
        <w:rPr>
          <w:rFonts w:ascii="宋体" w:eastAsia="宋体" w:hAnsi="宋体" w:cs="宋体" w:hint="eastAsia"/>
          <w:sz w:val="21"/>
          <w:szCs w:val="21"/>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除招标文件另有规定外，投标人应按照招标文件第二章（表</w:t>
      </w:r>
      <w:r>
        <w:rPr>
          <w:rFonts w:ascii="宋体" w:eastAsia="宋体" w:hAnsi="宋体" w:cs="宋体" w:hint="eastAsia"/>
          <w:sz w:val="21"/>
          <w:szCs w:val="21"/>
        </w:rPr>
        <w:t>1</w:t>
      </w:r>
      <w:r>
        <w:rPr>
          <w:rFonts w:ascii="宋体" w:eastAsia="宋体" w:hAnsi="宋体" w:cs="宋体" w:hint="eastAsia"/>
          <w:sz w:val="21"/>
          <w:szCs w:val="21"/>
        </w:rPr>
        <w:t>）第</w:t>
      </w:r>
      <w:r>
        <w:rPr>
          <w:rFonts w:ascii="Calibri" w:eastAsia="宋体" w:hAnsi="Calibri" w:cs="Calibri"/>
          <w:sz w:val="21"/>
          <w:szCs w:val="21"/>
        </w:rPr>
        <w:t>13</w:t>
      </w:r>
      <w:r>
        <w:rPr>
          <w:rFonts w:ascii="宋体" w:eastAsia="宋体" w:hAnsi="宋体" w:cs="宋体" w:hint="eastAsia"/>
          <w:sz w:val="21"/>
          <w:szCs w:val="21"/>
        </w:rPr>
        <w:t>项规定提供相应证明材料。</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四</w:t>
      </w:r>
      <w:r>
        <w:rPr>
          <w:rStyle w:val="a9"/>
          <w:rFonts w:ascii="宋体" w:eastAsia="宋体" w:hAnsi="宋体" w:cs="宋体" w:hint="eastAsia"/>
          <w:sz w:val="21"/>
          <w:szCs w:val="21"/>
        </w:rPr>
        <w:t>-2</w:t>
      </w:r>
      <w:r>
        <w:rPr>
          <w:rStyle w:val="a9"/>
          <w:rFonts w:ascii="宋体" w:eastAsia="宋体" w:hAnsi="宋体" w:cs="宋体" w:hint="eastAsia"/>
          <w:sz w:val="21"/>
          <w:szCs w:val="21"/>
        </w:rPr>
        <w:t>招标文件规定的其他加分证明材料（若有）</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宋体" w:eastAsia="宋体" w:hAnsi="宋体" w:cs="宋体" w:hint="eastAsia"/>
          <w:sz w:val="21"/>
          <w:szCs w:val="21"/>
        </w:rPr>
        <w:t>编制说明</w:t>
      </w:r>
    </w:p>
    <w:p w:rsidR="00122666" w:rsidRDefault="009F4998">
      <w:pPr>
        <w:pStyle w:val="a8"/>
        <w:widowControl/>
        <w:spacing w:beforeAutospacing="0" w:after="150" w:afterAutospacing="0"/>
        <w:jc w:val="center"/>
      </w:pPr>
      <w:r>
        <w:rPr>
          <w:rFonts w:ascii="宋体" w:eastAsia="宋体" w:hAnsi="宋体" w:cs="宋体" w:hint="eastAsia"/>
          <w:sz w:val="21"/>
          <w:szCs w:val="21"/>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lastRenderedPageBreak/>
        <w:t>若投标人可享受招标文件规定的除</w:t>
      </w:r>
      <w:r>
        <w:rPr>
          <w:rStyle w:val="a9"/>
          <w:rFonts w:ascii="宋体" w:eastAsia="宋体" w:hAnsi="宋体" w:cs="宋体" w:hint="eastAsia"/>
          <w:sz w:val="21"/>
          <w:szCs w:val="21"/>
        </w:rPr>
        <w:t>“优先类节能产品、环境标志产品加分”</w:t>
      </w:r>
      <w:r>
        <w:rPr>
          <w:rFonts w:ascii="宋体" w:eastAsia="宋体" w:hAnsi="宋体" w:cs="宋体" w:hint="eastAsia"/>
          <w:sz w:val="21"/>
          <w:szCs w:val="21"/>
        </w:rPr>
        <w:t>外的其他加分优惠，则投标人应按照招标文件要求提供相应证明材料。</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122666">
      <w:pPr>
        <w:pStyle w:val="a8"/>
        <w:widowControl/>
        <w:spacing w:beforeAutospacing="0" w:after="150" w:afterAutospacing="0"/>
      </w:pP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Style w:val="a9"/>
          <w:rFonts w:ascii="宋体" w:eastAsia="宋体" w:hAnsi="宋体" w:cs="宋体" w:hint="eastAsia"/>
          <w:sz w:val="28"/>
          <w:szCs w:val="28"/>
        </w:rPr>
        <w:t>封面格式</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jc w:val="center"/>
      </w:pPr>
      <w:r>
        <w:rPr>
          <w:rStyle w:val="a9"/>
          <w:rFonts w:ascii="宋体" w:eastAsia="宋体" w:hAnsi="宋体" w:cs="宋体" w:hint="eastAsia"/>
          <w:sz w:val="48"/>
          <w:szCs w:val="48"/>
        </w:rPr>
        <w:t>福建省政府采购投标文件</w:t>
      </w:r>
    </w:p>
    <w:p w:rsidR="00122666" w:rsidRDefault="009F4998">
      <w:pPr>
        <w:pStyle w:val="a8"/>
        <w:widowControl/>
        <w:spacing w:beforeAutospacing="0" w:after="150" w:afterAutospacing="0"/>
        <w:jc w:val="center"/>
      </w:pPr>
      <w:r>
        <w:rPr>
          <w:rStyle w:val="a9"/>
          <w:rFonts w:ascii="宋体" w:eastAsia="宋体" w:hAnsi="宋体" w:cs="宋体" w:hint="eastAsia"/>
          <w:sz w:val="48"/>
          <w:szCs w:val="48"/>
        </w:rPr>
        <w:t>（技术商务部分）</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jc w:val="center"/>
      </w:pPr>
      <w:r>
        <w:rPr>
          <w:rStyle w:val="a9"/>
          <w:rFonts w:ascii="宋体" w:eastAsia="宋体" w:hAnsi="宋体" w:cs="宋体" w:hint="eastAsia"/>
          <w:sz w:val="36"/>
          <w:szCs w:val="36"/>
          <w:u w:val="single"/>
        </w:rPr>
        <w:t>（填写正本或副本）</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ind w:firstLine="1920"/>
      </w:pPr>
      <w:r>
        <w:rPr>
          <w:rStyle w:val="a9"/>
          <w:rFonts w:ascii="宋体" w:eastAsia="宋体" w:hAnsi="宋体" w:cs="宋体" w:hint="eastAsia"/>
          <w:sz w:val="31"/>
          <w:szCs w:val="31"/>
        </w:rPr>
        <w:t>项目名称：</w:t>
      </w:r>
      <w:r>
        <w:rPr>
          <w:rStyle w:val="a9"/>
          <w:rFonts w:ascii="宋体" w:eastAsia="宋体" w:hAnsi="宋体" w:cs="宋体" w:hint="eastAsia"/>
          <w:sz w:val="31"/>
          <w:szCs w:val="31"/>
          <w:u w:val="single"/>
        </w:rPr>
        <w:t>（由投标人填写）</w:t>
      </w:r>
    </w:p>
    <w:p w:rsidR="00122666" w:rsidRDefault="009F4998">
      <w:pPr>
        <w:pStyle w:val="a8"/>
        <w:widowControl/>
        <w:spacing w:beforeAutospacing="0" w:after="150" w:afterAutospacing="0"/>
        <w:ind w:firstLine="1920"/>
      </w:pPr>
      <w:r>
        <w:rPr>
          <w:rStyle w:val="a9"/>
          <w:rFonts w:ascii="宋体" w:eastAsia="宋体" w:hAnsi="宋体" w:cs="宋体" w:hint="eastAsia"/>
          <w:sz w:val="31"/>
          <w:szCs w:val="31"/>
        </w:rPr>
        <w:t>备案编号：</w:t>
      </w:r>
      <w:r>
        <w:rPr>
          <w:rStyle w:val="a9"/>
          <w:rFonts w:ascii="宋体" w:eastAsia="宋体" w:hAnsi="宋体" w:cs="宋体" w:hint="eastAsia"/>
          <w:sz w:val="31"/>
          <w:szCs w:val="31"/>
          <w:u w:val="single"/>
        </w:rPr>
        <w:t>（由投标人填写）</w:t>
      </w:r>
    </w:p>
    <w:p w:rsidR="00122666" w:rsidRDefault="009F4998">
      <w:pPr>
        <w:pStyle w:val="a8"/>
        <w:widowControl/>
        <w:spacing w:beforeAutospacing="0" w:after="150" w:afterAutospacing="0"/>
        <w:ind w:firstLine="1920"/>
      </w:pPr>
      <w:r>
        <w:rPr>
          <w:rStyle w:val="a9"/>
          <w:rFonts w:ascii="宋体" w:eastAsia="宋体" w:hAnsi="宋体" w:cs="宋体" w:hint="eastAsia"/>
          <w:sz w:val="31"/>
          <w:szCs w:val="31"/>
        </w:rPr>
        <w:t>招标编号：</w:t>
      </w:r>
      <w:r>
        <w:rPr>
          <w:rStyle w:val="a9"/>
          <w:rFonts w:ascii="宋体" w:eastAsia="宋体" w:hAnsi="宋体" w:cs="宋体" w:hint="eastAsia"/>
          <w:sz w:val="31"/>
          <w:szCs w:val="31"/>
          <w:u w:val="single"/>
        </w:rPr>
        <w:t>（由投标人填写）</w:t>
      </w:r>
    </w:p>
    <w:p w:rsidR="00122666" w:rsidRDefault="009F4998">
      <w:pPr>
        <w:pStyle w:val="a8"/>
        <w:widowControl/>
        <w:spacing w:beforeAutospacing="0" w:after="150" w:afterAutospacing="0"/>
        <w:ind w:firstLine="1920"/>
      </w:pPr>
      <w:r>
        <w:rPr>
          <w:rStyle w:val="a9"/>
          <w:rFonts w:ascii="宋体" w:eastAsia="宋体" w:hAnsi="宋体" w:cs="宋体" w:hint="eastAsia"/>
          <w:sz w:val="31"/>
          <w:szCs w:val="31"/>
        </w:rPr>
        <w:t>所投合同包：</w:t>
      </w:r>
      <w:r>
        <w:rPr>
          <w:rStyle w:val="a9"/>
          <w:rFonts w:ascii="宋体" w:eastAsia="宋体" w:hAnsi="宋体" w:cs="宋体" w:hint="eastAsia"/>
          <w:sz w:val="31"/>
          <w:szCs w:val="31"/>
          <w:u w:val="single"/>
        </w:rPr>
        <w:t>（由投标人填写）</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pPr>
      <w:r>
        <w:rPr>
          <w:rFonts w:ascii="宋体" w:eastAsia="宋体" w:hAnsi="宋体" w:cs="宋体" w:hint="eastAsia"/>
          <w:sz w:val="36"/>
          <w:szCs w:val="36"/>
        </w:rPr>
        <w:lastRenderedPageBreak/>
        <w:t> </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pPr>
      <w:r>
        <w:rPr>
          <w:rFonts w:ascii="宋体" w:eastAsia="宋体" w:hAnsi="宋体" w:cs="宋体" w:hint="eastAsia"/>
          <w:sz w:val="36"/>
          <w:szCs w:val="36"/>
        </w:rPr>
        <w:t> </w:t>
      </w:r>
    </w:p>
    <w:p w:rsidR="00122666" w:rsidRDefault="009F4998">
      <w:pPr>
        <w:pStyle w:val="a8"/>
        <w:widowControl/>
        <w:spacing w:beforeAutospacing="0" w:after="150" w:afterAutospacing="0"/>
        <w:jc w:val="center"/>
      </w:pPr>
      <w:r>
        <w:rPr>
          <w:rStyle w:val="a9"/>
          <w:rFonts w:ascii="宋体" w:eastAsia="宋体" w:hAnsi="宋体" w:cs="宋体" w:hint="eastAsia"/>
          <w:sz w:val="31"/>
          <w:szCs w:val="31"/>
        </w:rPr>
        <w:t>投标人：</w:t>
      </w:r>
      <w:r>
        <w:rPr>
          <w:rStyle w:val="a9"/>
          <w:rFonts w:ascii="宋体" w:eastAsia="宋体" w:hAnsi="宋体" w:cs="宋体" w:hint="eastAsia"/>
          <w:sz w:val="31"/>
          <w:szCs w:val="31"/>
          <w:u w:val="single"/>
        </w:rPr>
        <w:t>（填写“全称”）</w:t>
      </w:r>
    </w:p>
    <w:p w:rsidR="00122666" w:rsidRDefault="009F4998">
      <w:pPr>
        <w:pStyle w:val="a8"/>
        <w:widowControl/>
        <w:spacing w:beforeAutospacing="0" w:after="150" w:afterAutospacing="0"/>
        <w:jc w:val="center"/>
      </w:pPr>
      <w:r>
        <w:rPr>
          <w:rStyle w:val="a9"/>
          <w:rFonts w:ascii="宋体" w:eastAsia="宋体" w:hAnsi="宋体" w:cs="宋体" w:hint="eastAsia"/>
          <w:sz w:val="31"/>
          <w:szCs w:val="31"/>
          <w:u w:val="single"/>
        </w:rPr>
        <w:t>（由投标人填写）</w:t>
      </w:r>
      <w:r>
        <w:rPr>
          <w:rStyle w:val="a9"/>
          <w:rFonts w:ascii="宋体" w:eastAsia="宋体" w:hAnsi="宋体" w:cs="宋体" w:hint="eastAsia"/>
          <w:sz w:val="31"/>
          <w:szCs w:val="31"/>
        </w:rPr>
        <w:t>年</w:t>
      </w:r>
      <w:r>
        <w:rPr>
          <w:rStyle w:val="a9"/>
          <w:rFonts w:ascii="宋体" w:eastAsia="宋体" w:hAnsi="宋体" w:cs="宋体" w:hint="eastAsia"/>
          <w:sz w:val="31"/>
          <w:szCs w:val="31"/>
          <w:u w:val="single"/>
        </w:rPr>
        <w:t>（由投标人填写）</w:t>
      </w:r>
      <w:r>
        <w:rPr>
          <w:rStyle w:val="a9"/>
          <w:rFonts w:ascii="宋体" w:eastAsia="宋体" w:hAnsi="宋体" w:cs="宋体" w:hint="eastAsia"/>
          <w:sz w:val="31"/>
          <w:szCs w:val="31"/>
        </w:rPr>
        <w:t>月</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Style w:val="a9"/>
          <w:rFonts w:ascii="宋体" w:eastAsia="宋体" w:hAnsi="宋体" w:cs="宋体" w:hint="eastAsia"/>
          <w:sz w:val="28"/>
          <w:szCs w:val="28"/>
        </w:rPr>
        <w:t>索引</w:t>
      </w:r>
    </w:p>
    <w:p w:rsidR="00122666" w:rsidRDefault="009F4998">
      <w:pPr>
        <w:pStyle w:val="a8"/>
        <w:widowControl/>
        <w:spacing w:beforeAutospacing="0" w:after="150" w:afterAutospacing="0"/>
      </w:pPr>
      <w:r>
        <w:rPr>
          <w:rFonts w:ascii="宋体" w:eastAsia="宋体" w:hAnsi="宋体" w:cs="宋体" w:hint="eastAsia"/>
          <w:sz w:val="28"/>
          <w:szCs w:val="28"/>
        </w:rPr>
        <w:t>一、标的说明一览表</w:t>
      </w:r>
    </w:p>
    <w:p w:rsidR="00122666" w:rsidRDefault="009F4998">
      <w:pPr>
        <w:pStyle w:val="a8"/>
        <w:widowControl/>
        <w:spacing w:beforeAutospacing="0" w:after="150" w:afterAutospacing="0"/>
      </w:pPr>
      <w:r>
        <w:rPr>
          <w:rFonts w:ascii="宋体" w:eastAsia="宋体" w:hAnsi="宋体" w:cs="宋体" w:hint="eastAsia"/>
          <w:sz w:val="28"/>
          <w:szCs w:val="28"/>
        </w:rPr>
        <w:t>二、技术和服务要求响应表</w:t>
      </w:r>
    </w:p>
    <w:p w:rsidR="00122666" w:rsidRDefault="009F4998">
      <w:pPr>
        <w:pStyle w:val="a8"/>
        <w:widowControl/>
        <w:spacing w:beforeAutospacing="0" w:after="150" w:afterAutospacing="0"/>
      </w:pPr>
      <w:r>
        <w:rPr>
          <w:rFonts w:ascii="宋体" w:eastAsia="宋体" w:hAnsi="宋体" w:cs="宋体" w:hint="eastAsia"/>
          <w:sz w:val="28"/>
          <w:szCs w:val="28"/>
        </w:rPr>
        <w:t>三、商务条件响应表</w:t>
      </w:r>
    </w:p>
    <w:p w:rsidR="00122666" w:rsidRDefault="009F4998">
      <w:pPr>
        <w:pStyle w:val="a8"/>
        <w:widowControl/>
        <w:spacing w:beforeAutospacing="0" w:after="150" w:afterAutospacing="0"/>
      </w:pPr>
      <w:r>
        <w:rPr>
          <w:rFonts w:ascii="宋体" w:eastAsia="宋体" w:hAnsi="宋体" w:cs="宋体" w:hint="eastAsia"/>
          <w:sz w:val="28"/>
          <w:szCs w:val="28"/>
        </w:rPr>
        <w:t>四、投标人提交的其他资料（若有）</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宋体" w:eastAsia="宋体" w:hAnsi="宋体" w:cs="宋体" w:hint="eastAsia"/>
          <w:sz w:val="21"/>
          <w:szCs w:val="21"/>
        </w:rPr>
        <w:t>★注意</w:t>
      </w:r>
    </w:p>
    <w:p w:rsidR="00122666" w:rsidRDefault="009F4998">
      <w:pPr>
        <w:pStyle w:val="a8"/>
        <w:widowControl/>
        <w:spacing w:beforeAutospacing="0" w:after="150" w:afterAutospacing="0"/>
        <w:ind w:firstLine="420"/>
      </w:pPr>
      <w:r>
        <w:rPr>
          <w:rFonts w:ascii="宋体" w:eastAsia="宋体" w:hAnsi="宋体" w:cs="宋体" w:hint="eastAsia"/>
          <w:sz w:val="21"/>
          <w:szCs w:val="21"/>
        </w:rPr>
        <w:t>技术商务部分中不得出现报价部分的全部或部分的投标报价信息（或组成资料），否则</w:t>
      </w:r>
      <w:r>
        <w:rPr>
          <w:rStyle w:val="a9"/>
          <w:rFonts w:ascii="宋体" w:eastAsia="宋体" w:hAnsi="宋体" w:cs="宋体" w:hint="eastAsia"/>
          <w:sz w:val="21"/>
          <w:szCs w:val="21"/>
        </w:rPr>
        <w:t>符合性审查不合格</w:t>
      </w:r>
      <w:r>
        <w:rPr>
          <w:rFonts w:ascii="宋体" w:eastAsia="宋体" w:hAnsi="宋体" w:cs="宋体" w:hint="eastAsia"/>
          <w:sz w:val="21"/>
          <w:szCs w:val="21"/>
        </w:rPr>
        <w:t>。</w:t>
      </w:r>
    </w:p>
    <w:p w:rsidR="00122666" w:rsidRDefault="009F4998">
      <w:pPr>
        <w:pStyle w:val="a8"/>
        <w:widowControl/>
        <w:spacing w:beforeAutospacing="0" w:after="150" w:afterAutospacing="0"/>
        <w:ind w:firstLine="420"/>
      </w:pPr>
      <w:r>
        <w:rPr>
          <w:rFonts w:ascii="宋体" w:eastAsia="宋体" w:hAnsi="宋体" w:cs="宋体" w:hint="eastAsia"/>
          <w:sz w:val="21"/>
          <w:szCs w:val="21"/>
        </w:rPr>
        <w:t> </w:t>
      </w:r>
    </w:p>
    <w:p w:rsidR="00122666" w:rsidRDefault="009F4998">
      <w:pPr>
        <w:pStyle w:val="a8"/>
        <w:widowControl/>
        <w:spacing w:beforeAutospacing="0" w:after="150" w:afterAutospacing="0"/>
        <w:ind w:firstLine="42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Style w:val="a9"/>
          <w:rFonts w:ascii="宋体" w:eastAsia="宋体" w:hAnsi="宋体" w:cs="宋体" w:hint="eastAsia"/>
          <w:sz w:val="21"/>
          <w:szCs w:val="21"/>
        </w:rPr>
        <w:t>一、标的说明一览表</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tbl>
      <w:tblPr>
        <w:tblW w:w="85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960"/>
        <w:gridCol w:w="855"/>
        <w:gridCol w:w="1695"/>
        <w:gridCol w:w="855"/>
        <w:gridCol w:w="1140"/>
        <w:gridCol w:w="1140"/>
        <w:gridCol w:w="1875"/>
      </w:tblGrid>
      <w:tr w:rsidR="00122666">
        <w:tc>
          <w:tcPr>
            <w:tcW w:w="96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lastRenderedPageBreak/>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品目号</w:t>
            </w:r>
          </w:p>
        </w:tc>
        <w:tc>
          <w:tcPr>
            <w:tcW w:w="169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投标标的</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数量</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规格</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来源地</w:t>
            </w:r>
          </w:p>
        </w:tc>
        <w:tc>
          <w:tcPr>
            <w:tcW w:w="187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备注</w:t>
            </w:r>
          </w:p>
        </w:tc>
      </w:tr>
      <w:tr w:rsidR="00122666">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*-1</w:t>
            </w:r>
          </w:p>
        </w:tc>
        <w:tc>
          <w:tcPr>
            <w:tcW w:w="169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85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14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14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87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r>
      <w:tr w:rsidR="00122666">
        <w:tc>
          <w:tcPr>
            <w:tcW w:w="960" w:type="dxa"/>
            <w:vMerge/>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rPr>
                <w:rFonts w:ascii="宋体"/>
                <w:sz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Calibri" w:hAnsi="Calibri" w:cs="Calibri"/>
                <w:sz w:val="21"/>
                <w:szCs w:val="21"/>
              </w:rPr>
              <w:t>…</w:t>
            </w:r>
          </w:p>
        </w:tc>
        <w:tc>
          <w:tcPr>
            <w:tcW w:w="169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85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14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14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87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r>
      <w:tr w:rsidR="00122666">
        <w:tc>
          <w:tcPr>
            <w:tcW w:w="96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69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85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14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14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87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r>
    </w:tbl>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、本表应按照下列规定填写：</w:t>
      </w:r>
    </w:p>
    <w:p w:rsidR="00122666" w:rsidRDefault="009F4998">
      <w:pPr>
        <w:pStyle w:val="a8"/>
        <w:widowControl/>
        <w:spacing w:beforeAutospacing="0" w:after="150" w:afterAutospacing="0"/>
      </w:pPr>
      <w:r>
        <w:rPr>
          <w:rFonts w:ascii="宋体" w:eastAsia="宋体" w:hAnsi="宋体" w:cs="宋体" w:hint="eastAsia"/>
          <w:sz w:val="21"/>
          <w:szCs w:val="21"/>
        </w:rPr>
        <w:t>1.1</w:t>
      </w:r>
      <w:r>
        <w:rPr>
          <w:rFonts w:ascii="宋体" w:eastAsia="宋体" w:hAnsi="宋体" w:cs="宋体" w:hint="eastAsia"/>
          <w:sz w:val="21"/>
          <w:szCs w:val="21"/>
        </w:rPr>
        <w:t>“合同包”、“品目号”、“投标标的”及“数量”应与招标文件《采购标的一览表》中的有关内容（“合同包”、“品目号”、“采购标的”及“数量”）保持一致。</w:t>
      </w:r>
    </w:p>
    <w:p w:rsidR="00122666" w:rsidRDefault="009F4998">
      <w:pPr>
        <w:pStyle w:val="a8"/>
        <w:widowControl/>
        <w:spacing w:beforeAutospacing="0" w:after="150" w:afterAutospacing="0"/>
      </w:pPr>
      <w:r>
        <w:rPr>
          <w:rFonts w:ascii="宋体" w:eastAsia="宋体" w:hAnsi="宋体" w:cs="宋体" w:hint="eastAsia"/>
          <w:sz w:val="21"/>
          <w:szCs w:val="21"/>
        </w:rPr>
        <w:t>1.2</w:t>
      </w:r>
      <w:r>
        <w:rPr>
          <w:rFonts w:ascii="宋体" w:eastAsia="宋体" w:hAnsi="宋体" w:cs="宋体" w:hint="eastAsia"/>
          <w:sz w:val="21"/>
          <w:szCs w:val="21"/>
        </w:rPr>
        <w:t>“投标标的”为货物的：</w:t>
      </w:r>
      <w:r>
        <w:rPr>
          <w:rStyle w:val="a9"/>
          <w:rFonts w:ascii="宋体" w:eastAsia="宋体" w:hAnsi="宋体" w:cs="宋体" w:hint="eastAsia"/>
          <w:sz w:val="21"/>
          <w:szCs w:val="21"/>
        </w:rPr>
        <w:t>“规格”</w:t>
      </w:r>
      <w:r>
        <w:rPr>
          <w:rFonts w:ascii="宋体" w:eastAsia="宋体" w:hAnsi="宋体" w:cs="宋体" w:hint="eastAsia"/>
          <w:sz w:val="21"/>
          <w:szCs w:val="21"/>
        </w:rPr>
        <w:t>项下应填写货物制造厂商赋予的品牌（属于节能、环保清单产品的货物，填写的品牌名称应与清单载明的品牌名称保持一致）及具体型号。</w:t>
      </w:r>
      <w:r>
        <w:rPr>
          <w:rStyle w:val="a9"/>
          <w:rFonts w:ascii="宋体" w:eastAsia="宋体" w:hAnsi="宋体" w:cs="宋体" w:hint="eastAsia"/>
          <w:sz w:val="21"/>
          <w:szCs w:val="21"/>
        </w:rPr>
        <w:t>“来源地”</w:t>
      </w:r>
      <w:r>
        <w:rPr>
          <w:rFonts w:ascii="宋体" w:eastAsia="宋体" w:hAnsi="宋体" w:cs="宋体" w:hint="eastAsia"/>
          <w:sz w:val="21"/>
          <w:szCs w:val="21"/>
        </w:rPr>
        <w:t>应填写货物的原产地。</w:t>
      </w:r>
      <w:r>
        <w:rPr>
          <w:rStyle w:val="a9"/>
          <w:rFonts w:ascii="宋体" w:eastAsia="宋体" w:hAnsi="宋体" w:cs="宋体" w:hint="eastAsia"/>
          <w:sz w:val="21"/>
          <w:szCs w:val="21"/>
        </w:rPr>
        <w:t>“备注”</w:t>
      </w:r>
      <w:r>
        <w:rPr>
          <w:rFonts w:ascii="宋体" w:eastAsia="宋体" w:hAnsi="宋体" w:cs="宋体" w:hint="eastAsia"/>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122666" w:rsidRDefault="009F4998">
      <w:pPr>
        <w:pStyle w:val="a8"/>
        <w:widowControl/>
        <w:spacing w:beforeAutospacing="0" w:after="150" w:afterAutospacing="0"/>
      </w:pPr>
      <w:r>
        <w:rPr>
          <w:rFonts w:ascii="宋体" w:eastAsia="宋体" w:hAnsi="宋体" w:cs="宋体" w:hint="eastAsia"/>
          <w:sz w:val="21"/>
          <w:szCs w:val="21"/>
        </w:rPr>
        <w:t>1.3</w:t>
      </w:r>
      <w:r>
        <w:rPr>
          <w:rFonts w:ascii="宋体" w:eastAsia="宋体" w:hAnsi="宋体" w:cs="宋体" w:hint="eastAsia"/>
          <w:sz w:val="21"/>
          <w:szCs w:val="21"/>
        </w:rPr>
        <w:t>“投标标的”为服务的：</w:t>
      </w:r>
      <w:r>
        <w:rPr>
          <w:rStyle w:val="a9"/>
          <w:rFonts w:ascii="宋体" w:eastAsia="宋体" w:hAnsi="宋体" w:cs="宋体" w:hint="eastAsia"/>
          <w:sz w:val="21"/>
          <w:szCs w:val="21"/>
        </w:rPr>
        <w:t>“规格”</w:t>
      </w:r>
      <w:r>
        <w:rPr>
          <w:rFonts w:ascii="宋体" w:eastAsia="宋体" w:hAnsi="宋体" w:cs="宋体" w:hint="eastAsia"/>
          <w:sz w:val="21"/>
          <w:szCs w:val="21"/>
        </w:rPr>
        <w:t>项下应填写服务提供者提供的服务标准及品牌（若有）。</w:t>
      </w:r>
      <w:r>
        <w:rPr>
          <w:rStyle w:val="a9"/>
          <w:rFonts w:ascii="宋体" w:eastAsia="宋体" w:hAnsi="宋体" w:cs="宋体" w:hint="eastAsia"/>
          <w:sz w:val="21"/>
          <w:szCs w:val="21"/>
        </w:rPr>
        <w:t>“来源地”</w:t>
      </w:r>
      <w:r>
        <w:rPr>
          <w:rFonts w:ascii="宋体" w:eastAsia="宋体" w:hAnsi="宋体" w:cs="宋体" w:hint="eastAsia"/>
          <w:sz w:val="21"/>
          <w:szCs w:val="21"/>
        </w:rPr>
        <w:t>应填写服务提供者的所在地。</w:t>
      </w:r>
      <w:r>
        <w:rPr>
          <w:rStyle w:val="a9"/>
          <w:rFonts w:ascii="宋体" w:eastAsia="宋体" w:hAnsi="宋体" w:cs="宋体" w:hint="eastAsia"/>
          <w:sz w:val="21"/>
          <w:szCs w:val="21"/>
        </w:rPr>
        <w:t>“备注”</w:t>
      </w:r>
      <w:r>
        <w:rPr>
          <w:rFonts w:ascii="宋体" w:eastAsia="宋体" w:hAnsi="宋体" w:cs="宋体" w:hint="eastAsia"/>
          <w:sz w:val="21"/>
          <w:szCs w:val="21"/>
        </w:rPr>
        <w:t>项下应填写关于服务标准所涵盖的具体项目或内容的说明等。</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、投标人需要说明的内容若需特殊表达，应先在本表中进行相应说明，再另页应答，否则</w:t>
      </w:r>
      <w:r>
        <w:rPr>
          <w:rStyle w:val="a9"/>
          <w:rFonts w:ascii="宋体" w:eastAsia="宋体" w:hAnsi="宋体" w:cs="宋体" w:hint="eastAsia"/>
          <w:sz w:val="21"/>
          <w:szCs w:val="21"/>
        </w:rPr>
        <w:t>投标无效</w:t>
      </w:r>
      <w:r>
        <w:rPr>
          <w:rFonts w:ascii="宋体" w:eastAsia="宋体" w:hAnsi="宋体" w:cs="宋体" w:hint="eastAsia"/>
          <w:sz w:val="21"/>
          <w:szCs w:val="21"/>
        </w:rPr>
        <w:t>。</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、投标文件中涉及</w:t>
      </w:r>
      <w:r>
        <w:rPr>
          <w:rStyle w:val="a9"/>
          <w:rFonts w:ascii="宋体" w:eastAsia="宋体" w:hAnsi="宋体" w:cs="宋体" w:hint="eastAsia"/>
          <w:sz w:val="21"/>
          <w:szCs w:val="21"/>
        </w:rPr>
        <w:t>“投标标</w:t>
      </w:r>
      <w:r>
        <w:rPr>
          <w:rStyle w:val="a9"/>
          <w:rFonts w:ascii="宋体" w:eastAsia="宋体" w:hAnsi="宋体" w:cs="宋体" w:hint="eastAsia"/>
          <w:sz w:val="21"/>
          <w:szCs w:val="21"/>
        </w:rPr>
        <w:t>的”、“数量”、“规格”、“来源地”</w:t>
      </w:r>
      <w:r>
        <w:rPr>
          <w:rFonts w:ascii="宋体" w:eastAsia="宋体" w:hAnsi="宋体" w:cs="宋体" w:hint="eastAsia"/>
          <w:sz w:val="21"/>
          <w:szCs w:val="21"/>
        </w:rPr>
        <w:t>的内容若不一致，</w:t>
      </w:r>
      <w:r>
        <w:rPr>
          <w:rStyle w:val="a9"/>
          <w:rFonts w:ascii="宋体" w:eastAsia="宋体" w:hAnsi="宋体" w:cs="宋体" w:hint="eastAsia"/>
          <w:sz w:val="21"/>
          <w:szCs w:val="21"/>
        </w:rPr>
        <w:t>应以本表为准</w:t>
      </w:r>
      <w:r>
        <w:rPr>
          <w:rFonts w:ascii="宋体" w:eastAsia="宋体" w:hAnsi="宋体" w:cs="宋体" w:hint="eastAsia"/>
          <w:sz w:val="21"/>
          <w:szCs w:val="21"/>
        </w:rPr>
        <w:t>。</w:t>
      </w:r>
    </w:p>
    <w:p w:rsidR="00122666" w:rsidRDefault="009F4998">
      <w:pPr>
        <w:pStyle w:val="a8"/>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、纸质投标文件正本中的本表应为原件。</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Style w:val="a9"/>
          <w:rFonts w:ascii="Calibri" w:hAnsi="Calibri" w:cs="Calibri"/>
          <w:sz w:val="21"/>
          <w:szCs w:val="21"/>
        </w:rPr>
        <w:br/>
      </w:r>
      <w:r>
        <w:rPr>
          <w:rStyle w:val="a9"/>
          <w:rFonts w:ascii="宋体" w:eastAsia="宋体" w:hAnsi="宋体" w:cs="宋体" w:hint="eastAsia"/>
          <w:sz w:val="21"/>
          <w:szCs w:val="21"/>
        </w:rPr>
        <w:t>二、技术和服务要求响应表</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tbl>
      <w:tblPr>
        <w:tblW w:w="85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960"/>
        <w:gridCol w:w="855"/>
        <w:gridCol w:w="2970"/>
        <w:gridCol w:w="1845"/>
        <w:gridCol w:w="1890"/>
      </w:tblGrid>
      <w:tr w:rsidR="00122666">
        <w:trPr>
          <w:trHeight w:val="255"/>
        </w:trPr>
        <w:tc>
          <w:tcPr>
            <w:tcW w:w="96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技术和服务要求</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是否偏离及说明</w:t>
            </w:r>
          </w:p>
        </w:tc>
      </w:tr>
      <w:tr w:rsidR="00122666">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lastRenderedPageBreak/>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r>
      <w:tr w:rsidR="00122666">
        <w:tc>
          <w:tcPr>
            <w:tcW w:w="960" w:type="dxa"/>
            <w:vMerge/>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rPr>
                <w:rFonts w:ascii="宋体"/>
                <w:sz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Calibri" w:hAnsi="Calibri" w:cs="Calibri"/>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r>
      <w:tr w:rsidR="00122666">
        <w:tc>
          <w:tcPr>
            <w:tcW w:w="96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r>
    </w:tbl>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、本表应按照下列规定填写：</w:t>
      </w:r>
    </w:p>
    <w:p w:rsidR="00122666" w:rsidRDefault="009F4998">
      <w:pPr>
        <w:pStyle w:val="a8"/>
        <w:widowControl/>
        <w:spacing w:beforeAutospacing="0" w:after="150" w:afterAutospacing="0"/>
      </w:pPr>
      <w:r>
        <w:rPr>
          <w:rFonts w:ascii="宋体" w:eastAsia="宋体" w:hAnsi="宋体" w:cs="宋体" w:hint="eastAsia"/>
          <w:sz w:val="21"/>
          <w:szCs w:val="21"/>
        </w:rPr>
        <w:t>1.1</w:t>
      </w:r>
      <w:r>
        <w:rPr>
          <w:rFonts w:ascii="宋体" w:eastAsia="宋体" w:hAnsi="宋体" w:cs="宋体" w:hint="eastAsia"/>
          <w:sz w:val="21"/>
          <w:szCs w:val="21"/>
        </w:rPr>
        <w:t>“技术和服务要求”项下填写的内容应与招标文件第五章“技术和服务要求”的内容保持一致。</w:t>
      </w:r>
    </w:p>
    <w:p w:rsidR="00122666" w:rsidRDefault="009F4998">
      <w:pPr>
        <w:pStyle w:val="a8"/>
        <w:widowControl/>
        <w:spacing w:beforeAutospacing="0" w:after="150" w:afterAutospacing="0"/>
      </w:pPr>
      <w:r>
        <w:rPr>
          <w:rFonts w:ascii="宋体" w:eastAsia="宋体" w:hAnsi="宋体" w:cs="宋体" w:hint="eastAsia"/>
          <w:sz w:val="21"/>
          <w:szCs w:val="21"/>
        </w:rPr>
        <w:t>1.2</w:t>
      </w:r>
      <w:r>
        <w:rPr>
          <w:rFonts w:ascii="宋体" w:eastAsia="宋体" w:hAnsi="宋体" w:cs="宋体" w:hint="eastAsia"/>
          <w:sz w:val="21"/>
          <w:szCs w:val="21"/>
        </w:rPr>
        <w:t>“投标响应”项下应填写具体的响应内容并与“技术和服务要求”项下填写的内容逐项对应；对“技术和服务要求”项下涉及“≥或＞”、“≤或＜”及某个区间值范围内的内容，应填写具体的数值。</w:t>
      </w:r>
    </w:p>
    <w:p w:rsidR="00122666" w:rsidRDefault="009F4998">
      <w:pPr>
        <w:pStyle w:val="a8"/>
        <w:widowControl/>
        <w:spacing w:beforeAutospacing="0" w:after="150" w:afterAutospacing="0"/>
      </w:pPr>
      <w:r>
        <w:rPr>
          <w:rFonts w:ascii="宋体" w:eastAsia="宋体" w:hAnsi="宋体" w:cs="宋体" w:hint="eastAsia"/>
          <w:sz w:val="21"/>
          <w:szCs w:val="21"/>
        </w:rPr>
        <w:t>1.3</w:t>
      </w:r>
      <w:r>
        <w:rPr>
          <w:rFonts w:ascii="宋体" w:eastAsia="宋体" w:hAnsi="宋体" w:cs="宋体" w:hint="eastAsia"/>
          <w:sz w:val="21"/>
          <w:szCs w:val="21"/>
        </w:rPr>
        <w:t>“是否偏离及说明”项下应按下列规定填写：优于的，填写“正偏离”；符合的，填写“无偏离”；低于的，填写“负偏离”。</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、投标人需要说明的内容若需特殊表达，应先在本表中进行相应说明，再</w:t>
      </w:r>
      <w:r>
        <w:rPr>
          <w:rFonts w:ascii="宋体" w:eastAsia="宋体" w:hAnsi="宋体" w:cs="宋体" w:hint="eastAsia"/>
          <w:sz w:val="21"/>
          <w:szCs w:val="21"/>
        </w:rPr>
        <w:t>    </w:t>
      </w:r>
      <w:r>
        <w:rPr>
          <w:rFonts w:ascii="宋体" w:eastAsia="宋体" w:hAnsi="宋体" w:cs="宋体" w:hint="eastAsia"/>
          <w:sz w:val="21"/>
          <w:szCs w:val="21"/>
        </w:rPr>
        <w:t>另页应答，否则</w:t>
      </w:r>
      <w:r>
        <w:rPr>
          <w:rStyle w:val="a9"/>
          <w:rFonts w:ascii="宋体" w:eastAsia="宋体" w:hAnsi="宋体" w:cs="宋体" w:hint="eastAsia"/>
          <w:sz w:val="21"/>
          <w:szCs w:val="21"/>
        </w:rPr>
        <w:t>投标无效</w:t>
      </w:r>
      <w:r>
        <w:rPr>
          <w:rFonts w:ascii="宋体" w:eastAsia="宋体" w:hAnsi="宋体" w:cs="宋体" w:hint="eastAsia"/>
          <w:sz w:val="21"/>
          <w:szCs w:val="21"/>
        </w:rPr>
        <w:t>。</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、纸质投标文件正本中的本表应为原件。</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Calibri" w:hAnsi="Calibri" w:cs="Calibri"/>
          <w:sz w:val="21"/>
          <w:szCs w:val="21"/>
        </w:rPr>
        <w:br/>
      </w:r>
      <w:r>
        <w:rPr>
          <w:rStyle w:val="a9"/>
          <w:rFonts w:ascii="宋体" w:eastAsia="宋体" w:hAnsi="宋体" w:cs="宋体" w:hint="eastAsia"/>
          <w:sz w:val="21"/>
          <w:szCs w:val="21"/>
        </w:rPr>
        <w:t>三、商务条件响应表</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tbl>
      <w:tblPr>
        <w:tblW w:w="85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960"/>
        <w:gridCol w:w="855"/>
        <w:gridCol w:w="2970"/>
        <w:gridCol w:w="1845"/>
        <w:gridCol w:w="1890"/>
      </w:tblGrid>
      <w:tr w:rsidR="00122666">
        <w:tc>
          <w:tcPr>
            <w:tcW w:w="96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商务条件</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是否偏离及说明</w:t>
            </w:r>
          </w:p>
        </w:tc>
      </w:tr>
      <w:tr w:rsidR="00122666">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宋体" w:eastAsia="宋体" w:hAnsi="宋体" w:cs="宋体" w:hint="eastAsia"/>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r>
      <w:tr w:rsidR="00122666">
        <w:tc>
          <w:tcPr>
            <w:tcW w:w="960" w:type="dxa"/>
            <w:vMerge/>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rPr>
                <w:rFonts w:ascii="宋体"/>
                <w:sz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Calibri" w:hAnsi="Calibri" w:cs="Calibri"/>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tcPr>
          <w:p w:rsidR="00122666" w:rsidRDefault="00122666">
            <w:pPr>
              <w:widowControl/>
              <w:jc w:val="left"/>
            </w:pPr>
          </w:p>
        </w:tc>
      </w:tr>
      <w:tr w:rsidR="00122666">
        <w:tc>
          <w:tcPr>
            <w:tcW w:w="96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9F4998">
            <w:pPr>
              <w:pStyle w:val="a8"/>
              <w:widowControl/>
              <w:spacing w:beforeAutospacing="0" w:after="150" w:afterAutospacing="0"/>
              <w:jc w:val="center"/>
            </w:pPr>
            <w:r>
              <w:rPr>
                <w:rFonts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rsidR="00122666" w:rsidRDefault="00122666">
            <w:pPr>
              <w:widowControl/>
              <w:jc w:val="left"/>
            </w:pPr>
          </w:p>
        </w:tc>
      </w:tr>
    </w:tbl>
    <w:p w:rsidR="00122666" w:rsidRDefault="009F4998">
      <w:pPr>
        <w:pStyle w:val="a8"/>
        <w:widowControl/>
        <w:spacing w:beforeAutospacing="0" w:after="150" w:afterAutospacing="0"/>
      </w:pPr>
      <w:r>
        <w:rPr>
          <w:rFonts w:ascii="宋体" w:eastAsia="宋体" w:hAnsi="宋体" w:cs="宋体" w:hint="eastAsia"/>
          <w:sz w:val="21"/>
          <w:szCs w:val="21"/>
        </w:rPr>
        <w:t>★注意：</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、本表应按照下列规定填写：</w:t>
      </w:r>
    </w:p>
    <w:p w:rsidR="00122666" w:rsidRDefault="009F4998">
      <w:pPr>
        <w:pStyle w:val="a8"/>
        <w:widowControl/>
        <w:spacing w:beforeAutospacing="0" w:after="150" w:afterAutospacing="0"/>
      </w:pPr>
      <w:r>
        <w:rPr>
          <w:rFonts w:ascii="宋体" w:eastAsia="宋体" w:hAnsi="宋体" w:cs="宋体" w:hint="eastAsia"/>
          <w:sz w:val="21"/>
          <w:szCs w:val="21"/>
        </w:rPr>
        <w:lastRenderedPageBreak/>
        <w:t>1.1</w:t>
      </w:r>
      <w:r>
        <w:rPr>
          <w:rFonts w:ascii="宋体" w:eastAsia="宋体" w:hAnsi="宋体" w:cs="宋体" w:hint="eastAsia"/>
          <w:sz w:val="21"/>
          <w:szCs w:val="21"/>
        </w:rPr>
        <w:t>“商务条件”项下填写的内容应与招标文件第五章“商务条件”的内容保持一致。</w:t>
      </w:r>
    </w:p>
    <w:p w:rsidR="00122666" w:rsidRDefault="009F4998">
      <w:pPr>
        <w:pStyle w:val="a8"/>
        <w:widowControl/>
        <w:spacing w:beforeAutospacing="0" w:after="150" w:afterAutospacing="0"/>
      </w:pPr>
      <w:r>
        <w:rPr>
          <w:rFonts w:ascii="宋体" w:eastAsia="宋体" w:hAnsi="宋体" w:cs="宋体" w:hint="eastAsia"/>
          <w:sz w:val="21"/>
          <w:szCs w:val="21"/>
        </w:rPr>
        <w:t>1.2</w:t>
      </w:r>
      <w:r>
        <w:rPr>
          <w:rFonts w:ascii="宋体" w:eastAsia="宋体" w:hAnsi="宋体" w:cs="宋体" w:hint="eastAsia"/>
          <w:sz w:val="21"/>
          <w:szCs w:val="21"/>
        </w:rPr>
        <w:t>“投标响应”项下应填写具体的响应内容并与“商务条件”项下填写的内容逐项对应；对“商务条件”项下涉及“≥或＞”、“≤或＜”及某个区间值范围内的内容，应填写具体的数值。</w:t>
      </w:r>
    </w:p>
    <w:p w:rsidR="00122666" w:rsidRDefault="009F4998">
      <w:pPr>
        <w:pStyle w:val="a8"/>
        <w:widowControl/>
        <w:spacing w:beforeAutospacing="0" w:after="150" w:afterAutospacing="0"/>
      </w:pPr>
      <w:r>
        <w:rPr>
          <w:rFonts w:ascii="宋体" w:eastAsia="宋体" w:hAnsi="宋体" w:cs="宋体" w:hint="eastAsia"/>
          <w:sz w:val="21"/>
          <w:szCs w:val="21"/>
        </w:rPr>
        <w:t>1.3</w:t>
      </w:r>
      <w:r>
        <w:rPr>
          <w:rFonts w:ascii="宋体" w:eastAsia="宋体" w:hAnsi="宋体" w:cs="宋体" w:hint="eastAsia"/>
          <w:sz w:val="21"/>
          <w:szCs w:val="21"/>
        </w:rPr>
        <w:t>“是否偏离及说明”项下应按下列规定填写：优于的，填写“正偏离”；符合的，填写“无偏离”；低于的，填写“负偏离”。</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、投标人需要说明的内容若需特殊表达，应先在本表中进行相应说明，再另页应答，否则</w:t>
      </w:r>
      <w:r>
        <w:rPr>
          <w:rStyle w:val="a9"/>
          <w:rFonts w:ascii="宋体" w:eastAsia="宋体" w:hAnsi="宋体" w:cs="宋体" w:hint="eastAsia"/>
          <w:sz w:val="21"/>
          <w:szCs w:val="21"/>
        </w:rPr>
        <w:t>投标无效</w:t>
      </w:r>
      <w:r>
        <w:rPr>
          <w:rFonts w:ascii="宋体" w:eastAsia="宋体" w:hAnsi="宋体" w:cs="宋体" w:hint="eastAsia"/>
          <w:sz w:val="21"/>
          <w:szCs w:val="21"/>
        </w:rPr>
        <w:t>。</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、纸质投标文件正本中的本表应为原件。</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122666" w:rsidRDefault="009F4998">
      <w:pPr>
        <w:pStyle w:val="a8"/>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122666" w:rsidRDefault="009F4998">
      <w:pPr>
        <w:pStyle w:val="a8"/>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宋体" w:eastAsia="宋体" w:hAnsi="宋体" w:cs="宋体" w:hint="eastAsia"/>
          <w:sz w:val="21"/>
          <w:szCs w:val="21"/>
        </w:rPr>
        <w:br/>
      </w:r>
      <w:r>
        <w:rPr>
          <w:rStyle w:val="a9"/>
          <w:rFonts w:ascii="宋体" w:eastAsia="宋体" w:hAnsi="宋体" w:cs="宋体" w:hint="eastAsia"/>
          <w:sz w:val="21"/>
          <w:szCs w:val="21"/>
        </w:rPr>
        <w:t>四、投标人提交的其他资料（若有）</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jc w:val="center"/>
      </w:pPr>
      <w:r>
        <w:rPr>
          <w:rFonts w:ascii="宋体" w:eastAsia="宋体" w:hAnsi="宋体" w:cs="宋体" w:hint="eastAsia"/>
          <w:sz w:val="21"/>
          <w:szCs w:val="21"/>
        </w:rPr>
        <w:t>编制说明</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、招标文件要求提交的除</w:t>
      </w:r>
      <w:r>
        <w:rPr>
          <w:rStyle w:val="a9"/>
          <w:rFonts w:ascii="宋体" w:eastAsia="宋体" w:hAnsi="宋体" w:cs="宋体" w:hint="eastAsia"/>
          <w:sz w:val="21"/>
          <w:szCs w:val="21"/>
        </w:rPr>
        <w:t>“资格及资信证明部分”、“报价部分”</w:t>
      </w:r>
      <w:r>
        <w:rPr>
          <w:rFonts w:ascii="宋体" w:eastAsia="宋体" w:hAnsi="宋体" w:cs="宋体" w:hint="eastAsia"/>
          <w:sz w:val="21"/>
          <w:szCs w:val="21"/>
        </w:rPr>
        <w:t>外的其他证明材料或资料加盖投标人的单位公章后应在此项下提交。</w:t>
      </w:r>
    </w:p>
    <w:p w:rsidR="00122666" w:rsidRDefault="009F4998">
      <w:pPr>
        <w:pStyle w:val="a8"/>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、招标文件要求投标人提供方案（包括但不限于：组织、实施、技术、服务方案等）的，投标人应在此项下提交。</w:t>
      </w:r>
    </w:p>
    <w:p w:rsidR="00122666" w:rsidRDefault="009F4998">
      <w:pPr>
        <w:pStyle w:val="a8"/>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、除招标文件另有规定外，投标人认为需要提交的其他证明材料或资料加盖投标人的单位公章后应在此项下提交。</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Autospacing="0" w:after="150" w:afterAutospacing="0"/>
      </w:pPr>
      <w:r>
        <w:rPr>
          <w:rFonts w:ascii="宋体" w:eastAsia="宋体" w:hAnsi="宋体" w:cs="宋体" w:hint="eastAsia"/>
          <w:sz w:val="21"/>
          <w:szCs w:val="21"/>
        </w:rPr>
        <w:t> </w:t>
      </w:r>
    </w:p>
    <w:p w:rsidR="00122666" w:rsidRDefault="009F4998">
      <w:pPr>
        <w:pStyle w:val="a8"/>
        <w:widowControl/>
        <w:spacing w:before="75" w:beforeAutospacing="0" w:after="75" w:afterAutospacing="0"/>
      </w:pPr>
      <w:r>
        <w:rPr>
          <w:rFonts w:ascii="宋体" w:eastAsia="宋体" w:hAnsi="宋体" w:cs="宋体" w:hint="eastAsia"/>
          <w:sz w:val="21"/>
          <w:szCs w:val="21"/>
        </w:rPr>
        <w:t> </w:t>
      </w:r>
    </w:p>
    <w:p w:rsidR="00122666" w:rsidRDefault="009F4998">
      <w:pPr>
        <w:pStyle w:val="3"/>
        <w:widowControl/>
        <w:shd w:val="clear" w:color="auto" w:fill="FFFFFF"/>
        <w:spacing w:before="300" w:beforeAutospacing="0" w:after="150" w:afterAutospacing="0" w:line="17" w:lineRule="atLeast"/>
        <w:rPr>
          <w:rFonts w:ascii="Helvetica" w:eastAsia="Helvetica" w:hAnsi="Helvetica" w:cs="Helvetica" w:hint="default"/>
          <w:b w:val="0"/>
          <w:sz w:val="33"/>
          <w:szCs w:val="33"/>
        </w:rPr>
      </w:pPr>
      <w:r>
        <w:rPr>
          <w:rFonts w:ascii="Helvetica" w:eastAsia="Helvetica" w:hAnsi="Helvetica" w:cs="Helvetica" w:hint="default"/>
          <w:b w:val="0"/>
          <w:sz w:val="33"/>
          <w:szCs w:val="33"/>
          <w:shd w:val="clear" w:color="auto" w:fill="FFFFFF"/>
        </w:rPr>
        <w:t>采购文件相关附件</w:t>
      </w:r>
    </w:p>
    <w:p w:rsidR="00122666" w:rsidRDefault="00122666"/>
    <w:sectPr w:rsidR="00122666" w:rsidSect="0012266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998" w:rsidRDefault="009F4998" w:rsidP="00122666">
      <w:r>
        <w:separator/>
      </w:r>
    </w:p>
  </w:endnote>
  <w:endnote w:type="continuationSeparator" w:id="0">
    <w:p w:rsidR="009F4998" w:rsidRDefault="009F4998" w:rsidP="00122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666" w:rsidRDefault="009F4998">
    <w:pPr>
      <w:pStyle w:val="a6"/>
      <w:jc w:val="center"/>
    </w:pPr>
    <w:r>
      <w:rPr>
        <w:rFonts w:asciiTheme="minorEastAsia" w:hAnsiTheme="minorEastAsia" w:cstheme="minorEastAsia" w:hint="eastAsia"/>
        <w:kern w:val="0"/>
        <w:szCs w:val="18"/>
      </w:rPr>
      <w:t>第</w:t>
    </w:r>
    <w:r>
      <w:rPr>
        <w:rFonts w:asciiTheme="minorEastAsia" w:hAnsiTheme="minorEastAsia" w:cstheme="minorEastAsia" w:hint="eastAsia"/>
        <w:kern w:val="0"/>
        <w:szCs w:val="18"/>
      </w:rPr>
      <w:t xml:space="preserve"> </w:t>
    </w:r>
    <w:r w:rsidR="00122666">
      <w:rPr>
        <w:rFonts w:asciiTheme="minorEastAsia" w:hAnsiTheme="minorEastAsia" w:cstheme="minorEastAsia" w:hint="eastAsia"/>
        <w:kern w:val="0"/>
        <w:szCs w:val="18"/>
      </w:rPr>
      <w:fldChar w:fldCharType="begin"/>
    </w:r>
    <w:r>
      <w:rPr>
        <w:rFonts w:asciiTheme="minorEastAsia" w:hAnsiTheme="minorEastAsia" w:cstheme="minorEastAsia" w:hint="eastAsia"/>
        <w:kern w:val="0"/>
        <w:szCs w:val="18"/>
      </w:rPr>
      <w:instrText xml:space="preserve"> PAGE </w:instrText>
    </w:r>
    <w:r w:rsidR="00122666">
      <w:rPr>
        <w:rFonts w:asciiTheme="minorEastAsia" w:hAnsiTheme="minorEastAsia" w:cstheme="minorEastAsia" w:hint="eastAsia"/>
        <w:kern w:val="0"/>
        <w:szCs w:val="18"/>
      </w:rPr>
      <w:fldChar w:fldCharType="separate"/>
    </w:r>
    <w:r w:rsidR="00070C02">
      <w:rPr>
        <w:rFonts w:asciiTheme="minorEastAsia" w:hAnsiTheme="minorEastAsia" w:cstheme="minorEastAsia"/>
        <w:noProof/>
        <w:kern w:val="0"/>
        <w:szCs w:val="18"/>
      </w:rPr>
      <w:t>2</w:t>
    </w:r>
    <w:r w:rsidR="00122666">
      <w:rPr>
        <w:rFonts w:asciiTheme="minorEastAsia" w:hAnsiTheme="minorEastAsia" w:cstheme="minorEastAsia" w:hint="eastAsia"/>
        <w:kern w:val="0"/>
        <w:szCs w:val="18"/>
      </w:rPr>
      <w:fldChar w:fldCharType="end"/>
    </w:r>
    <w:r>
      <w:rPr>
        <w:rFonts w:asciiTheme="minorEastAsia" w:hAnsiTheme="minorEastAsia" w:cstheme="minorEastAsia" w:hint="eastAsia"/>
        <w:kern w:val="0"/>
        <w:szCs w:val="18"/>
      </w:rPr>
      <w:t xml:space="preserve"> </w:t>
    </w:r>
    <w:r>
      <w:rPr>
        <w:rFonts w:asciiTheme="minorEastAsia" w:hAnsiTheme="minorEastAsia" w:cstheme="minorEastAsia" w:hint="eastAsia"/>
        <w:kern w:val="0"/>
        <w:szCs w:val="18"/>
      </w:rPr>
      <w:t>页</w:t>
    </w:r>
    <w:r>
      <w:rPr>
        <w:rFonts w:asciiTheme="minorEastAsia" w:hAnsiTheme="minorEastAsia" w:cstheme="minorEastAsia" w:hint="eastAsia"/>
        <w:kern w:val="0"/>
        <w:szCs w:val="18"/>
      </w:rPr>
      <w:t xml:space="preserve"> </w:t>
    </w:r>
    <w:r>
      <w:rPr>
        <w:rFonts w:asciiTheme="minorEastAsia" w:hAnsiTheme="minorEastAsia" w:cstheme="minorEastAsia" w:hint="eastAsia"/>
        <w:kern w:val="0"/>
        <w:szCs w:val="18"/>
      </w:rPr>
      <w:t>共</w:t>
    </w:r>
    <w:r w:rsidR="00122666">
      <w:rPr>
        <w:rFonts w:asciiTheme="minorEastAsia" w:hAnsiTheme="minorEastAsia" w:cstheme="minorEastAsia" w:hint="eastAsia"/>
        <w:kern w:val="0"/>
        <w:szCs w:val="18"/>
      </w:rPr>
      <w:fldChar w:fldCharType="begin"/>
    </w:r>
    <w:r>
      <w:rPr>
        <w:rFonts w:asciiTheme="minorEastAsia" w:hAnsiTheme="minorEastAsia" w:cstheme="minorEastAsia" w:hint="eastAsia"/>
        <w:kern w:val="0"/>
        <w:szCs w:val="18"/>
      </w:rPr>
      <w:instrText xml:space="preserve"> NUMPAGES </w:instrText>
    </w:r>
    <w:r w:rsidR="00122666">
      <w:rPr>
        <w:rFonts w:asciiTheme="minorEastAsia" w:hAnsiTheme="minorEastAsia" w:cstheme="minorEastAsia" w:hint="eastAsia"/>
        <w:kern w:val="0"/>
        <w:szCs w:val="18"/>
      </w:rPr>
      <w:fldChar w:fldCharType="separate"/>
    </w:r>
    <w:r w:rsidR="00070C02">
      <w:rPr>
        <w:rFonts w:asciiTheme="minorEastAsia" w:hAnsiTheme="minorEastAsia" w:cstheme="minorEastAsia"/>
        <w:noProof/>
        <w:kern w:val="0"/>
        <w:szCs w:val="18"/>
      </w:rPr>
      <w:t>121</w:t>
    </w:r>
    <w:r w:rsidR="00122666">
      <w:rPr>
        <w:rFonts w:asciiTheme="minorEastAsia" w:hAnsiTheme="minorEastAsia" w:cstheme="minorEastAsia" w:hint="eastAsia"/>
        <w:kern w:val="0"/>
        <w:szCs w:val="18"/>
      </w:rPr>
      <w:fldChar w:fldCharType="end"/>
    </w:r>
    <w:r>
      <w:rPr>
        <w:rFonts w:asciiTheme="minorEastAsia" w:hAnsiTheme="minorEastAsia" w:cstheme="minorEastAsia" w:hint="eastAsia"/>
        <w:kern w:val="0"/>
        <w:szCs w:val="18"/>
      </w:rPr>
      <w:t xml:space="preserve"> </w:t>
    </w:r>
    <w:r>
      <w:rPr>
        <w:rFonts w:asciiTheme="minorEastAsia" w:hAnsiTheme="minorEastAsia" w:cstheme="minorEastAsia" w:hint="eastAsia"/>
        <w:kern w:val="0"/>
        <w:szCs w:val="18"/>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998" w:rsidRDefault="009F4998" w:rsidP="00122666">
      <w:r>
        <w:separator/>
      </w:r>
    </w:p>
  </w:footnote>
  <w:footnote w:type="continuationSeparator" w:id="0">
    <w:p w:rsidR="009F4998" w:rsidRDefault="009F4998" w:rsidP="001226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ttachedTemplate r:id="rId1"/>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CA0647C"/>
    <w:rsid w:val="00070C02"/>
    <w:rsid w:val="00122666"/>
    <w:rsid w:val="00184911"/>
    <w:rsid w:val="00211C66"/>
    <w:rsid w:val="00232EF2"/>
    <w:rsid w:val="009968E5"/>
    <w:rsid w:val="009F4998"/>
    <w:rsid w:val="00AF121F"/>
    <w:rsid w:val="00F04C0F"/>
    <w:rsid w:val="00F32A32"/>
    <w:rsid w:val="0545345F"/>
    <w:rsid w:val="13303BAA"/>
    <w:rsid w:val="2C985415"/>
    <w:rsid w:val="378558F2"/>
    <w:rsid w:val="59B62D7E"/>
    <w:rsid w:val="6CA0647C"/>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666"/>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122666"/>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122666"/>
    <w:rPr>
      <w:b/>
      <w:bCs/>
    </w:rPr>
  </w:style>
  <w:style w:type="paragraph" w:styleId="a4">
    <w:name w:val="annotation text"/>
    <w:basedOn w:val="a"/>
    <w:link w:val="Char0"/>
    <w:qFormat/>
    <w:rsid w:val="00122666"/>
    <w:pPr>
      <w:jc w:val="left"/>
    </w:pPr>
  </w:style>
  <w:style w:type="paragraph" w:styleId="a5">
    <w:name w:val="Balloon Text"/>
    <w:basedOn w:val="a"/>
    <w:link w:val="Char1"/>
    <w:rsid w:val="00122666"/>
    <w:rPr>
      <w:sz w:val="18"/>
      <w:szCs w:val="18"/>
    </w:rPr>
  </w:style>
  <w:style w:type="paragraph" w:styleId="a6">
    <w:name w:val="footer"/>
    <w:basedOn w:val="a"/>
    <w:qFormat/>
    <w:rsid w:val="00122666"/>
    <w:pPr>
      <w:tabs>
        <w:tab w:val="center" w:pos="4153"/>
        <w:tab w:val="right" w:pos="8306"/>
      </w:tabs>
      <w:snapToGrid w:val="0"/>
      <w:jc w:val="left"/>
    </w:pPr>
    <w:rPr>
      <w:sz w:val="18"/>
    </w:rPr>
  </w:style>
  <w:style w:type="paragraph" w:styleId="a7">
    <w:name w:val="header"/>
    <w:basedOn w:val="a"/>
    <w:rsid w:val="0012266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122666"/>
    <w:pPr>
      <w:spacing w:beforeAutospacing="1" w:afterAutospacing="1"/>
      <w:jc w:val="left"/>
    </w:pPr>
    <w:rPr>
      <w:rFonts w:cs="Times New Roman"/>
      <w:kern w:val="0"/>
      <w:sz w:val="24"/>
    </w:rPr>
  </w:style>
  <w:style w:type="character" w:styleId="a9">
    <w:name w:val="Strong"/>
    <w:basedOn w:val="a0"/>
    <w:qFormat/>
    <w:rsid w:val="00122666"/>
    <w:rPr>
      <w:b/>
    </w:rPr>
  </w:style>
  <w:style w:type="character" w:styleId="aa">
    <w:name w:val="annotation reference"/>
    <w:basedOn w:val="a0"/>
    <w:rsid w:val="00122666"/>
    <w:rPr>
      <w:sz w:val="21"/>
      <w:szCs w:val="21"/>
    </w:rPr>
  </w:style>
  <w:style w:type="character" w:customStyle="1" w:styleId="Char1">
    <w:name w:val="批注框文本 Char"/>
    <w:basedOn w:val="a0"/>
    <w:link w:val="a5"/>
    <w:qFormat/>
    <w:rsid w:val="00122666"/>
    <w:rPr>
      <w:rFonts w:asciiTheme="minorHAnsi" w:eastAsiaTheme="minorEastAsia" w:hAnsiTheme="minorHAnsi" w:cstheme="minorBidi"/>
      <w:kern w:val="2"/>
      <w:sz w:val="18"/>
      <w:szCs w:val="18"/>
    </w:rPr>
  </w:style>
  <w:style w:type="character" w:customStyle="1" w:styleId="Char0">
    <w:name w:val="批注文字 Char"/>
    <w:basedOn w:val="a0"/>
    <w:link w:val="a4"/>
    <w:rsid w:val="00122666"/>
    <w:rPr>
      <w:rFonts w:asciiTheme="minorHAnsi" w:eastAsiaTheme="minorEastAsia" w:hAnsiTheme="minorHAnsi" w:cstheme="minorBidi"/>
      <w:kern w:val="2"/>
      <w:sz w:val="21"/>
      <w:szCs w:val="24"/>
    </w:rPr>
  </w:style>
  <w:style w:type="character" w:customStyle="1" w:styleId="Char">
    <w:name w:val="批注主题 Char"/>
    <w:basedOn w:val="Char0"/>
    <w:link w:val="a3"/>
    <w:rsid w:val="00122666"/>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121</Pages>
  <Words>13532</Words>
  <Characters>77134</Characters>
  <Application>Microsoft Office Word</Application>
  <DocSecurity>0</DocSecurity>
  <Lines>642</Lines>
  <Paragraphs>180</Paragraphs>
  <ScaleCrop>false</ScaleCrop>
  <Company>微软中国</Company>
  <LinksUpToDate>false</LinksUpToDate>
  <CharactersWithSpaces>90486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中实招标胡</dc:creator>
  <cp:lastModifiedBy>DADI</cp:lastModifiedBy>
  <cp:revision>2</cp:revision>
  <dcterms:created xsi:type="dcterms:W3CDTF">2018-10-26T06:34:00Z</dcterms:created>
  <dcterms:modified xsi:type="dcterms:W3CDTF">2018-10-26T06:34:00Z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